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0B99D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lang w:eastAsia="zh-CN"/>
        </w:rPr>
        <w:t>施工组织设计</w:t>
      </w:r>
    </w:p>
    <w:p w14:paraId="244AF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1、施工组织设计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主要包括以下几个方面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：</w:t>
      </w:r>
    </w:p>
    <w:p w14:paraId="77877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第一章、确保⼯程质量的技术组织措施；</w:t>
      </w:r>
    </w:p>
    <w:p w14:paraId="0AF7B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第二章、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确保⽂明施⼯的技术组织措施及环境保护措施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</w:p>
    <w:p w14:paraId="79172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第三章、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确保安全⽣产的技术组织措施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</w:p>
    <w:p w14:paraId="47224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第四章、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确保⼯期的技术组织措施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</w:p>
    <w:p w14:paraId="25721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第五章、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施工方案；</w:t>
      </w:r>
    </w:p>
    <w:p w14:paraId="5475A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第六章、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施⼯机械及材料投⼊计划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</w:p>
    <w:p w14:paraId="7A61D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采⽤新技术、新⼯艺对提供⼯程质量、缩短⼯期、降低造价的可⾏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性；</w:t>
      </w:r>
    </w:p>
    <w:p w14:paraId="6EEED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章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劳动⼒安排计划；</w:t>
      </w:r>
    </w:p>
    <w:p w14:paraId="08BDC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第九章、</w:t>
      </w:r>
      <w:bookmarkStart w:id="5" w:name="_GoBack"/>
      <w:bookmarkEnd w:id="5"/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项⽬部组织机构。</w:t>
      </w:r>
    </w:p>
    <w:p w14:paraId="6B9BC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2、施工组织设计除采用文字表述外可附下列图表，格式自拟。</w:t>
      </w:r>
    </w:p>
    <w:p w14:paraId="441BA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0" w:name="_Toc3155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附表一 拟投入本工程的主要施工设备表</w:t>
      </w:r>
      <w:bookmarkEnd w:id="0"/>
    </w:p>
    <w:p w14:paraId="71ED4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1" w:name="_Toc1324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附表二 拟配备本工程的试验和检测仪器设备表</w:t>
      </w:r>
      <w:bookmarkEnd w:id="1"/>
    </w:p>
    <w:p w14:paraId="7530B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2" w:name="_Toc19105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附表三 劳动力计划表</w:t>
      </w:r>
      <w:bookmarkEnd w:id="2"/>
    </w:p>
    <w:p w14:paraId="2521B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3" w:name="_Toc11826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附表四 计划开、竣工日期和施工进度网络图</w:t>
      </w:r>
      <w:bookmarkEnd w:id="3"/>
    </w:p>
    <w:p w14:paraId="31A40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bookmarkStart w:id="4" w:name="_Toc23521"/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附表五 施工总平面图</w:t>
      </w:r>
      <w:bookmarkEnd w:id="4"/>
    </w:p>
    <w:p w14:paraId="4555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附表六 临时用地表</w:t>
      </w:r>
    </w:p>
    <w:p w14:paraId="31DD69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17E94"/>
    <w:rsid w:val="59B17E94"/>
    <w:rsid w:val="7E0B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248</Characters>
  <Lines>0</Lines>
  <Paragraphs>0</Paragraphs>
  <TotalTime>6</TotalTime>
  <ScaleCrop>false</ScaleCrop>
  <LinksUpToDate>false</LinksUpToDate>
  <CharactersWithSpaces>254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2026-05-27T08:07:00Z</dcterms:created>
  <dc:creator>Administrator</dc:creator>
  <cp:lastModifiedBy>孑</cp:lastModifiedBy>
  <dcterms:modified xsi:type="dcterms:W3CDTF">2026-06-30T07:21:26Z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D1A33FCBA0C4401194A55F9FD54DDF34_11</vt:lpwstr>
  </property>
  <property fmtid="{D5CDD505-2E9C-101B-9397-08002B2CF9AE}" pid="4" name="KSOTemplateDocerSaveRecord">
    <vt:lpwstr>eyJoZGlkIjoiMjA0NGM3N2I5MzVlNzk1ZDY4ZTY5NGI4YzYzMTU1YWIiLCJ1c2VySWQiOiIxMDY3NTg0NTk5In0=</vt:lpwstr>
  </property>
</Properties>
</file>