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58E3B6">
      <w:pPr>
        <w:rPr>
          <w:rFonts w:hint="eastAsia"/>
          <w:b/>
          <w:bCs/>
          <w:sz w:val="28"/>
          <w:szCs w:val="28"/>
        </w:rPr>
      </w:pPr>
      <w:r>
        <w:rPr>
          <w:rFonts w:hint="eastAsia"/>
          <w:b/>
          <w:bCs/>
          <w:sz w:val="28"/>
          <w:szCs w:val="28"/>
        </w:rPr>
        <w:t>一、项目概况</w:t>
      </w:r>
    </w:p>
    <w:p w14:paraId="2E855DAD">
      <w:pPr>
        <w:ind w:firstLine="560" w:firstLineChars="200"/>
        <w:rPr>
          <w:rFonts w:hint="eastAsia"/>
          <w:sz w:val="28"/>
          <w:szCs w:val="28"/>
        </w:rPr>
      </w:pPr>
      <w:r>
        <w:rPr>
          <w:rFonts w:hint="eastAsia"/>
          <w:sz w:val="28"/>
          <w:szCs w:val="28"/>
        </w:rPr>
        <w:t>西安市阎良区数据和行政审批服务局物业服务，办公楼一至五层办公室以外区域、办公楼门前、后院，建筑面积约4000m</w:t>
      </w:r>
      <w:r>
        <w:rPr>
          <w:rFonts w:hint="eastAsia"/>
          <w:sz w:val="28"/>
          <w:szCs w:val="28"/>
          <w:vertAlign w:val="superscript"/>
          <w:lang w:val="en-US" w:eastAsia="zh-CN"/>
        </w:rPr>
        <w:t>2</w:t>
      </w:r>
      <w:r>
        <w:rPr>
          <w:rFonts w:hint="eastAsia"/>
          <w:sz w:val="28"/>
          <w:szCs w:val="28"/>
        </w:rPr>
        <w:t>，提升服务效率，维护服务秩序，营造服务环境，具体采购要求详见竞争性磋商文件。</w:t>
      </w:r>
    </w:p>
    <w:p w14:paraId="416EA485">
      <w:pPr>
        <w:rPr>
          <w:rFonts w:hint="eastAsia"/>
          <w:sz w:val="28"/>
          <w:szCs w:val="28"/>
        </w:rPr>
      </w:pPr>
      <w:r>
        <w:rPr>
          <w:rFonts w:hint="eastAsia"/>
          <w:b/>
          <w:bCs/>
          <w:sz w:val="28"/>
          <w:szCs w:val="28"/>
        </w:rPr>
        <w:t>二、服务内容</w:t>
      </w:r>
    </w:p>
    <w:p w14:paraId="5D098E6D">
      <w:pPr>
        <w:ind w:firstLine="560" w:firstLineChars="200"/>
        <w:rPr>
          <w:rFonts w:hint="eastAsia" w:eastAsiaTheme="minorEastAsia"/>
          <w:sz w:val="28"/>
          <w:szCs w:val="28"/>
          <w:lang w:eastAsia="zh-CN"/>
        </w:rPr>
      </w:pPr>
      <w:r>
        <w:rPr>
          <w:rFonts w:hint="eastAsia"/>
          <w:sz w:val="28"/>
          <w:szCs w:val="28"/>
        </w:rPr>
        <w:t>1.办公楼一至五层办公室以外区域、办公楼门前、后院等</w:t>
      </w:r>
      <w:r>
        <w:rPr>
          <w:rFonts w:hint="eastAsia"/>
          <w:sz w:val="28"/>
          <w:szCs w:val="28"/>
          <w:lang w:eastAsia="zh-CN"/>
        </w:rPr>
        <w:t>；</w:t>
      </w:r>
    </w:p>
    <w:p w14:paraId="4A429960">
      <w:pPr>
        <w:ind w:firstLine="560" w:firstLineChars="200"/>
        <w:rPr>
          <w:rFonts w:hint="eastAsia"/>
          <w:sz w:val="28"/>
          <w:szCs w:val="28"/>
        </w:rPr>
      </w:pPr>
      <w:r>
        <w:rPr>
          <w:rFonts w:hint="eastAsia"/>
          <w:sz w:val="28"/>
          <w:szCs w:val="28"/>
        </w:rPr>
        <w:t>2.公共秩序维护</w:t>
      </w:r>
      <w:r>
        <w:rPr>
          <w:rFonts w:hint="eastAsia"/>
          <w:sz w:val="28"/>
          <w:szCs w:val="28"/>
          <w:lang w:eastAsia="zh-CN"/>
        </w:rPr>
        <w:t>（</w:t>
      </w:r>
      <w:r>
        <w:rPr>
          <w:rFonts w:hint="eastAsia"/>
          <w:sz w:val="28"/>
          <w:szCs w:val="28"/>
        </w:rPr>
        <w:t>安全管理服务</w:t>
      </w:r>
      <w:r>
        <w:rPr>
          <w:rFonts w:hint="eastAsia"/>
          <w:sz w:val="28"/>
          <w:szCs w:val="28"/>
          <w:lang w:eastAsia="zh-CN"/>
        </w:rPr>
        <w:t>）</w:t>
      </w:r>
      <w:r>
        <w:rPr>
          <w:rFonts w:hint="eastAsia"/>
          <w:sz w:val="28"/>
          <w:szCs w:val="28"/>
        </w:rPr>
        <w:t>、保洁服务、绿植养护、机关临时服务等。</w:t>
      </w:r>
    </w:p>
    <w:p w14:paraId="51027572">
      <w:pPr>
        <w:rPr>
          <w:rFonts w:hint="eastAsia"/>
          <w:sz w:val="28"/>
          <w:szCs w:val="28"/>
        </w:rPr>
      </w:pPr>
      <w:r>
        <w:rPr>
          <w:rFonts w:hint="eastAsia"/>
          <w:b/>
          <w:bCs/>
          <w:sz w:val="28"/>
          <w:szCs w:val="28"/>
        </w:rPr>
        <w:t>三、技术要求</w:t>
      </w:r>
    </w:p>
    <w:p w14:paraId="130CD115">
      <w:pPr>
        <w:ind w:firstLine="560" w:firstLineChars="200"/>
        <w:rPr>
          <w:rFonts w:hint="eastAsia"/>
          <w:sz w:val="28"/>
          <w:szCs w:val="28"/>
        </w:rPr>
      </w:pPr>
      <w:r>
        <w:rPr>
          <w:rFonts w:hint="eastAsia"/>
          <w:sz w:val="28"/>
          <w:szCs w:val="28"/>
          <w:lang w:val="en-US" w:eastAsia="zh-CN"/>
        </w:rPr>
        <w:t>1.</w:t>
      </w:r>
      <w:r>
        <w:rPr>
          <w:rFonts w:hint="eastAsia"/>
          <w:sz w:val="28"/>
          <w:szCs w:val="28"/>
        </w:rPr>
        <w:t>《物业管理服务政府采购需求标准</w:t>
      </w:r>
      <w:r>
        <w:rPr>
          <w:rFonts w:hint="eastAsia"/>
          <w:sz w:val="28"/>
          <w:szCs w:val="28"/>
          <w:lang w:eastAsia="zh-CN"/>
        </w:rPr>
        <w:t>（</w:t>
      </w:r>
      <w:r>
        <w:rPr>
          <w:rFonts w:hint="eastAsia"/>
          <w:sz w:val="28"/>
          <w:szCs w:val="28"/>
        </w:rPr>
        <w:t>办公场所类</w:t>
      </w:r>
      <w:r>
        <w:rPr>
          <w:rFonts w:hint="eastAsia"/>
          <w:sz w:val="28"/>
          <w:szCs w:val="28"/>
          <w:lang w:eastAsia="zh-CN"/>
        </w:rPr>
        <w:t>）（</w:t>
      </w:r>
      <w:r>
        <w:rPr>
          <w:rFonts w:hint="eastAsia"/>
          <w:sz w:val="28"/>
          <w:szCs w:val="28"/>
        </w:rPr>
        <w:t>试行</w:t>
      </w:r>
      <w:r>
        <w:rPr>
          <w:rFonts w:hint="eastAsia"/>
          <w:sz w:val="28"/>
          <w:szCs w:val="28"/>
          <w:lang w:eastAsia="zh-CN"/>
        </w:rPr>
        <w:t>）</w:t>
      </w:r>
      <w:r>
        <w:rPr>
          <w:rFonts w:hint="eastAsia"/>
          <w:sz w:val="28"/>
          <w:szCs w:val="28"/>
        </w:rPr>
        <w:t>》</w:t>
      </w:r>
    </w:p>
    <w:p w14:paraId="49C3EA16">
      <w:pPr>
        <w:ind w:firstLine="560" w:firstLineChars="200"/>
        <w:rPr>
          <w:rFonts w:hint="eastAsia"/>
          <w:sz w:val="28"/>
          <w:szCs w:val="28"/>
        </w:rPr>
      </w:pPr>
      <w:r>
        <w:rPr>
          <w:rFonts w:hint="eastAsia"/>
          <w:sz w:val="28"/>
          <w:szCs w:val="28"/>
          <w:lang w:val="en-US" w:eastAsia="zh-CN"/>
        </w:rPr>
        <w:t>2.</w:t>
      </w:r>
      <w:r>
        <w:rPr>
          <w:rFonts w:hint="eastAsia"/>
          <w:sz w:val="28"/>
          <w:szCs w:val="28"/>
        </w:rPr>
        <w:t>物业管理服务内容及标准。</w:t>
      </w:r>
    </w:p>
    <w:p w14:paraId="6C9D498F">
      <w:pPr>
        <w:rPr>
          <w:rFonts w:hint="eastAsia"/>
          <w:sz w:val="28"/>
          <w:szCs w:val="28"/>
        </w:rPr>
      </w:pPr>
      <w:r>
        <w:rPr>
          <w:rFonts w:hint="eastAsia"/>
          <w:b/>
          <w:bCs/>
          <w:sz w:val="28"/>
          <w:szCs w:val="28"/>
        </w:rPr>
        <w:t>四、服务要求</w:t>
      </w:r>
    </w:p>
    <w:p w14:paraId="7B68DEA2">
      <w:pPr>
        <w:ind w:firstLine="560" w:firstLineChars="200"/>
        <w:rPr>
          <w:rFonts w:hint="eastAsia"/>
          <w:sz w:val="28"/>
          <w:szCs w:val="28"/>
        </w:rPr>
      </w:pPr>
      <w:r>
        <w:rPr>
          <w:rFonts w:hint="eastAsia"/>
          <w:sz w:val="28"/>
          <w:szCs w:val="28"/>
        </w:rPr>
        <w:t>在合同执行过程中需要服务商应执行的相关服务标准和应当履行的相关义务。</w:t>
      </w:r>
    </w:p>
    <w:p w14:paraId="4C6F147A">
      <w:pPr>
        <w:ind w:firstLine="560" w:firstLineChars="200"/>
        <w:rPr>
          <w:rFonts w:hint="eastAsia" w:eastAsiaTheme="minorEastAsia"/>
          <w:sz w:val="28"/>
          <w:szCs w:val="28"/>
          <w:lang w:eastAsia="zh-CN"/>
        </w:rPr>
      </w:pPr>
      <w:r>
        <w:rPr>
          <w:rFonts w:hint="eastAsia"/>
          <w:sz w:val="28"/>
          <w:szCs w:val="28"/>
          <w:lang w:eastAsia="zh-CN"/>
        </w:rPr>
        <w:t>（</w:t>
      </w:r>
      <w:r>
        <w:rPr>
          <w:rFonts w:hint="eastAsia"/>
          <w:sz w:val="28"/>
          <w:szCs w:val="28"/>
          <w:lang w:val="en-US" w:eastAsia="zh-CN"/>
        </w:rPr>
        <w:t>一</w:t>
      </w:r>
      <w:r>
        <w:rPr>
          <w:rFonts w:hint="eastAsia"/>
          <w:sz w:val="28"/>
          <w:szCs w:val="28"/>
          <w:lang w:eastAsia="zh-CN"/>
        </w:rPr>
        <w:t>）</w:t>
      </w:r>
      <w:r>
        <w:rPr>
          <w:rFonts w:hint="eastAsia"/>
          <w:sz w:val="28"/>
          <w:szCs w:val="28"/>
        </w:rPr>
        <w:t>公共秩序维护</w:t>
      </w:r>
      <w:r>
        <w:rPr>
          <w:rFonts w:hint="eastAsia"/>
          <w:sz w:val="28"/>
          <w:szCs w:val="28"/>
          <w:lang w:eastAsia="zh-CN"/>
        </w:rPr>
        <w:t>（</w:t>
      </w:r>
      <w:r>
        <w:rPr>
          <w:rFonts w:hint="eastAsia"/>
          <w:sz w:val="28"/>
          <w:szCs w:val="28"/>
        </w:rPr>
        <w:t>安全管理服务</w:t>
      </w:r>
      <w:r>
        <w:rPr>
          <w:rFonts w:hint="eastAsia"/>
          <w:sz w:val="28"/>
          <w:szCs w:val="28"/>
          <w:lang w:eastAsia="zh-CN"/>
        </w:rPr>
        <w:t>）</w:t>
      </w:r>
      <w:r>
        <w:rPr>
          <w:rFonts w:hint="eastAsia"/>
          <w:sz w:val="28"/>
          <w:szCs w:val="28"/>
        </w:rPr>
        <w:t>，主要内容为</w:t>
      </w:r>
      <w:r>
        <w:rPr>
          <w:rFonts w:hint="eastAsia"/>
          <w:sz w:val="28"/>
          <w:szCs w:val="28"/>
          <w:lang w:eastAsia="zh-CN"/>
        </w:rPr>
        <w:t>：</w:t>
      </w:r>
    </w:p>
    <w:p w14:paraId="376D984D">
      <w:pPr>
        <w:ind w:firstLine="560" w:firstLineChars="200"/>
        <w:rPr>
          <w:rFonts w:hint="eastAsia"/>
          <w:sz w:val="28"/>
          <w:szCs w:val="28"/>
        </w:rPr>
      </w:pPr>
      <w:r>
        <w:rPr>
          <w:rFonts w:hint="eastAsia"/>
          <w:sz w:val="28"/>
          <w:szCs w:val="28"/>
        </w:rPr>
        <w:t>1.值班室24小时秩序员执勤，办公区域8</w:t>
      </w:r>
      <w:r>
        <w:rPr>
          <w:rFonts w:hint="eastAsia"/>
          <w:sz w:val="28"/>
          <w:szCs w:val="28"/>
          <w:lang w:eastAsia="zh-CN"/>
        </w:rPr>
        <w:t>：</w:t>
      </w:r>
      <w:r>
        <w:rPr>
          <w:rFonts w:hint="eastAsia"/>
          <w:sz w:val="28"/>
          <w:szCs w:val="28"/>
        </w:rPr>
        <w:t>30至18</w:t>
      </w:r>
      <w:r>
        <w:rPr>
          <w:rFonts w:hint="eastAsia"/>
          <w:sz w:val="28"/>
          <w:szCs w:val="28"/>
          <w:lang w:eastAsia="zh-CN"/>
        </w:rPr>
        <w:t>：</w:t>
      </w:r>
      <w:r>
        <w:rPr>
          <w:rFonts w:hint="eastAsia"/>
          <w:sz w:val="28"/>
          <w:szCs w:val="28"/>
        </w:rPr>
        <w:t>00秩序员执勤。</w:t>
      </w:r>
    </w:p>
    <w:p w14:paraId="0E0E3F95">
      <w:pPr>
        <w:ind w:firstLine="560" w:firstLineChars="200"/>
        <w:rPr>
          <w:rFonts w:hint="eastAsia"/>
          <w:sz w:val="28"/>
          <w:szCs w:val="28"/>
        </w:rPr>
      </w:pPr>
      <w:r>
        <w:rPr>
          <w:rFonts w:hint="eastAsia"/>
          <w:sz w:val="28"/>
          <w:szCs w:val="28"/>
        </w:rPr>
        <w:t>2.秩序人员每天必须统一着装，对服务区域重点部位</w:t>
      </w:r>
      <w:r>
        <w:rPr>
          <w:rFonts w:hint="eastAsia"/>
          <w:sz w:val="28"/>
          <w:szCs w:val="28"/>
          <w:lang w:eastAsia="zh-CN"/>
        </w:rPr>
        <w:t>（</w:t>
      </w:r>
      <w:r>
        <w:rPr>
          <w:rFonts w:hint="eastAsia"/>
          <w:sz w:val="28"/>
          <w:szCs w:val="28"/>
        </w:rPr>
        <w:t>如办公大楼周边、办公一楼外侧各处</w:t>
      </w:r>
      <w:r>
        <w:rPr>
          <w:rFonts w:hint="eastAsia"/>
          <w:sz w:val="28"/>
          <w:szCs w:val="28"/>
          <w:lang w:eastAsia="zh-CN"/>
        </w:rPr>
        <w:t>）</w:t>
      </w:r>
      <w:r>
        <w:rPr>
          <w:rFonts w:hint="eastAsia"/>
          <w:sz w:val="28"/>
          <w:szCs w:val="28"/>
        </w:rPr>
        <w:t>白天每2小时巡查1次，晚上每4小时巡查一次，配有安全监控设施的，实施24小时监控。</w:t>
      </w:r>
    </w:p>
    <w:p w14:paraId="084EAE4B">
      <w:pPr>
        <w:ind w:firstLine="560" w:firstLineChars="200"/>
        <w:rPr>
          <w:rFonts w:hint="eastAsia"/>
          <w:sz w:val="28"/>
          <w:szCs w:val="28"/>
        </w:rPr>
      </w:pPr>
      <w:r>
        <w:rPr>
          <w:rFonts w:hint="eastAsia"/>
          <w:sz w:val="28"/>
          <w:szCs w:val="28"/>
        </w:rPr>
        <w:t>3.秩序人员必须尽心尽力，尽职尽责，不得擅离岗位，不得交接班脱节，不得在值班室进行下棋、打牌等娱乐活动，更不得睡觉。</w:t>
      </w:r>
    </w:p>
    <w:p w14:paraId="09264C11">
      <w:pPr>
        <w:ind w:firstLine="560" w:firstLineChars="200"/>
        <w:rPr>
          <w:rFonts w:hint="eastAsia"/>
          <w:sz w:val="28"/>
          <w:szCs w:val="28"/>
        </w:rPr>
      </w:pPr>
      <w:r>
        <w:rPr>
          <w:rFonts w:hint="eastAsia"/>
          <w:sz w:val="28"/>
          <w:szCs w:val="28"/>
        </w:rPr>
        <w:t>4、维护好机关院内的日常车辆停放管理工作，引导车辆有序通行、停放</w:t>
      </w:r>
      <w:r>
        <w:rPr>
          <w:rFonts w:hint="eastAsia"/>
          <w:sz w:val="28"/>
          <w:szCs w:val="28"/>
          <w:lang w:eastAsia="zh-CN"/>
        </w:rPr>
        <w:t>；</w:t>
      </w:r>
      <w:r>
        <w:rPr>
          <w:rFonts w:hint="eastAsia"/>
          <w:sz w:val="28"/>
          <w:szCs w:val="28"/>
        </w:rPr>
        <w:t>秩序员每天详细、准确记录外来车辆进出情况。</w:t>
      </w:r>
    </w:p>
    <w:p w14:paraId="338926DD">
      <w:pPr>
        <w:ind w:firstLine="560" w:firstLineChars="200"/>
        <w:rPr>
          <w:rFonts w:hint="eastAsia"/>
          <w:sz w:val="28"/>
          <w:szCs w:val="28"/>
        </w:rPr>
      </w:pPr>
      <w:r>
        <w:rPr>
          <w:rFonts w:hint="eastAsia"/>
          <w:sz w:val="28"/>
          <w:szCs w:val="28"/>
        </w:rPr>
        <w:t>5.外来人员必须出示有效证件并自行登记，并经工作人员核实后方可放行。信访人员必须引导到办公楼一楼信访室，由接访人员接待办理相关事宜。</w:t>
      </w:r>
    </w:p>
    <w:p w14:paraId="49A50FB4">
      <w:pPr>
        <w:ind w:firstLine="560" w:firstLineChars="200"/>
        <w:rPr>
          <w:rFonts w:hint="eastAsia"/>
          <w:sz w:val="28"/>
          <w:szCs w:val="28"/>
        </w:rPr>
      </w:pPr>
      <w:r>
        <w:rPr>
          <w:rFonts w:hint="eastAsia"/>
          <w:sz w:val="28"/>
          <w:szCs w:val="28"/>
        </w:rPr>
        <w:t>6.对火灾、治安、公共卫生等突发事件有应急预案，事发时采取应急措施，并报告甲方和有关部门。</w:t>
      </w:r>
    </w:p>
    <w:p w14:paraId="39EC340D">
      <w:pPr>
        <w:ind w:firstLine="560" w:firstLineChars="200"/>
        <w:rPr>
          <w:rFonts w:hint="eastAsia"/>
          <w:sz w:val="28"/>
          <w:szCs w:val="28"/>
        </w:rPr>
      </w:pPr>
      <w:r>
        <w:rPr>
          <w:rFonts w:hint="eastAsia"/>
          <w:sz w:val="28"/>
          <w:szCs w:val="28"/>
          <w:lang w:eastAsia="zh-CN"/>
        </w:rPr>
        <w:t>（</w:t>
      </w:r>
      <w:r>
        <w:rPr>
          <w:rFonts w:hint="eastAsia"/>
          <w:sz w:val="28"/>
          <w:szCs w:val="28"/>
          <w:lang w:val="en-US" w:eastAsia="zh-CN"/>
        </w:rPr>
        <w:t>二</w:t>
      </w:r>
      <w:r>
        <w:rPr>
          <w:rFonts w:hint="eastAsia"/>
          <w:sz w:val="28"/>
          <w:szCs w:val="28"/>
          <w:lang w:eastAsia="zh-CN"/>
        </w:rPr>
        <w:t>）</w:t>
      </w:r>
      <w:r>
        <w:rPr>
          <w:rFonts w:hint="eastAsia"/>
          <w:sz w:val="28"/>
          <w:szCs w:val="28"/>
        </w:rPr>
        <w:t>保洁服务，主要内容为</w:t>
      </w:r>
      <w:r>
        <w:rPr>
          <w:rFonts w:hint="eastAsia"/>
          <w:sz w:val="28"/>
          <w:szCs w:val="28"/>
          <w:lang w:eastAsia="zh-CN"/>
        </w:rPr>
        <w:t>：</w:t>
      </w:r>
    </w:p>
    <w:p w14:paraId="4B15310D">
      <w:pPr>
        <w:ind w:firstLine="560" w:firstLineChars="200"/>
        <w:rPr>
          <w:rFonts w:hint="eastAsia"/>
          <w:sz w:val="28"/>
          <w:szCs w:val="28"/>
        </w:rPr>
      </w:pPr>
      <w:r>
        <w:rPr>
          <w:rFonts w:hint="eastAsia"/>
          <w:sz w:val="28"/>
          <w:szCs w:val="28"/>
        </w:rPr>
        <w:t>1.每天机关工作人员上班前对办公楼所有卫生间、楼道、通道、包括楼梯扶手等公共部位进行保洁一次。</w:t>
      </w:r>
    </w:p>
    <w:p w14:paraId="64088093">
      <w:pPr>
        <w:ind w:firstLine="560" w:firstLineChars="200"/>
        <w:rPr>
          <w:rFonts w:hint="eastAsia"/>
          <w:sz w:val="28"/>
          <w:szCs w:val="28"/>
        </w:rPr>
      </w:pPr>
      <w:r>
        <w:rPr>
          <w:rFonts w:hint="eastAsia"/>
          <w:sz w:val="28"/>
          <w:szCs w:val="28"/>
        </w:rPr>
        <w:t>2.按照甲方的通知，及时准备会议室开会前的准备工作，会议后，做好会后的卫生清扫及收检工作。</w:t>
      </w:r>
    </w:p>
    <w:p w14:paraId="3806EF94">
      <w:pPr>
        <w:ind w:firstLine="560" w:firstLineChars="200"/>
        <w:rPr>
          <w:rFonts w:hint="eastAsia"/>
          <w:sz w:val="28"/>
          <w:szCs w:val="28"/>
        </w:rPr>
      </w:pPr>
      <w:r>
        <w:rPr>
          <w:rFonts w:hint="eastAsia"/>
          <w:sz w:val="28"/>
          <w:szCs w:val="28"/>
        </w:rPr>
        <w:t>3.不定时巡检公共场所的卫生，发现有污物、垃圾及时清扫干净，办公区域的卫生间必须保证无污物、无异味。</w:t>
      </w:r>
    </w:p>
    <w:p w14:paraId="3482E9F3">
      <w:pPr>
        <w:ind w:firstLine="560" w:firstLineChars="200"/>
        <w:rPr>
          <w:rFonts w:hint="eastAsia"/>
          <w:sz w:val="28"/>
          <w:szCs w:val="28"/>
        </w:rPr>
      </w:pPr>
      <w:r>
        <w:rPr>
          <w:rFonts w:hint="eastAsia"/>
          <w:sz w:val="28"/>
          <w:szCs w:val="28"/>
        </w:rPr>
        <w:t>4.逢冰雪天气，保洁人员及时清扫出通道，方便办公人员和车辆进出。</w:t>
      </w:r>
    </w:p>
    <w:p w14:paraId="02813C5C">
      <w:pPr>
        <w:ind w:firstLine="560" w:firstLineChars="200"/>
        <w:rPr>
          <w:rFonts w:hint="eastAsia"/>
          <w:sz w:val="28"/>
          <w:szCs w:val="28"/>
        </w:rPr>
      </w:pPr>
      <w:r>
        <w:rPr>
          <w:rFonts w:hint="eastAsia"/>
          <w:sz w:val="28"/>
          <w:szCs w:val="28"/>
        </w:rPr>
        <w:t>5.做好窗户、玻璃大门的清洗工作。</w:t>
      </w:r>
    </w:p>
    <w:p w14:paraId="04FFB14E">
      <w:pPr>
        <w:ind w:firstLine="560" w:firstLineChars="200"/>
        <w:rPr>
          <w:rFonts w:hint="eastAsia"/>
          <w:sz w:val="28"/>
          <w:szCs w:val="28"/>
        </w:rPr>
      </w:pPr>
      <w:r>
        <w:rPr>
          <w:rFonts w:hint="eastAsia"/>
          <w:sz w:val="28"/>
          <w:szCs w:val="28"/>
        </w:rPr>
        <w:t>6.物业区域内的垃圾每日至少清运一次，保持垃圾桶清洁、无异味。</w:t>
      </w:r>
    </w:p>
    <w:p w14:paraId="1B64BD5F">
      <w:pPr>
        <w:ind w:firstLine="560" w:firstLineChars="200"/>
        <w:rPr>
          <w:rFonts w:hint="eastAsia"/>
          <w:sz w:val="28"/>
          <w:szCs w:val="28"/>
        </w:rPr>
      </w:pPr>
      <w:r>
        <w:rPr>
          <w:rFonts w:hint="eastAsia"/>
          <w:sz w:val="28"/>
          <w:szCs w:val="28"/>
        </w:rPr>
        <w:t>7.根据实际情况定期进行消毒和灭虫除害。</w:t>
      </w:r>
    </w:p>
    <w:p w14:paraId="1814B958">
      <w:pPr>
        <w:ind w:firstLine="560" w:firstLineChars="200"/>
        <w:rPr>
          <w:rFonts w:hint="eastAsia"/>
          <w:sz w:val="28"/>
          <w:szCs w:val="28"/>
        </w:rPr>
      </w:pPr>
      <w:r>
        <w:rPr>
          <w:rFonts w:hint="eastAsia"/>
          <w:sz w:val="28"/>
          <w:szCs w:val="28"/>
          <w:lang w:eastAsia="zh-CN"/>
        </w:rPr>
        <w:t>（</w:t>
      </w:r>
      <w:r>
        <w:rPr>
          <w:rFonts w:hint="eastAsia"/>
          <w:sz w:val="28"/>
          <w:szCs w:val="28"/>
          <w:lang w:val="en-US" w:eastAsia="zh-CN"/>
        </w:rPr>
        <w:t>三</w:t>
      </w:r>
      <w:r>
        <w:rPr>
          <w:rFonts w:hint="eastAsia"/>
          <w:sz w:val="28"/>
          <w:szCs w:val="28"/>
          <w:lang w:eastAsia="zh-CN"/>
        </w:rPr>
        <w:t>）</w:t>
      </w:r>
      <w:r>
        <w:rPr>
          <w:rFonts w:hint="eastAsia"/>
          <w:sz w:val="28"/>
          <w:szCs w:val="28"/>
        </w:rPr>
        <w:t>绿植养护</w:t>
      </w:r>
    </w:p>
    <w:p w14:paraId="4EF0BEB8">
      <w:pPr>
        <w:ind w:firstLine="560" w:firstLineChars="200"/>
        <w:rPr>
          <w:rFonts w:hint="eastAsia"/>
          <w:sz w:val="28"/>
          <w:szCs w:val="28"/>
        </w:rPr>
      </w:pPr>
      <w:r>
        <w:rPr>
          <w:rFonts w:hint="eastAsia"/>
          <w:sz w:val="28"/>
          <w:szCs w:val="28"/>
        </w:rPr>
        <w:t>做好大厅的绿植配备及日常养护，发现问题及时解决。</w:t>
      </w:r>
    </w:p>
    <w:p w14:paraId="02648C3B">
      <w:pPr>
        <w:ind w:firstLine="560" w:firstLineChars="200"/>
        <w:rPr>
          <w:rFonts w:hint="eastAsia"/>
          <w:sz w:val="28"/>
          <w:szCs w:val="28"/>
        </w:rPr>
      </w:pPr>
      <w:r>
        <w:rPr>
          <w:rFonts w:hint="eastAsia"/>
          <w:sz w:val="28"/>
          <w:szCs w:val="28"/>
        </w:rPr>
        <w:t>具体要求参照国家及省、市的有关规定、具体标准，结合自身管理服务水平，供应商要具体承诺各服务项目要达到的指标，包括但不限于</w:t>
      </w:r>
      <w:r>
        <w:rPr>
          <w:rFonts w:hint="eastAsia"/>
          <w:sz w:val="28"/>
          <w:szCs w:val="28"/>
          <w:lang w:eastAsia="zh-CN"/>
        </w:rPr>
        <w:t>：</w:t>
      </w:r>
    </w:p>
    <w:p w14:paraId="62EADD18">
      <w:pPr>
        <w:ind w:firstLine="560" w:firstLineChars="200"/>
        <w:rPr>
          <w:rFonts w:hint="eastAsia"/>
          <w:sz w:val="28"/>
          <w:szCs w:val="28"/>
        </w:rPr>
      </w:pPr>
      <w:r>
        <w:rPr>
          <w:rFonts w:hint="eastAsia"/>
          <w:sz w:val="28"/>
          <w:szCs w:val="28"/>
        </w:rPr>
        <w:t>清洁、保洁率90%以上，垃圾按要求及时清运</w:t>
      </w:r>
      <w:r>
        <w:rPr>
          <w:rFonts w:hint="eastAsia"/>
          <w:sz w:val="28"/>
          <w:szCs w:val="28"/>
          <w:lang w:eastAsia="zh-CN"/>
        </w:rPr>
        <w:t>；</w:t>
      </w:r>
      <w:r>
        <w:rPr>
          <w:rFonts w:hint="eastAsia"/>
          <w:sz w:val="28"/>
          <w:szCs w:val="28"/>
        </w:rPr>
        <w:t>绿化养护达到科学、合理的养护与管理</w:t>
      </w:r>
      <w:r>
        <w:rPr>
          <w:rFonts w:hint="eastAsia"/>
          <w:sz w:val="28"/>
          <w:szCs w:val="28"/>
          <w:lang w:eastAsia="zh-CN"/>
        </w:rPr>
        <w:t>；</w:t>
      </w:r>
      <w:r>
        <w:rPr>
          <w:rFonts w:hint="eastAsia"/>
          <w:sz w:val="28"/>
          <w:szCs w:val="28"/>
        </w:rPr>
        <w:t>公用设施设备维护保养达到定期检查设施设备，确保正常使用</w:t>
      </w:r>
      <w:r>
        <w:rPr>
          <w:rFonts w:hint="eastAsia"/>
          <w:sz w:val="28"/>
          <w:szCs w:val="28"/>
          <w:lang w:eastAsia="zh-CN"/>
        </w:rPr>
        <w:t>；</w:t>
      </w:r>
      <w:r>
        <w:rPr>
          <w:rFonts w:hint="eastAsia"/>
          <w:sz w:val="28"/>
          <w:szCs w:val="28"/>
        </w:rPr>
        <w:t>安保工作按相关要求的标准执行。</w:t>
      </w:r>
    </w:p>
    <w:p w14:paraId="510E20A9">
      <w:pPr>
        <w:ind w:firstLine="560" w:firstLineChars="200"/>
        <w:rPr>
          <w:rFonts w:hint="eastAsia" w:eastAsiaTheme="minorEastAsia"/>
          <w:sz w:val="28"/>
          <w:szCs w:val="28"/>
          <w:lang w:eastAsia="zh-CN"/>
        </w:rPr>
      </w:pPr>
      <w:r>
        <w:rPr>
          <w:rFonts w:hint="eastAsia"/>
          <w:sz w:val="28"/>
          <w:szCs w:val="28"/>
        </w:rPr>
        <w:t>配备与劳动强度和服务所匹配的人员和设备，所有服务人员实行统一管理，一律着职业装</w:t>
      </w:r>
      <w:r>
        <w:rPr>
          <w:rFonts w:hint="eastAsia" w:eastAsiaTheme="minorEastAsia"/>
          <w:sz w:val="28"/>
          <w:szCs w:val="28"/>
          <w:lang w:eastAsia="zh-CN"/>
        </w:rPr>
        <w:t>；</w:t>
      </w:r>
    </w:p>
    <w:p w14:paraId="46E1E71F">
      <w:pPr>
        <w:ind w:firstLine="560" w:firstLineChars="200"/>
        <w:rPr>
          <w:rFonts w:hint="eastAsia"/>
          <w:sz w:val="28"/>
          <w:szCs w:val="28"/>
          <w:lang w:eastAsia="zh-CN"/>
        </w:rPr>
      </w:pPr>
      <w:r>
        <w:rPr>
          <w:rFonts w:hint="eastAsia"/>
          <w:sz w:val="28"/>
          <w:szCs w:val="28"/>
          <w:lang w:eastAsia="zh-CN"/>
        </w:rPr>
        <w:t>以上服务的人员要求：</w:t>
      </w:r>
      <w:r>
        <w:rPr>
          <w:rFonts w:hint="eastAsia"/>
          <w:sz w:val="28"/>
          <w:szCs w:val="28"/>
          <w:lang w:val="en-US" w:eastAsia="zh-CN"/>
        </w:rPr>
        <w:t>项目经理</w:t>
      </w:r>
      <w:r>
        <w:rPr>
          <w:rFonts w:hint="eastAsia"/>
          <w:sz w:val="28"/>
          <w:szCs w:val="28"/>
          <w:lang w:eastAsia="zh-CN"/>
        </w:rPr>
        <w:t>1名、保洁员</w:t>
      </w:r>
      <w:r>
        <w:rPr>
          <w:rFonts w:hint="eastAsia"/>
          <w:sz w:val="28"/>
          <w:szCs w:val="28"/>
          <w:lang w:val="en-US" w:eastAsia="zh-CN"/>
        </w:rPr>
        <w:t>4</w:t>
      </w:r>
      <w:r>
        <w:rPr>
          <w:rFonts w:hint="eastAsia"/>
          <w:sz w:val="28"/>
          <w:szCs w:val="28"/>
          <w:lang w:eastAsia="zh-CN"/>
        </w:rPr>
        <w:t>名、保安</w:t>
      </w:r>
      <w:r>
        <w:rPr>
          <w:rFonts w:hint="eastAsia"/>
          <w:sz w:val="28"/>
          <w:szCs w:val="28"/>
          <w:lang w:val="en-US" w:eastAsia="zh-CN"/>
        </w:rPr>
        <w:t>4</w:t>
      </w:r>
      <w:r>
        <w:rPr>
          <w:rFonts w:hint="eastAsia"/>
          <w:sz w:val="28"/>
          <w:szCs w:val="28"/>
          <w:lang w:eastAsia="zh-CN"/>
        </w:rPr>
        <w:t>名、绿植布置及养护</w:t>
      </w:r>
      <w:r>
        <w:rPr>
          <w:rFonts w:hint="eastAsia"/>
          <w:sz w:val="28"/>
          <w:szCs w:val="28"/>
          <w:lang w:val="en-US" w:eastAsia="zh-CN"/>
        </w:rPr>
        <w:t>员1名</w:t>
      </w:r>
      <w:r>
        <w:rPr>
          <w:rFonts w:hint="eastAsia"/>
          <w:sz w:val="28"/>
          <w:szCs w:val="28"/>
          <w:lang w:eastAsia="zh-CN"/>
        </w:rPr>
        <w:t>。</w:t>
      </w:r>
    </w:p>
    <w:p w14:paraId="3DDDB1A8">
      <w:pPr>
        <w:rPr>
          <w:rFonts w:hint="eastAsia" w:eastAsiaTheme="minorEastAsia"/>
          <w:b/>
          <w:bCs/>
          <w:sz w:val="28"/>
          <w:szCs w:val="28"/>
          <w:lang w:eastAsia="zh-CN"/>
        </w:rPr>
      </w:pPr>
      <w:r>
        <w:rPr>
          <w:rFonts w:hint="eastAsia"/>
          <w:b/>
          <w:bCs/>
          <w:sz w:val="28"/>
          <w:szCs w:val="28"/>
        </w:rPr>
        <w:t>五、商务要求</w:t>
      </w:r>
    </w:p>
    <w:p w14:paraId="7942BFC2">
      <w:pPr>
        <w:ind w:firstLine="560" w:firstLineChars="200"/>
        <w:rPr>
          <w:rFonts w:hint="eastAsia"/>
          <w:sz w:val="28"/>
          <w:szCs w:val="28"/>
        </w:rPr>
      </w:pPr>
      <w:r>
        <w:rPr>
          <w:rFonts w:hint="eastAsia"/>
          <w:sz w:val="28"/>
          <w:szCs w:val="28"/>
          <w:lang w:eastAsia="zh-CN"/>
        </w:rPr>
        <w:t>（</w:t>
      </w:r>
      <w:r>
        <w:rPr>
          <w:rFonts w:hint="eastAsia"/>
          <w:sz w:val="28"/>
          <w:szCs w:val="28"/>
        </w:rPr>
        <w:t>一</w:t>
      </w:r>
      <w:r>
        <w:rPr>
          <w:rFonts w:hint="eastAsia"/>
          <w:sz w:val="28"/>
          <w:szCs w:val="28"/>
          <w:lang w:eastAsia="zh-CN"/>
        </w:rPr>
        <w:t>）</w:t>
      </w:r>
      <w:r>
        <w:rPr>
          <w:rFonts w:hint="eastAsia"/>
          <w:sz w:val="28"/>
          <w:szCs w:val="28"/>
        </w:rPr>
        <w:t>服务期限</w:t>
      </w:r>
    </w:p>
    <w:p w14:paraId="31719A2A">
      <w:pPr>
        <w:ind w:firstLine="560" w:firstLineChars="200"/>
        <w:rPr>
          <w:rFonts w:hint="eastAsia"/>
          <w:sz w:val="28"/>
          <w:szCs w:val="28"/>
        </w:rPr>
      </w:pPr>
      <w:r>
        <w:rPr>
          <w:rFonts w:hint="eastAsia"/>
          <w:sz w:val="28"/>
          <w:szCs w:val="28"/>
        </w:rPr>
        <w:t>具体时间以双方签订合同时间为准，服务期限1年。</w:t>
      </w:r>
    </w:p>
    <w:p w14:paraId="1AE3ECE8">
      <w:pPr>
        <w:ind w:firstLine="560" w:firstLineChars="200"/>
        <w:rPr>
          <w:rFonts w:hint="eastAsia"/>
          <w:sz w:val="28"/>
          <w:szCs w:val="28"/>
        </w:rPr>
      </w:pPr>
      <w:r>
        <w:rPr>
          <w:rFonts w:hint="eastAsia"/>
          <w:sz w:val="28"/>
          <w:szCs w:val="28"/>
          <w:lang w:eastAsia="zh-CN"/>
        </w:rPr>
        <w:t>（</w:t>
      </w:r>
      <w:r>
        <w:rPr>
          <w:rFonts w:hint="eastAsia"/>
          <w:sz w:val="28"/>
          <w:szCs w:val="28"/>
        </w:rPr>
        <w:t>二</w:t>
      </w:r>
      <w:r>
        <w:rPr>
          <w:rFonts w:hint="eastAsia"/>
          <w:sz w:val="28"/>
          <w:szCs w:val="28"/>
          <w:lang w:eastAsia="zh-CN"/>
        </w:rPr>
        <w:t>）</w:t>
      </w:r>
      <w:r>
        <w:rPr>
          <w:rFonts w:hint="eastAsia"/>
          <w:sz w:val="28"/>
          <w:szCs w:val="28"/>
        </w:rPr>
        <w:t>款项结算</w:t>
      </w:r>
    </w:p>
    <w:p w14:paraId="2E20DFDD">
      <w:pPr>
        <w:ind w:firstLine="560" w:firstLineChars="200"/>
        <w:rPr>
          <w:rFonts w:hint="eastAsia"/>
          <w:sz w:val="28"/>
          <w:szCs w:val="28"/>
        </w:rPr>
      </w:pPr>
      <w:r>
        <w:rPr>
          <w:rFonts w:hint="eastAsia"/>
          <w:sz w:val="28"/>
          <w:szCs w:val="28"/>
        </w:rPr>
        <w:t>甲方于合同到期前向乙方支付完结本期管理服务费用，甲方按年</w:t>
      </w:r>
    </w:p>
    <w:p w14:paraId="021629FC">
      <w:pPr>
        <w:rPr>
          <w:rFonts w:hint="eastAsia"/>
          <w:sz w:val="28"/>
          <w:szCs w:val="28"/>
        </w:rPr>
      </w:pPr>
      <w:r>
        <w:rPr>
          <w:rFonts w:hint="eastAsia"/>
          <w:sz w:val="28"/>
          <w:szCs w:val="28"/>
        </w:rPr>
        <w:t>将物业管理服务费汇至乙方指定的银行账户。</w:t>
      </w:r>
    </w:p>
    <w:p w14:paraId="47E5DC16">
      <w:pPr>
        <w:rPr>
          <w:rFonts w:hint="eastAsia"/>
          <w:b/>
          <w:bCs/>
          <w:sz w:val="28"/>
          <w:szCs w:val="28"/>
        </w:rPr>
      </w:pPr>
      <w:r>
        <w:rPr>
          <w:rFonts w:hint="eastAsia"/>
          <w:b/>
          <w:bCs/>
          <w:sz w:val="28"/>
          <w:szCs w:val="28"/>
        </w:rPr>
        <w:t>六、其他</w:t>
      </w:r>
    </w:p>
    <w:p w14:paraId="4DCB4592">
      <w:pPr>
        <w:ind w:firstLine="560" w:firstLineChars="200"/>
        <w:rPr>
          <w:rFonts w:hint="eastAsia"/>
          <w:sz w:val="28"/>
          <w:szCs w:val="28"/>
        </w:rPr>
      </w:pPr>
      <w:r>
        <w:rPr>
          <w:rFonts w:hint="eastAsia"/>
          <w:sz w:val="28"/>
          <w:szCs w:val="28"/>
          <w:lang w:eastAsia="zh-CN"/>
        </w:rPr>
        <w:t>（</w:t>
      </w:r>
      <w:r>
        <w:rPr>
          <w:rFonts w:hint="eastAsia"/>
          <w:sz w:val="28"/>
          <w:szCs w:val="28"/>
          <w:lang w:val="en-US" w:eastAsia="zh-CN"/>
        </w:rPr>
        <w:t>一</w:t>
      </w:r>
      <w:r>
        <w:rPr>
          <w:rFonts w:hint="eastAsia"/>
          <w:sz w:val="28"/>
          <w:szCs w:val="28"/>
          <w:lang w:eastAsia="zh-CN"/>
        </w:rPr>
        <w:t>）</w:t>
      </w:r>
      <w:r>
        <w:rPr>
          <w:rFonts w:hint="eastAsia"/>
          <w:sz w:val="28"/>
          <w:szCs w:val="28"/>
        </w:rPr>
        <w:t>成果交付要求</w:t>
      </w:r>
    </w:p>
    <w:p w14:paraId="5E69782A">
      <w:pPr>
        <w:ind w:firstLine="560" w:firstLineChars="200"/>
        <w:rPr>
          <w:rFonts w:hint="eastAsia" w:eastAsiaTheme="minorEastAsia"/>
          <w:sz w:val="28"/>
          <w:szCs w:val="28"/>
          <w:lang w:eastAsia="zh-CN"/>
        </w:rPr>
      </w:pPr>
      <w:r>
        <w:rPr>
          <w:rFonts w:hint="eastAsia"/>
          <w:sz w:val="28"/>
          <w:szCs w:val="28"/>
        </w:rPr>
        <w:t>符合物业管理条例服务标准，并达到</w:t>
      </w:r>
      <w:r>
        <w:rPr>
          <w:rFonts w:hint="eastAsia"/>
          <w:sz w:val="28"/>
          <w:szCs w:val="28"/>
          <w:lang w:eastAsia="zh-CN"/>
        </w:rPr>
        <w:t>“</w:t>
      </w:r>
      <w:r>
        <w:rPr>
          <w:rFonts w:hint="eastAsia"/>
          <w:sz w:val="28"/>
          <w:szCs w:val="28"/>
        </w:rPr>
        <w:t>合格</w:t>
      </w:r>
      <w:r>
        <w:rPr>
          <w:rFonts w:hint="eastAsia"/>
          <w:sz w:val="28"/>
          <w:szCs w:val="28"/>
          <w:lang w:eastAsia="zh-CN"/>
        </w:rPr>
        <w:t>”</w:t>
      </w:r>
      <w:r>
        <w:rPr>
          <w:rFonts w:hint="eastAsia"/>
          <w:sz w:val="28"/>
          <w:szCs w:val="28"/>
        </w:rPr>
        <w:t>要求</w:t>
      </w:r>
      <w:r>
        <w:rPr>
          <w:rFonts w:hint="eastAsia"/>
          <w:sz w:val="28"/>
          <w:szCs w:val="28"/>
          <w:lang w:eastAsia="zh-CN"/>
        </w:rPr>
        <w:t>。</w:t>
      </w:r>
    </w:p>
    <w:p w14:paraId="4C74B8BA">
      <w:pPr>
        <w:ind w:firstLine="560" w:firstLineChars="200"/>
        <w:rPr>
          <w:rFonts w:hint="eastAsia"/>
          <w:sz w:val="28"/>
          <w:szCs w:val="28"/>
        </w:rPr>
      </w:pPr>
      <w:r>
        <w:rPr>
          <w:rFonts w:hint="eastAsia"/>
          <w:sz w:val="28"/>
          <w:szCs w:val="28"/>
          <w:lang w:eastAsia="zh-CN"/>
        </w:rPr>
        <w:t>（</w:t>
      </w:r>
      <w:r>
        <w:rPr>
          <w:rFonts w:hint="eastAsia"/>
          <w:sz w:val="28"/>
          <w:szCs w:val="28"/>
          <w:lang w:val="en-US" w:eastAsia="zh-CN"/>
        </w:rPr>
        <w:t>二</w:t>
      </w:r>
      <w:r>
        <w:rPr>
          <w:rFonts w:hint="eastAsia"/>
          <w:sz w:val="28"/>
          <w:szCs w:val="28"/>
          <w:lang w:eastAsia="zh-CN"/>
        </w:rPr>
        <w:t>）</w:t>
      </w:r>
      <w:r>
        <w:rPr>
          <w:rFonts w:hint="eastAsia"/>
          <w:sz w:val="28"/>
          <w:szCs w:val="28"/>
        </w:rPr>
        <w:t>质量验收标准或规范</w:t>
      </w:r>
    </w:p>
    <w:p w14:paraId="19DB1E4F">
      <w:pPr>
        <w:ind w:firstLine="560" w:firstLineChars="200"/>
        <w:rPr>
          <w:rFonts w:hint="eastAsia"/>
          <w:sz w:val="28"/>
          <w:szCs w:val="28"/>
        </w:rPr>
      </w:pPr>
      <w:r>
        <w:rPr>
          <w:rFonts w:hint="eastAsia"/>
          <w:sz w:val="28"/>
          <w:szCs w:val="28"/>
        </w:rPr>
        <w:t>符合国家法律法规的规定与相关技术标准。完成合同约定内容组织验收。</w:t>
      </w:r>
    </w:p>
    <w:p w14:paraId="0F9F480B">
      <w:pPr>
        <w:ind w:firstLine="560" w:firstLineChars="200"/>
        <w:rPr>
          <w:rFonts w:hint="eastAsia"/>
          <w:sz w:val="28"/>
          <w:szCs w:val="28"/>
        </w:rPr>
      </w:pPr>
      <w:r>
        <w:rPr>
          <w:rFonts w:hint="eastAsia"/>
          <w:sz w:val="28"/>
          <w:szCs w:val="28"/>
          <w:lang w:eastAsia="zh-CN"/>
        </w:rPr>
        <w:t>（</w:t>
      </w:r>
      <w:r>
        <w:rPr>
          <w:rFonts w:hint="eastAsia"/>
          <w:sz w:val="28"/>
          <w:szCs w:val="28"/>
          <w:lang w:val="en-US" w:eastAsia="zh-CN"/>
        </w:rPr>
        <w:t>三</w:t>
      </w:r>
      <w:r>
        <w:rPr>
          <w:rFonts w:hint="eastAsia"/>
          <w:sz w:val="28"/>
          <w:szCs w:val="28"/>
          <w:lang w:eastAsia="zh-CN"/>
        </w:rPr>
        <w:t>）</w:t>
      </w:r>
      <w:r>
        <w:rPr>
          <w:rFonts w:hint="eastAsia"/>
          <w:sz w:val="28"/>
          <w:szCs w:val="28"/>
        </w:rPr>
        <w:t>违约责任</w:t>
      </w:r>
    </w:p>
    <w:p w14:paraId="2F73FBD0">
      <w:pPr>
        <w:ind w:firstLine="560" w:firstLineChars="200"/>
        <w:rPr>
          <w:rFonts w:hint="eastAsia"/>
          <w:sz w:val="28"/>
          <w:szCs w:val="28"/>
        </w:rPr>
      </w:pPr>
      <w:r>
        <w:rPr>
          <w:rFonts w:hint="eastAsia"/>
          <w:sz w:val="28"/>
          <w:szCs w:val="28"/>
        </w:rPr>
        <w:t>1.在合同期内，凡有下列情形之一，甲方有权单方解除合同，并要求乙方承担违约责任</w:t>
      </w:r>
      <w:r>
        <w:rPr>
          <w:rFonts w:hint="eastAsia"/>
          <w:sz w:val="28"/>
          <w:szCs w:val="28"/>
          <w:lang w:eastAsia="zh-CN"/>
        </w:rPr>
        <w:t>：</w:t>
      </w:r>
    </w:p>
    <w:p w14:paraId="33ED5A00">
      <w:pPr>
        <w:ind w:firstLine="560" w:firstLineChars="200"/>
        <w:rPr>
          <w:rFonts w:hint="eastAsia" w:eastAsiaTheme="minorEastAsia"/>
          <w:sz w:val="28"/>
          <w:szCs w:val="28"/>
          <w:lang w:eastAsia="zh-CN"/>
        </w:rPr>
      </w:pPr>
      <w:r>
        <w:rPr>
          <w:rFonts w:hint="eastAsia"/>
          <w:sz w:val="28"/>
          <w:szCs w:val="28"/>
          <w:lang w:eastAsia="zh-CN"/>
        </w:rPr>
        <w:t>（</w:t>
      </w:r>
      <w:r>
        <w:rPr>
          <w:rFonts w:hint="eastAsia"/>
          <w:sz w:val="28"/>
          <w:szCs w:val="28"/>
        </w:rPr>
        <w:t>1</w:t>
      </w:r>
      <w:r>
        <w:rPr>
          <w:rFonts w:hint="eastAsia"/>
          <w:sz w:val="28"/>
          <w:szCs w:val="28"/>
          <w:lang w:eastAsia="zh-CN"/>
        </w:rPr>
        <w:t>）</w:t>
      </w:r>
      <w:r>
        <w:rPr>
          <w:rFonts w:hint="eastAsia"/>
          <w:sz w:val="28"/>
          <w:szCs w:val="28"/>
        </w:rPr>
        <w:t>乙方发生较大安全责任事故并造成重大人身或经济损失的</w:t>
      </w:r>
      <w:r>
        <w:rPr>
          <w:rFonts w:hint="eastAsia"/>
          <w:sz w:val="28"/>
          <w:szCs w:val="28"/>
          <w:lang w:eastAsia="zh-CN"/>
        </w:rPr>
        <w:t>；</w:t>
      </w:r>
    </w:p>
    <w:p w14:paraId="05E51A1D">
      <w:pPr>
        <w:ind w:firstLine="560" w:firstLineChars="200"/>
        <w:rPr>
          <w:rFonts w:hint="eastAsia" w:eastAsiaTheme="minorEastAsia"/>
          <w:sz w:val="28"/>
          <w:szCs w:val="28"/>
          <w:lang w:eastAsia="zh-CN"/>
        </w:rPr>
      </w:pPr>
      <w:r>
        <w:rPr>
          <w:rFonts w:hint="eastAsia"/>
          <w:sz w:val="28"/>
          <w:szCs w:val="28"/>
          <w:lang w:eastAsia="zh-CN"/>
        </w:rPr>
        <w:t>（</w:t>
      </w:r>
      <w:r>
        <w:rPr>
          <w:rFonts w:hint="eastAsia"/>
          <w:sz w:val="28"/>
          <w:szCs w:val="28"/>
        </w:rPr>
        <w:t>2</w:t>
      </w:r>
      <w:r>
        <w:rPr>
          <w:rFonts w:hint="eastAsia"/>
          <w:sz w:val="28"/>
          <w:szCs w:val="28"/>
          <w:lang w:eastAsia="zh-CN"/>
        </w:rPr>
        <w:t>）</w:t>
      </w:r>
      <w:r>
        <w:rPr>
          <w:rFonts w:hint="eastAsia"/>
          <w:sz w:val="28"/>
          <w:szCs w:val="28"/>
        </w:rPr>
        <w:t>乙方被有关部门吊销经营许可证或营业执照的</w:t>
      </w:r>
      <w:r>
        <w:rPr>
          <w:rFonts w:hint="eastAsia"/>
          <w:sz w:val="28"/>
          <w:szCs w:val="28"/>
          <w:lang w:eastAsia="zh-CN"/>
        </w:rPr>
        <w:t>；</w:t>
      </w:r>
    </w:p>
    <w:p w14:paraId="7E932E42">
      <w:pPr>
        <w:ind w:left="559" w:leftChars="266" w:firstLine="0" w:firstLineChars="0"/>
        <w:rPr>
          <w:rFonts w:hint="eastAsia"/>
          <w:sz w:val="28"/>
          <w:szCs w:val="28"/>
          <w:lang w:eastAsia="zh-CN"/>
        </w:rPr>
      </w:pPr>
      <w:r>
        <w:rPr>
          <w:rFonts w:hint="eastAsia"/>
          <w:sz w:val="28"/>
          <w:szCs w:val="28"/>
          <w:lang w:eastAsia="zh-CN"/>
        </w:rPr>
        <w:t>（</w:t>
      </w:r>
      <w:r>
        <w:rPr>
          <w:rFonts w:hint="eastAsia"/>
          <w:sz w:val="28"/>
          <w:szCs w:val="28"/>
        </w:rPr>
        <w:t>3</w:t>
      </w:r>
      <w:r>
        <w:rPr>
          <w:rFonts w:hint="eastAsia"/>
          <w:sz w:val="28"/>
          <w:szCs w:val="28"/>
          <w:lang w:eastAsia="zh-CN"/>
        </w:rPr>
        <w:t>）</w:t>
      </w:r>
      <w:r>
        <w:rPr>
          <w:rFonts w:hint="eastAsia"/>
          <w:sz w:val="28"/>
          <w:szCs w:val="28"/>
        </w:rPr>
        <w:t>未经甲方同意，乙方存在转包、分包或挂靠经营行为的</w:t>
      </w:r>
      <w:r>
        <w:rPr>
          <w:rFonts w:hint="eastAsia"/>
          <w:sz w:val="28"/>
          <w:szCs w:val="28"/>
          <w:lang w:eastAsia="zh-CN"/>
        </w:rPr>
        <w:t>；</w:t>
      </w:r>
    </w:p>
    <w:p w14:paraId="72E30C2C">
      <w:pPr>
        <w:ind w:left="0" w:leftChars="0" w:firstLine="560" w:firstLineChars="200"/>
        <w:rPr>
          <w:rFonts w:hint="eastAsia" w:eastAsiaTheme="minorEastAsia"/>
          <w:sz w:val="28"/>
          <w:szCs w:val="28"/>
          <w:lang w:eastAsia="zh-CN"/>
        </w:rPr>
      </w:pPr>
      <w:r>
        <w:rPr>
          <w:rFonts w:hint="eastAsia"/>
          <w:sz w:val="28"/>
          <w:szCs w:val="28"/>
          <w:lang w:eastAsia="zh-CN"/>
        </w:rPr>
        <w:t>（</w:t>
      </w:r>
      <w:r>
        <w:rPr>
          <w:rFonts w:hint="eastAsia"/>
          <w:sz w:val="28"/>
          <w:szCs w:val="28"/>
        </w:rPr>
        <w:t>4</w:t>
      </w:r>
      <w:r>
        <w:rPr>
          <w:rFonts w:hint="eastAsia"/>
          <w:sz w:val="28"/>
          <w:szCs w:val="28"/>
          <w:lang w:eastAsia="zh-CN"/>
        </w:rPr>
        <w:t>）</w:t>
      </w:r>
      <w:r>
        <w:rPr>
          <w:rFonts w:hint="eastAsia"/>
          <w:sz w:val="28"/>
          <w:szCs w:val="28"/>
        </w:rPr>
        <w:t>达到</w:t>
      </w:r>
      <w:r>
        <w:rPr>
          <w:rFonts w:hint="eastAsia"/>
          <w:sz w:val="28"/>
          <w:szCs w:val="28"/>
          <w:lang w:eastAsia="zh-CN"/>
        </w:rPr>
        <w:t>竞争性磋商文件</w:t>
      </w:r>
      <w:r>
        <w:rPr>
          <w:rFonts w:hint="eastAsia"/>
          <w:sz w:val="28"/>
          <w:szCs w:val="28"/>
        </w:rPr>
        <w:t>所规定的取消资格的内容、违反</w:t>
      </w:r>
      <w:r>
        <w:rPr>
          <w:rFonts w:hint="eastAsia"/>
          <w:sz w:val="28"/>
          <w:szCs w:val="28"/>
          <w:lang w:eastAsia="zh-CN"/>
        </w:rPr>
        <w:t>竞争性磋商文件</w:t>
      </w:r>
      <w:r>
        <w:rPr>
          <w:rFonts w:hint="eastAsia"/>
          <w:sz w:val="28"/>
          <w:szCs w:val="28"/>
        </w:rPr>
        <w:t>的规定或承诺的</w:t>
      </w:r>
      <w:r>
        <w:rPr>
          <w:rFonts w:hint="eastAsia"/>
          <w:sz w:val="28"/>
          <w:szCs w:val="28"/>
          <w:lang w:eastAsia="zh-CN"/>
        </w:rPr>
        <w:t>；</w:t>
      </w:r>
      <w:bookmarkStart w:id="0" w:name="_GoBack"/>
      <w:bookmarkEnd w:id="0"/>
    </w:p>
    <w:p w14:paraId="5AC241C5">
      <w:pPr>
        <w:ind w:firstLine="560" w:firstLineChars="200"/>
        <w:rPr>
          <w:rFonts w:hint="eastAsia"/>
          <w:sz w:val="28"/>
          <w:szCs w:val="28"/>
        </w:rPr>
      </w:pPr>
      <w:r>
        <w:rPr>
          <w:rFonts w:hint="eastAsia"/>
          <w:sz w:val="28"/>
          <w:szCs w:val="28"/>
        </w:rPr>
        <w:t>2.甲、乙双方任何一方如需提前终止合同，须提前两个月以书面形式通知对方。如果乙方没有违反本合同前述条款所列的可解除合同的条款，甲方提出终止合同的，其应赔偿由此给乙方造成的损失。</w:t>
      </w:r>
    </w:p>
    <w:p w14:paraId="6DF26B72">
      <w:pPr>
        <w:ind w:firstLine="560" w:firstLineChars="200"/>
        <w:rPr>
          <w:rFonts w:hint="eastAsia"/>
          <w:sz w:val="28"/>
          <w:szCs w:val="28"/>
        </w:rPr>
      </w:pPr>
      <w:r>
        <w:rPr>
          <w:rFonts w:hint="eastAsia"/>
          <w:sz w:val="28"/>
          <w:szCs w:val="28"/>
        </w:rPr>
        <w:t>3.甲、乙双方必须信守合同，一方违反本合同约定导致另一方损失的，守约方有权要求违约方赔偿其损失，包括但不限于律师费、诉讼费、差旅费、公证费、鉴定费等。</w:t>
      </w:r>
    </w:p>
    <w:p w14:paraId="7554154C">
      <w:pPr>
        <w:ind w:firstLine="560" w:firstLineChars="200"/>
        <w:rPr>
          <w:rFonts w:hint="eastAsia"/>
          <w:sz w:val="28"/>
          <w:szCs w:val="28"/>
          <w:lang w:val="en-US" w:eastAsia="zh-CN"/>
        </w:rPr>
      </w:pPr>
      <w:r>
        <w:rPr>
          <w:rFonts w:hint="eastAsia"/>
          <w:sz w:val="28"/>
          <w:szCs w:val="28"/>
          <w:lang w:eastAsia="zh-CN"/>
        </w:rPr>
        <w:t>（</w:t>
      </w:r>
      <w:r>
        <w:rPr>
          <w:rFonts w:hint="eastAsia"/>
          <w:sz w:val="28"/>
          <w:szCs w:val="28"/>
          <w:lang w:val="en-US" w:eastAsia="zh-CN"/>
        </w:rPr>
        <w:t>四</w:t>
      </w:r>
      <w:r>
        <w:rPr>
          <w:rFonts w:hint="eastAsia"/>
          <w:sz w:val="28"/>
          <w:szCs w:val="28"/>
          <w:lang w:eastAsia="zh-CN"/>
        </w:rPr>
        <w:t>）</w:t>
      </w:r>
      <w:r>
        <w:rPr>
          <w:rFonts w:hint="eastAsia"/>
          <w:sz w:val="28"/>
          <w:szCs w:val="28"/>
          <w:lang w:val="en-US" w:eastAsia="zh-CN"/>
        </w:rPr>
        <w:t>服务标准：合格</w:t>
      </w:r>
    </w:p>
    <w:p w14:paraId="2A8FBE07">
      <w:pPr>
        <w:ind w:firstLine="560" w:firstLineChars="200"/>
        <w:rPr>
          <w:rFonts w:hint="eastAsia"/>
          <w:sz w:val="28"/>
          <w:szCs w:val="28"/>
          <w:lang w:val="en-US" w:eastAsia="zh-CN"/>
        </w:rPr>
      </w:pPr>
      <w:r>
        <w:rPr>
          <w:rFonts w:hint="eastAsia"/>
          <w:sz w:val="28"/>
          <w:szCs w:val="28"/>
          <w:lang w:val="en-US" w:eastAsia="zh-CN"/>
        </w:rPr>
        <w:t>（五）服务范围：本项目涉及到的所有服务。</w:t>
      </w:r>
    </w:p>
    <w:p w14:paraId="6EB548E0">
      <w:pPr>
        <w:ind w:firstLine="560" w:firstLineChars="200"/>
        <w:rPr>
          <w:rFonts w:hint="default"/>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081749"/>
    <w:rsid w:val="06451200"/>
    <w:rsid w:val="18576996"/>
    <w:rsid w:val="2B081749"/>
    <w:rsid w:val="412B6FFD"/>
    <w:rsid w:val="63E70368"/>
    <w:rsid w:val="6E0015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1628</Words>
  <Characters>1659</Characters>
  <Lines>0</Lines>
  <Paragraphs>0</Paragraphs>
  <TotalTime>6</TotalTime>
  <ScaleCrop>false</ScaleCrop>
  <LinksUpToDate>false</LinksUpToDate>
  <CharactersWithSpaces>1659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2026-09-24T02:54:00Z</dcterms:created>
  <dc:creator>审核</dc:creator>
  <cp:lastModifiedBy>审核</cp:lastModifiedBy>
  <dcterms:modified xsi:type="dcterms:W3CDTF">2026-10-08T06:11:24Z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C15053EC28C649B692811A0B258B5740_11</vt:lpwstr>
  </property>
  <property fmtid="{D5CDD505-2E9C-101B-9397-08002B2CF9AE}" pid="4" name="KSOTemplateDocerSaveRecord">
    <vt:lpwstr>eyJoZGlkIjoiNzYyYzllN2JjNWZkNTYzZjY4YWNmM2JiYzdiYzBmYmYiLCJ1c2VySWQiOiIxMDMyOTA1OTI4In0=</vt:lpwstr>
  </property>
</Properties>
</file>