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page" w:horzAnchor="page" w:tblpX="2024" w:tblpY="2213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62"/>
        <w:gridCol w:w="3983"/>
        <w:gridCol w:w="1688"/>
        <w:gridCol w:w="1688"/>
      </w:tblGrid>
      <w:tr w14:paraId="002530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9" w:hRule="atLeast"/>
        </w:trPr>
        <w:tc>
          <w:tcPr>
            <w:tcW w:w="1162" w:type="dxa"/>
            <w:vAlign w:val="center"/>
          </w:tcPr>
          <w:p w14:paraId="17FC27EC">
            <w:pPr>
              <w:pStyle w:val="5"/>
              <w:widowControl w:val="0"/>
              <w:jc w:val="center"/>
              <w:rPr>
                <w:rFonts w:hint="default"/>
                <w:sz w:val="24"/>
                <w:szCs w:val="24"/>
                <w:lang w:eastAsia="zh-CN"/>
              </w:rPr>
            </w:pPr>
            <w:r>
              <w:rPr>
                <w:rFonts w:hint="default"/>
                <w:sz w:val="24"/>
                <w:szCs w:val="24"/>
                <w:lang w:eastAsia="zh-CN"/>
              </w:rPr>
              <w:t>序号</w:t>
            </w:r>
          </w:p>
        </w:tc>
        <w:tc>
          <w:tcPr>
            <w:tcW w:w="3983" w:type="dxa"/>
            <w:vAlign w:val="center"/>
          </w:tcPr>
          <w:p w14:paraId="7DC7C557">
            <w:pPr>
              <w:pStyle w:val="5"/>
              <w:widowControl w:val="0"/>
              <w:jc w:val="center"/>
              <w:rPr>
                <w:rFonts w:hint="default"/>
                <w:sz w:val="24"/>
                <w:szCs w:val="24"/>
                <w:lang w:eastAsia="zh-CN"/>
              </w:rPr>
            </w:pPr>
            <w:r>
              <w:rPr>
                <w:rFonts w:hint="default"/>
                <w:sz w:val="24"/>
                <w:szCs w:val="24"/>
                <w:lang w:eastAsia="zh-CN"/>
              </w:rPr>
              <w:t>采购标的</w:t>
            </w:r>
          </w:p>
        </w:tc>
        <w:tc>
          <w:tcPr>
            <w:tcW w:w="1688" w:type="dxa"/>
            <w:shd w:val="clear" w:color="auto" w:fill="auto"/>
            <w:vAlign w:val="center"/>
          </w:tcPr>
          <w:p w14:paraId="654DC175">
            <w:pPr>
              <w:pStyle w:val="5"/>
              <w:widowControl w:val="0"/>
              <w:jc w:val="center"/>
              <w:rPr>
                <w:rFonts w:hint="eastAsia" w:asciiTheme="minorHAnsi" w:hAnsiTheme="minorHAnsi" w:eastAsiaTheme="minorEastAsia" w:cstheme="minorBidi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cstheme="minorBidi"/>
                <w:sz w:val="24"/>
                <w:szCs w:val="24"/>
                <w:lang w:val="en-US" w:eastAsia="zh-CN" w:bidi="ar-SA"/>
              </w:rPr>
              <w:t>数量</w:t>
            </w:r>
          </w:p>
        </w:tc>
        <w:tc>
          <w:tcPr>
            <w:tcW w:w="1688" w:type="dxa"/>
            <w:shd w:val="clear" w:color="auto" w:fill="auto"/>
            <w:vAlign w:val="center"/>
          </w:tcPr>
          <w:p w14:paraId="433B8118">
            <w:pPr>
              <w:pStyle w:val="5"/>
              <w:widowControl w:val="0"/>
              <w:jc w:val="center"/>
              <w:rPr>
                <w:rFonts w:hint="eastAsia" w:asciiTheme="minorHAnsi" w:hAnsiTheme="minorHAnsi" w:eastAsiaTheme="minorEastAsia" w:cstheme="minorBidi"/>
                <w:sz w:val="24"/>
                <w:szCs w:val="24"/>
                <w:lang w:val="en-US" w:eastAsia="zh-CN" w:bidi="ar-SA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采购内容</w:t>
            </w:r>
          </w:p>
        </w:tc>
      </w:tr>
      <w:tr w14:paraId="79C6CB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9" w:hRule="atLeast"/>
        </w:trPr>
        <w:tc>
          <w:tcPr>
            <w:tcW w:w="1162" w:type="dxa"/>
            <w:vAlign w:val="center"/>
          </w:tcPr>
          <w:p w14:paraId="7C9EBA71">
            <w:pPr>
              <w:pStyle w:val="5"/>
              <w:widowControl w:val="0"/>
              <w:jc w:val="center"/>
              <w:rPr>
                <w:rFonts w:hint="default"/>
                <w:sz w:val="24"/>
                <w:szCs w:val="24"/>
                <w:lang w:eastAsia="zh-CN"/>
              </w:rPr>
            </w:pPr>
            <w:r>
              <w:rPr>
                <w:rFonts w:hint="default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3983" w:type="dxa"/>
            <w:vAlign w:val="center"/>
          </w:tcPr>
          <w:p w14:paraId="368B2502">
            <w:pPr>
              <w:pStyle w:val="5"/>
              <w:widowControl w:val="0"/>
              <w:jc w:val="center"/>
              <w:rPr>
                <w:rFonts w:hint="default"/>
                <w:sz w:val="24"/>
                <w:szCs w:val="24"/>
                <w:lang w:eastAsia="zh-CN"/>
              </w:rPr>
            </w:pPr>
            <w:r>
              <w:rPr>
                <w:rFonts w:hint="default"/>
                <w:sz w:val="24"/>
                <w:szCs w:val="24"/>
                <w:lang w:eastAsia="zh-CN"/>
              </w:rPr>
              <w:t>多普勒超声诊断系统</w:t>
            </w:r>
          </w:p>
        </w:tc>
        <w:tc>
          <w:tcPr>
            <w:tcW w:w="1688" w:type="dxa"/>
            <w:shd w:val="clear" w:color="auto" w:fill="auto"/>
            <w:vAlign w:val="center"/>
          </w:tcPr>
          <w:p w14:paraId="3910C7C8">
            <w:pPr>
              <w:pStyle w:val="5"/>
              <w:widowControl w:val="0"/>
              <w:jc w:val="center"/>
              <w:rPr>
                <w:rFonts w:hint="default" w:asciiTheme="minorHAnsi" w:hAnsiTheme="minorHAnsi" w:eastAsiaTheme="minorEastAsia" w:cstheme="minorBidi"/>
                <w:sz w:val="24"/>
                <w:szCs w:val="24"/>
                <w:lang w:val="en-US" w:eastAsia="zh-CN" w:bidi="ar-SA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1套</w:t>
            </w:r>
          </w:p>
        </w:tc>
        <w:tc>
          <w:tcPr>
            <w:tcW w:w="1688" w:type="dxa"/>
            <w:shd w:val="clear" w:color="auto" w:fill="auto"/>
            <w:vAlign w:val="center"/>
          </w:tcPr>
          <w:p w14:paraId="1013BAD9">
            <w:pPr>
              <w:pStyle w:val="5"/>
              <w:widowControl w:val="0"/>
              <w:jc w:val="center"/>
              <w:rPr>
                <w:rFonts w:hint="eastAsia" w:asciiTheme="minorHAnsi" w:hAnsiTheme="minorHAnsi" w:eastAsiaTheme="minorEastAsia" w:cstheme="minorBidi"/>
                <w:sz w:val="24"/>
                <w:szCs w:val="24"/>
                <w:lang w:val="en-US" w:eastAsia="zh-CN" w:bidi="ar-SA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详见谈判文件</w:t>
            </w:r>
          </w:p>
        </w:tc>
      </w:tr>
    </w:tbl>
    <w:p w14:paraId="2DA10F1F">
      <w:pPr>
        <w:jc w:val="center"/>
        <w:rPr>
          <w:rFonts w:hint="eastAsia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t>采购需求</w:t>
      </w:r>
    </w:p>
    <w:p w14:paraId="7DED5760">
      <w:pPr>
        <w:jc w:val="center"/>
        <w:rPr>
          <w:rFonts w:hint="default"/>
          <w:sz w:val="32"/>
          <w:szCs w:val="40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DC65996"/>
    <w:rsid w:val="2AFE2AA8"/>
    <w:rsid w:val="40AD1AFD"/>
    <w:rsid w:val="48F77B50"/>
    <w:rsid w:val="58431BBE"/>
    <w:rsid w:val="5B8878FB"/>
    <w:rsid w:val="5EEB323F"/>
    <w:rsid w:val="6AEA4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33</Words>
  <Characters>33</Characters>
  <Lines>0</Lines>
  <Paragraphs>0</Paragraphs>
  <TotalTime>0</TotalTime>
  <ScaleCrop>false</ScaleCrop>
  <LinksUpToDate>false</LinksUpToDate>
  <CharactersWithSpaces>33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2025-06-03T09:37:00Z</dcterms:created>
  <dc:creator>lenovo</dc:creator>
  <cp:lastModifiedBy>侯@_@!</cp:lastModifiedBy>
  <dcterms:modified xsi:type="dcterms:W3CDTF">2026-07-01T11:51:39Z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2D6231B4C4DA4C67B435120D8F81DAF3_12</vt:lpwstr>
  </property>
  <property fmtid="{D5CDD505-2E9C-101B-9397-08002B2CF9AE}" pid="4" name="KSOTemplateDocerSaveRecord">
    <vt:lpwstr>eyJoZGlkIjoiZWE2M2VmODljZjg2ZDZlNWY1NzAyZjk2YzUyNWViZTMiLCJ1c2VySWQiOiIyNjA2MTU2NDgifQ==</vt:lpwstr>
  </property>
</Properties>
</file>