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9F44BC6">
      <w:pPr>
        <w:ind w:firstLine="560" w:firstLineChars="200"/>
        <w:rPr>
          <w:rFonts w:hint="eastAsia" w:eastAsiaTheme="minorEastAsia"/>
          <w:sz w:val="28"/>
          <w:szCs w:val="36"/>
          <w:lang w:eastAsia="zh-CN"/>
        </w:rPr>
      </w:pPr>
      <w:r>
        <w:rPr>
          <w:rFonts w:hint="eastAsia"/>
          <w:sz w:val="28"/>
          <w:szCs w:val="36"/>
        </w:rPr>
        <w:t>周原国家考古遗址公园标识系统</w:t>
      </w:r>
      <w:r>
        <w:rPr>
          <w:rFonts w:hint="eastAsia"/>
          <w:sz w:val="28"/>
          <w:szCs w:val="36"/>
          <w:lang w:eastAsia="zh-CN"/>
        </w:rPr>
        <w:t>：采购周原国家考古遗址公园标识系统，提升遗址活化利用与公众游览研学体验，助力周原国家考古遗址公 园高品质建设</w:t>
      </w:r>
      <w:bookmarkStart w:id="0" w:name="_GoBack"/>
      <w:bookmarkEnd w:id="0"/>
      <w:r>
        <w:rPr>
          <w:rFonts w:hint="eastAsia"/>
          <w:sz w:val="28"/>
          <w:szCs w:val="36"/>
          <w:lang w:eastAsia="zh-CN"/>
        </w:rPr>
        <w:t>发展，建设标准化、系统化的公园标识系统。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2567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2026-10-13T07:01:53Z</dcterms:created>
  <dc:creator>Administrator</dc:creator>
  <cp:lastModifiedBy>Dream－ing</cp:lastModifiedBy>
  <dcterms:modified xsi:type="dcterms:W3CDTF">2026-10-13T07:02:23Z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eyJoZGlkIjoiZmM0MDExNzdlNjA5MWE3Y2E4YWRiMTQ5NDNlMzE3ODUiLCJ1c2VySWQiOiIyOTY1NDYxOTIifQ==</vt:lpwstr>
  </property>
  <property fmtid="{D5CDD505-2E9C-101B-9397-08002B2CF9AE}" pid="4" name="ICV">
    <vt:lpwstr>ABB5CE766136492EACC108EDDB35BF8B_12</vt:lpwstr>
  </property>
</Properties>
</file>