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78FC4A">
      <w:pPr>
        <w:pStyle w:val="4"/>
        <w:jc w:val="center"/>
        <w:outlineLvl w:val="3"/>
        <w:rPr>
          <w:rFonts w:hint="eastAsia" w:ascii="仿宋_GB2312" w:hAnsi="仿宋_GB2312" w:eastAsia="仿宋_GB2312" w:cs="仿宋_GB2312"/>
          <w:b/>
          <w:sz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4"/>
          <w:lang w:val="en-US" w:eastAsia="zh-CN"/>
        </w:rPr>
        <w:t>采购需求</w:t>
      </w:r>
    </w:p>
    <w:p w14:paraId="044B6463">
      <w:pPr>
        <w:pStyle w:val="4"/>
        <w:jc w:val="left"/>
        <w:outlineLvl w:val="3"/>
      </w:pPr>
      <w:bookmarkStart w:id="0" w:name="_GoBack"/>
      <w:bookmarkEnd w:id="0"/>
    </w:p>
    <w:p w14:paraId="3F0EA61D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4FB0B495"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350,000.00</w:t>
      </w:r>
    </w:p>
    <w:p w14:paraId="0D08A8C1"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350,000.00</w:t>
      </w:r>
    </w:p>
    <w:p w14:paraId="4826AF73">
      <w:pPr>
        <w:pStyle w:val="4"/>
        <w:jc w:val="left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B7E6350">
      <w:pPr>
        <w:pStyle w:val="4"/>
        <w:jc w:val="left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53AA1D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7FB1F4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4AAB5CE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148EF72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646D6F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69394CE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10DB419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561597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79C16C0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4DF933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49E0EEE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3FBB56A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2E4DD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952524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F889F0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西安市中心医院经开院区氧站托管项目</w:t>
            </w:r>
          </w:p>
        </w:tc>
        <w:tc>
          <w:tcPr>
            <w:tcW w:w="755" w:type="dxa"/>
          </w:tcPr>
          <w:p w14:paraId="27D2F80B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399DE8C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350,000.00</w:t>
            </w:r>
          </w:p>
        </w:tc>
        <w:tc>
          <w:tcPr>
            <w:tcW w:w="755" w:type="dxa"/>
          </w:tcPr>
          <w:p w14:paraId="2C9FDB2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年</w:t>
            </w:r>
          </w:p>
        </w:tc>
        <w:tc>
          <w:tcPr>
            <w:tcW w:w="755" w:type="dxa"/>
          </w:tcPr>
          <w:p w14:paraId="6C494C5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3627581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C157C9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A824CF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9BD236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DAFD41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49EFD97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FF4F76"/>
    <w:rsid w:val="3BFF4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2026-10-26T06:39:00Z</dcterms:created>
  <dc:creator>豆、浆</dc:creator>
  <cp:lastModifiedBy>豆、浆</cp:lastModifiedBy>
  <dcterms:modified xsi:type="dcterms:W3CDTF">2026-10-26T06:39:52Z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6A92078A3D5E435A9FF543DE8F71DD2C_11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