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120D98">
      <w:pPr>
        <w:pStyle w:val="2"/>
        <w:shd w:val="clea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榆林市科创新城草海则4S店征迁范围内各类建筑物实地调查测绘和评估技术服务项目招标公告</w:t>
      </w:r>
      <w:bookmarkStart w:id="0" w:name="OLE_LINK33"/>
    </w:p>
    <w:bookmarkEnd w:id="0"/>
    <w:p w14:paraId="4630766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tabs>
          <w:tab w:val="left" w:pos="864"/>
        </w:tabs>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Style w:val="11"/>
          <w:rFonts w:hint="eastAsia" w:ascii="宋体" w:hAnsi="宋体" w:eastAsia="宋体" w:cs="宋体"/>
          <w:b/>
          <w:bCs/>
          <w:i w:val="0"/>
          <w:iCs w:val="0"/>
          <w:caps w:val="0"/>
          <w:color w:val="333333"/>
          <w:spacing w:val="0"/>
          <w:sz w:val="24"/>
          <w:szCs w:val="24"/>
          <w:shd w:val="clear" w:fill="FFFFFF"/>
        </w:rPr>
      </w:pPr>
      <w:r>
        <w:rPr>
          <w:rStyle w:val="11"/>
          <w:rFonts w:hint="eastAsia" w:ascii="宋体" w:hAnsi="宋体" w:eastAsia="宋体" w:cs="宋体"/>
          <w:b/>
          <w:bCs/>
          <w:i w:val="0"/>
          <w:iCs w:val="0"/>
          <w:caps w:val="0"/>
          <w:color w:val="333333"/>
          <w:spacing w:val="0"/>
          <w:sz w:val="24"/>
          <w:szCs w:val="24"/>
          <w:shd w:val="clear" w:fill="FFFFFF"/>
        </w:rPr>
        <w:t>项目概况</w:t>
      </w:r>
    </w:p>
    <w:p w14:paraId="2C010CAC">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Cs w:val="24"/>
        </w:rPr>
      </w:pPr>
      <w:r>
        <w:rPr>
          <w:rFonts w:hint="eastAsia" w:ascii="宋体" w:hAnsi="宋体" w:eastAsia="宋体" w:cs="宋体"/>
          <w:lang w:eastAsia="zh-CN"/>
        </w:rPr>
        <w:t>榆林市科创新城草海则4S店征迁范围内各类建筑物实地调查测绘和评估技术服务项目</w:t>
      </w:r>
      <w:r>
        <w:rPr>
          <w:rFonts w:hint="eastAsia" w:ascii="宋体" w:hAnsi="宋体" w:eastAsia="宋体" w:cs="宋体"/>
        </w:rPr>
        <w:t>招标项目的潜在投标人应在登录全国公共资源交易中心平台（陕西省）使用CA锁报名后自行下载获取招标文件，并于</w:t>
      </w:r>
      <w:r>
        <w:rPr>
          <w:rFonts w:hint="eastAsia" w:ascii="宋体" w:hAnsi="宋体" w:eastAsia="宋体" w:cs="宋体"/>
          <w:lang w:eastAsia="zh-CN"/>
        </w:rPr>
        <w:t>2026年</w:t>
      </w:r>
      <w:r>
        <w:rPr>
          <w:rFonts w:hint="eastAsia" w:ascii="宋体" w:hAnsi="宋体" w:cs="宋体"/>
          <w:lang w:val="en-US" w:eastAsia="zh-CN"/>
        </w:rPr>
        <w:t>09月07日</w:t>
      </w:r>
      <w:r>
        <w:rPr>
          <w:rFonts w:hint="eastAsia" w:ascii="宋体" w:hAnsi="宋体" w:eastAsia="宋体" w:cs="宋体"/>
        </w:rPr>
        <w:t xml:space="preserve"> 09时30分（北京时间）前递交投标文件。</w:t>
      </w:r>
      <w:bookmarkStart w:id="1" w:name="_GoBack"/>
      <w:bookmarkEnd w:id="1"/>
    </w:p>
    <w:p w14:paraId="55B79F9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tabs>
          <w:tab w:val="left" w:pos="864"/>
        </w:tabs>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1"/>
          <w:rFonts w:hint="eastAsia" w:ascii="宋体" w:hAnsi="宋体" w:eastAsia="宋体" w:cs="宋体"/>
          <w:b/>
          <w:bCs/>
          <w:i w:val="0"/>
          <w:iCs w:val="0"/>
          <w:caps w:val="0"/>
          <w:color w:val="333333"/>
          <w:spacing w:val="0"/>
          <w:sz w:val="24"/>
          <w:szCs w:val="24"/>
          <w:shd w:val="clear" w:fill="FFFFFF"/>
        </w:rPr>
        <w:t>一、项目基本情况</w:t>
      </w:r>
    </w:p>
    <w:p w14:paraId="632F1291">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lang w:eastAsia="zh-CN"/>
        </w:rPr>
      </w:pPr>
      <w:r>
        <w:rPr>
          <w:rFonts w:hint="eastAsia" w:ascii="宋体" w:hAnsi="宋体" w:eastAsia="宋体" w:cs="宋体"/>
          <w:lang w:eastAsia="zh-CN"/>
        </w:rPr>
        <w:t>项目编号：SXZC2026-FW-109</w:t>
      </w:r>
    </w:p>
    <w:p w14:paraId="165AC082">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lang w:eastAsia="zh-CN"/>
        </w:rPr>
      </w:pPr>
      <w:r>
        <w:rPr>
          <w:rFonts w:hint="eastAsia" w:ascii="宋体" w:hAnsi="宋体" w:eastAsia="宋体" w:cs="宋体"/>
          <w:lang w:eastAsia="zh-CN"/>
        </w:rPr>
        <w:t>项目名称：榆林市科创新城草海则4S店征迁范围内各类建筑物实地调查测绘和评估技术服务项目</w:t>
      </w:r>
    </w:p>
    <w:p w14:paraId="3747485C">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lang w:eastAsia="zh-CN"/>
        </w:rPr>
      </w:pPr>
      <w:r>
        <w:rPr>
          <w:rFonts w:hint="eastAsia" w:ascii="宋体" w:hAnsi="宋体" w:eastAsia="宋体" w:cs="宋体"/>
          <w:lang w:eastAsia="zh-CN"/>
        </w:rPr>
        <w:t>采购方式：公开招标</w:t>
      </w:r>
    </w:p>
    <w:p w14:paraId="05B53AC9">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lang w:eastAsia="zh-CN"/>
        </w:rPr>
      </w:pPr>
      <w:r>
        <w:rPr>
          <w:rFonts w:hint="eastAsia" w:ascii="宋体" w:hAnsi="宋体" w:eastAsia="宋体" w:cs="宋体"/>
          <w:lang w:eastAsia="zh-CN"/>
        </w:rPr>
        <w:t>预算金额：2,351,298.00元</w:t>
      </w:r>
    </w:p>
    <w:p w14:paraId="5F2819AD">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lang w:eastAsia="zh-CN"/>
        </w:rPr>
      </w:pPr>
      <w:r>
        <w:rPr>
          <w:rFonts w:hint="eastAsia" w:ascii="宋体" w:hAnsi="宋体" w:eastAsia="宋体" w:cs="宋体"/>
          <w:lang w:eastAsia="zh-CN"/>
        </w:rPr>
        <w:t>采购需求：</w:t>
      </w:r>
    </w:p>
    <w:p w14:paraId="4E467C78">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lang w:eastAsia="zh-CN"/>
        </w:rPr>
      </w:pPr>
      <w:r>
        <w:rPr>
          <w:rFonts w:hint="eastAsia" w:ascii="宋体" w:hAnsi="宋体" w:eastAsia="宋体" w:cs="宋体"/>
          <w:lang w:eastAsia="zh-CN"/>
        </w:rPr>
        <w:t>合同包1(榆林市科创新城草海则4S店征迁范围内各类建筑物实地调查测绘和评估技术服务项目</w:t>
      </w:r>
      <w:r>
        <w:rPr>
          <w:rFonts w:hint="eastAsia" w:ascii="宋体" w:hAnsi="宋体" w:eastAsia="宋体" w:cs="宋体"/>
          <w:lang w:val="en-US" w:eastAsia="zh-CN"/>
        </w:rPr>
        <w:t>N1标段</w:t>
      </w:r>
      <w:r>
        <w:rPr>
          <w:rFonts w:hint="eastAsia" w:ascii="宋体" w:hAnsi="宋体" w:eastAsia="宋体" w:cs="宋体"/>
          <w:lang w:eastAsia="zh-CN"/>
        </w:rPr>
        <w:t>)</w:t>
      </w:r>
      <w:r>
        <w:rPr>
          <w:rFonts w:hint="eastAsia" w:ascii="宋体" w:hAnsi="宋体" w:cs="宋体"/>
          <w:lang w:eastAsia="zh-CN"/>
        </w:rPr>
        <w:t>：</w:t>
      </w:r>
    </w:p>
    <w:p w14:paraId="64340F8C">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lang w:eastAsia="zh-CN"/>
        </w:rPr>
      </w:pPr>
      <w:r>
        <w:rPr>
          <w:rFonts w:hint="eastAsia" w:ascii="宋体" w:hAnsi="宋体" w:eastAsia="宋体" w:cs="宋体"/>
          <w:lang w:eastAsia="zh-CN"/>
        </w:rPr>
        <w:t>合同包预算金额：913,798.00元</w:t>
      </w:r>
    </w:p>
    <w:p w14:paraId="6FB2999B">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lang w:eastAsia="zh-CN"/>
        </w:rPr>
      </w:pPr>
      <w:r>
        <w:rPr>
          <w:rFonts w:hint="eastAsia" w:ascii="宋体" w:hAnsi="宋体" w:eastAsia="宋体" w:cs="宋体"/>
          <w:lang w:eastAsia="zh-CN"/>
        </w:rPr>
        <w:t>合同包最高限价：913,798.00元</w:t>
      </w:r>
    </w:p>
    <w:tbl>
      <w:tblPr>
        <w:tblStyle w:val="9"/>
        <w:tblW w:w="9796" w:type="dxa"/>
        <w:tblInd w:w="-407"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904"/>
        <w:gridCol w:w="1447"/>
        <w:gridCol w:w="2959"/>
        <w:gridCol w:w="1183"/>
        <w:gridCol w:w="1678"/>
        <w:gridCol w:w="1625"/>
      </w:tblGrid>
      <w:tr w14:paraId="516E580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23" w:hRule="atLeast"/>
          <w:tblHeader/>
        </w:trPr>
        <w:tc>
          <w:tcPr>
            <w:tcW w:w="90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88B316">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品目号</w:t>
            </w:r>
          </w:p>
        </w:tc>
        <w:tc>
          <w:tcPr>
            <w:tcW w:w="144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CF7921">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品目名称</w:t>
            </w:r>
          </w:p>
        </w:tc>
        <w:tc>
          <w:tcPr>
            <w:tcW w:w="295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0A4F32">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采购标的</w:t>
            </w:r>
          </w:p>
        </w:tc>
        <w:tc>
          <w:tcPr>
            <w:tcW w:w="118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B90F6A">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数量（单位）</w:t>
            </w:r>
          </w:p>
        </w:tc>
        <w:tc>
          <w:tcPr>
            <w:tcW w:w="167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9AEBFC">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技术规格、参数及要求</w:t>
            </w:r>
          </w:p>
        </w:tc>
        <w:tc>
          <w:tcPr>
            <w:tcW w:w="16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F7FD19">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品目预算(元)</w:t>
            </w:r>
          </w:p>
        </w:tc>
      </w:tr>
      <w:tr w14:paraId="40A7372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40" w:hRule="atLeast"/>
        </w:trPr>
        <w:tc>
          <w:tcPr>
            <w:tcW w:w="90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5435B1">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cs="宋体"/>
                <w:kern w:val="0"/>
                <w:sz w:val="24"/>
                <w:szCs w:val="24"/>
                <w:lang w:val="en-US" w:eastAsia="zh-CN" w:bidi="ar"/>
              </w:rPr>
              <w:t>1</w:t>
            </w:r>
            <w:r>
              <w:rPr>
                <w:rFonts w:hint="eastAsia" w:ascii="宋体" w:hAnsi="宋体" w:eastAsia="宋体" w:cs="宋体"/>
                <w:kern w:val="0"/>
                <w:sz w:val="24"/>
                <w:szCs w:val="24"/>
                <w:lang w:val="en-US" w:eastAsia="zh-CN" w:bidi="ar"/>
              </w:rPr>
              <w:t>-1</w:t>
            </w:r>
          </w:p>
        </w:tc>
        <w:tc>
          <w:tcPr>
            <w:tcW w:w="144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01E7F0">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测绘服务</w:t>
            </w:r>
          </w:p>
        </w:tc>
        <w:tc>
          <w:tcPr>
            <w:tcW w:w="295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CCAAF5">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标段1：榆林市科创新城草海则4S店征迁范围内各类建筑物实地调查测绘技术服务</w:t>
            </w:r>
          </w:p>
        </w:tc>
        <w:tc>
          <w:tcPr>
            <w:tcW w:w="118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1745AC">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1(项)</w:t>
            </w:r>
          </w:p>
        </w:tc>
        <w:tc>
          <w:tcPr>
            <w:tcW w:w="167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2DB1BA">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详见采购文件</w:t>
            </w:r>
          </w:p>
        </w:tc>
        <w:tc>
          <w:tcPr>
            <w:tcW w:w="16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425C5C">
            <w:pPr>
              <w:keepNext w:val="0"/>
              <w:keepLines w:val="0"/>
              <w:pageBreakBefore w:val="0"/>
              <w:widowControl/>
              <w:suppressLineNumbers w:val="0"/>
              <w:shd w:val="clear"/>
              <w:kinsoku/>
              <w:wordWrap/>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cs="宋体"/>
                <w:kern w:val="0"/>
                <w:sz w:val="24"/>
                <w:szCs w:val="24"/>
                <w:lang w:val="en-US" w:eastAsia="zh-CN" w:bidi="ar"/>
              </w:rPr>
              <w:t>913,798.00</w:t>
            </w:r>
          </w:p>
        </w:tc>
      </w:tr>
    </w:tbl>
    <w:p w14:paraId="73A96A8C">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lang w:eastAsia="zh-CN"/>
        </w:rPr>
      </w:pPr>
      <w:r>
        <w:rPr>
          <w:rFonts w:hint="eastAsia" w:ascii="宋体" w:hAnsi="宋体" w:eastAsia="宋体" w:cs="宋体"/>
          <w:lang w:eastAsia="zh-CN"/>
        </w:rPr>
        <w:t>本合同包不接受联合体投标</w:t>
      </w:r>
    </w:p>
    <w:p w14:paraId="001DD70B">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宋体" w:hAnsi="宋体" w:eastAsia="宋体" w:cs="宋体"/>
          <w:lang w:val="en-US" w:eastAsia="zh-CN"/>
        </w:rPr>
      </w:pPr>
      <w:r>
        <w:rPr>
          <w:rFonts w:hint="eastAsia" w:ascii="宋体" w:hAnsi="宋体" w:eastAsia="宋体" w:cs="宋体"/>
          <w:lang w:eastAsia="zh-CN"/>
        </w:rPr>
        <w:t>合同履行期限：</w:t>
      </w:r>
      <w:r>
        <w:rPr>
          <w:rFonts w:hint="eastAsia" w:ascii="宋体" w:hAnsi="宋体" w:cs="宋体"/>
          <w:lang w:val="en-US" w:eastAsia="zh-CN"/>
        </w:rPr>
        <w:t>两年（具体服务时间根据现场实际情况延长）</w:t>
      </w:r>
    </w:p>
    <w:p w14:paraId="5CEDCF42">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lang w:eastAsia="zh-CN"/>
        </w:rPr>
      </w:pPr>
      <w:r>
        <w:rPr>
          <w:rFonts w:hint="eastAsia" w:ascii="宋体" w:hAnsi="宋体" w:eastAsia="宋体" w:cs="宋体"/>
          <w:lang w:eastAsia="zh-CN"/>
        </w:rPr>
        <w:t>合同包</w:t>
      </w:r>
      <w:r>
        <w:rPr>
          <w:rFonts w:hint="eastAsia" w:ascii="宋体" w:hAnsi="宋体" w:cs="宋体"/>
          <w:lang w:val="en-US" w:eastAsia="zh-CN"/>
        </w:rPr>
        <w:t>2</w:t>
      </w:r>
      <w:r>
        <w:rPr>
          <w:rFonts w:hint="eastAsia" w:ascii="宋体" w:hAnsi="宋体" w:eastAsia="宋体" w:cs="宋体"/>
          <w:lang w:eastAsia="zh-CN"/>
        </w:rPr>
        <w:t>(榆林市科创新城草海则4S店征迁范围内各类建筑物实地调查测绘和评估技术服务项目</w:t>
      </w:r>
      <w:r>
        <w:rPr>
          <w:rFonts w:hint="eastAsia" w:ascii="宋体" w:hAnsi="宋体" w:eastAsia="宋体" w:cs="宋体"/>
          <w:lang w:val="en-US" w:eastAsia="zh-CN"/>
        </w:rPr>
        <w:t>N2标段</w:t>
      </w:r>
      <w:r>
        <w:rPr>
          <w:rFonts w:hint="eastAsia" w:ascii="宋体" w:hAnsi="宋体" w:eastAsia="宋体" w:cs="宋体"/>
          <w:lang w:eastAsia="zh-CN"/>
        </w:rPr>
        <w:t>):</w:t>
      </w:r>
    </w:p>
    <w:p w14:paraId="6E79F6A6">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lang w:eastAsia="zh-CN"/>
        </w:rPr>
      </w:pPr>
      <w:r>
        <w:rPr>
          <w:rFonts w:hint="eastAsia" w:ascii="宋体" w:hAnsi="宋体" w:eastAsia="宋体" w:cs="宋体"/>
          <w:lang w:eastAsia="zh-CN"/>
        </w:rPr>
        <w:t>合同包预算金额：1,437,500</w:t>
      </w:r>
      <w:r>
        <w:rPr>
          <w:rFonts w:hint="eastAsia" w:ascii="宋体" w:hAnsi="宋体" w:eastAsia="宋体" w:cs="宋体"/>
          <w:lang w:val="en-US" w:eastAsia="zh-CN"/>
        </w:rPr>
        <w:t>.00</w:t>
      </w:r>
      <w:r>
        <w:rPr>
          <w:rFonts w:hint="eastAsia" w:ascii="宋体" w:hAnsi="宋体" w:eastAsia="宋体" w:cs="宋体"/>
          <w:lang w:eastAsia="zh-CN"/>
        </w:rPr>
        <w:t>元</w:t>
      </w:r>
    </w:p>
    <w:p w14:paraId="4376D064">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lang w:eastAsia="zh-CN"/>
        </w:rPr>
      </w:pPr>
      <w:r>
        <w:rPr>
          <w:rFonts w:hint="eastAsia" w:ascii="宋体" w:hAnsi="宋体" w:eastAsia="宋体" w:cs="宋体"/>
          <w:lang w:eastAsia="zh-CN"/>
        </w:rPr>
        <w:t>合同包最高限价：1,437,500</w:t>
      </w:r>
      <w:r>
        <w:rPr>
          <w:rFonts w:hint="eastAsia" w:ascii="宋体" w:hAnsi="宋体" w:eastAsia="宋体" w:cs="宋体"/>
          <w:lang w:val="en-US" w:eastAsia="zh-CN"/>
        </w:rPr>
        <w:t>.00</w:t>
      </w:r>
      <w:r>
        <w:rPr>
          <w:rFonts w:hint="eastAsia" w:ascii="宋体" w:hAnsi="宋体" w:eastAsia="宋体" w:cs="宋体"/>
          <w:lang w:eastAsia="zh-CN"/>
        </w:rPr>
        <w:t>元</w:t>
      </w:r>
    </w:p>
    <w:tbl>
      <w:tblPr>
        <w:tblStyle w:val="9"/>
        <w:tblW w:w="9911"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904"/>
        <w:gridCol w:w="1447"/>
        <w:gridCol w:w="2937"/>
        <w:gridCol w:w="1178"/>
        <w:gridCol w:w="1726"/>
        <w:gridCol w:w="1719"/>
      </w:tblGrid>
      <w:tr w14:paraId="70AAB33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380" w:hRule="atLeast"/>
          <w:tblHeader/>
          <w:jc w:val="center"/>
        </w:trPr>
        <w:tc>
          <w:tcPr>
            <w:tcW w:w="90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9A2513">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品目号</w:t>
            </w:r>
          </w:p>
        </w:tc>
        <w:tc>
          <w:tcPr>
            <w:tcW w:w="144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66BB605">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品目名称</w:t>
            </w:r>
          </w:p>
        </w:tc>
        <w:tc>
          <w:tcPr>
            <w:tcW w:w="293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82F77A">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采购标的</w:t>
            </w:r>
          </w:p>
        </w:tc>
        <w:tc>
          <w:tcPr>
            <w:tcW w:w="117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AC6614">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数量（单位）</w:t>
            </w:r>
          </w:p>
        </w:tc>
        <w:tc>
          <w:tcPr>
            <w:tcW w:w="172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82572A">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技术规格、参数及要求</w:t>
            </w:r>
          </w:p>
        </w:tc>
        <w:tc>
          <w:tcPr>
            <w:tcW w:w="171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EFC59BC">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品目预算(元)</w:t>
            </w:r>
          </w:p>
        </w:tc>
      </w:tr>
      <w:tr w14:paraId="0ECA4C1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281" w:hRule="atLeast"/>
          <w:jc w:val="center"/>
        </w:trPr>
        <w:tc>
          <w:tcPr>
            <w:tcW w:w="90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B0A2AB">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cs="宋体"/>
                <w:kern w:val="0"/>
                <w:sz w:val="24"/>
                <w:szCs w:val="24"/>
                <w:lang w:val="en-US" w:eastAsia="zh-CN" w:bidi="ar"/>
              </w:rPr>
              <w:t>2</w:t>
            </w:r>
            <w:r>
              <w:rPr>
                <w:rFonts w:hint="eastAsia" w:ascii="宋体" w:hAnsi="宋体" w:eastAsia="宋体" w:cs="宋体"/>
                <w:kern w:val="0"/>
                <w:sz w:val="24"/>
                <w:szCs w:val="24"/>
                <w:lang w:val="en-US" w:eastAsia="zh-CN" w:bidi="ar"/>
              </w:rPr>
              <w:t>-1</w:t>
            </w:r>
          </w:p>
        </w:tc>
        <w:tc>
          <w:tcPr>
            <w:tcW w:w="144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20859F">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kern w:val="0"/>
                <w:sz w:val="24"/>
                <w:szCs w:val="24"/>
                <w:lang w:val="en-US" w:eastAsia="zh-CN" w:bidi="ar"/>
              </w:rPr>
            </w:pPr>
            <w:r>
              <w:rPr>
                <w:rFonts w:hint="eastAsia" w:ascii="宋体" w:hAnsi="宋体" w:cs="宋体"/>
                <w:kern w:val="0"/>
                <w:sz w:val="24"/>
                <w:szCs w:val="24"/>
                <w:lang w:val="en-US" w:eastAsia="zh-CN" w:bidi="ar"/>
              </w:rPr>
              <w:t>评估</w:t>
            </w:r>
            <w:r>
              <w:rPr>
                <w:rFonts w:hint="eastAsia" w:ascii="宋体" w:hAnsi="宋体" w:eastAsia="宋体" w:cs="宋体"/>
                <w:kern w:val="0"/>
                <w:sz w:val="24"/>
                <w:szCs w:val="24"/>
                <w:lang w:val="en-US" w:eastAsia="zh-CN" w:bidi="ar"/>
              </w:rPr>
              <w:t>服务</w:t>
            </w:r>
          </w:p>
        </w:tc>
        <w:tc>
          <w:tcPr>
            <w:tcW w:w="293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CBAE22E">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榆林市科创新城草海则4S店征迁范围内各类建筑物实地调查评估技术服务</w:t>
            </w:r>
          </w:p>
        </w:tc>
        <w:tc>
          <w:tcPr>
            <w:tcW w:w="117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F6066F">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lang w:val="en-US" w:eastAsia="zh-CN" w:bidi="ar"/>
              </w:rPr>
              <w:t>1(项)</w:t>
            </w:r>
          </w:p>
        </w:tc>
        <w:tc>
          <w:tcPr>
            <w:tcW w:w="172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58CF5C">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详见采购文件</w:t>
            </w:r>
          </w:p>
        </w:tc>
        <w:tc>
          <w:tcPr>
            <w:tcW w:w="171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07FA7D5">
            <w:pPr>
              <w:keepNext w:val="0"/>
              <w:keepLines w:val="0"/>
              <w:pageBreakBefore w:val="0"/>
              <w:widowControl/>
              <w:suppressLineNumbers w:val="0"/>
              <w:shd w:val="clear"/>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1,437,500.00</w:t>
            </w:r>
          </w:p>
        </w:tc>
      </w:tr>
    </w:tbl>
    <w:p w14:paraId="64BB3F7A">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lang w:eastAsia="zh-CN"/>
        </w:rPr>
      </w:pPr>
      <w:r>
        <w:rPr>
          <w:rFonts w:hint="eastAsia" w:ascii="宋体" w:hAnsi="宋体" w:eastAsia="宋体" w:cs="宋体"/>
          <w:lang w:eastAsia="zh-CN"/>
        </w:rPr>
        <w:t>本合同包不接受联合体投标</w:t>
      </w:r>
    </w:p>
    <w:p w14:paraId="268E04BC">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lang w:eastAsia="zh-CN"/>
        </w:rPr>
      </w:pPr>
      <w:r>
        <w:rPr>
          <w:rFonts w:hint="eastAsia" w:ascii="宋体" w:hAnsi="宋体" w:eastAsia="宋体" w:cs="宋体"/>
          <w:lang w:eastAsia="zh-CN"/>
        </w:rPr>
        <w:t>合同履行期限：</w:t>
      </w:r>
      <w:r>
        <w:rPr>
          <w:rFonts w:hint="eastAsia" w:ascii="宋体" w:hAnsi="宋体" w:cs="宋体"/>
          <w:lang w:eastAsia="zh-CN"/>
        </w:rPr>
        <w:t>两年（具体服务时间根据现场实际情况延长）</w:t>
      </w:r>
    </w:p>
    <w:p w14:paraId="6F465A8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tabs>
          <w:tab w:val="left" w:pos="864"/>
        </w:tabs>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1"/>
          <w:rFonts w:hint="eastAsia" w:ascii="宋体" w:hAnsi="宋体" w:eastAsia="宋体" w:cs="宋体"/>
          <w:b/>
          <w:bCs/>
          <w:i w:val="0"/>
          <w:iCs w:val="0"/>
          <w:caps w:val="0"/>
          <w:color w:val="333333"/>
          <w:spacing w:val="0"/>
          <w:sz w:val="24"/>
          <w:szCs w:val="24"/>
          <w:shd w:val="clear" w:fill="FFFFFF"/>
        </w:rPr>
        <w:t>二、申请人的资格要求：</w:t>
      </w:r>
    </w:p>
    <w:p w14:paraId="55D76190">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lang w:eastAsia="zh-CN"/>
        </w:rPr>
      </w:pPr>
      <w:r>
        <w:rPr>
          <w:rFonts w:hint="eastAsia" w:ascii="宋体" w:hAnsi="宋体" w:eastAsia="宋体" w:cs="宋体"/>
          <w:lang w:eastAsia="zh-CN"/>
        </w:rPr>
        <w:t>1.满足《中华人民共和国政府采购法》第二十二条规定;</w:t>
      </w:r>
    </w:p>
    <w:p w14:paraId="6EE7EBA5">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lang w:eastAsia="zh-CN"/>
        </w:rPr>
      </w:pPr>
      <w:r>
        <w:rPr>
          <w:rFonts w:hint="eastAsia" w:ascii="宋体" w:hAnsi="宋体" w:eastAsia="宋体" w:cs="宋体"/>
          <w:lang w:eastAsia="zh-CN"/>
        </w:rPr>
        <w:t>2.落实政府采购政策需满足的资格要求：</w:t>
      </w:r>
    </w:p>
    <w:p w14:paraId="05BDA306">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lang w:eastAsia="zh-CN"/>
        </w:rPr>
      </w:pPr>
      <w:r>
        <w:rPr>
          <w:rFonts w:hint="eastAsia" w:ascii="宋体" w:hAnsi="宋体" w:eastAsia="宋体" w:cs="宋体"/>
          <w:lang w:eastAsia="zh-CN"/>
        </w:rPr>
        <w:t>合同包1(榆林市科创新城草海则4S店征迁范围内各类建筑物实地调查测绘和评估技术服务项目</w:t>
      </w:r>
      <w:r>
        <w:rPr>
          <w:rFonts w:hint="eastAsia" w:ascii="宋体" w:hAnsi="宋体" w:cs="宋体"/>
          <w:lang w:val="en-US" w:eastAsia="zh-CN"/>
        </w:rPr>
        <w:t>N1标段</w:t>
      </w:r>
      <w:r>
        <w:rPr>
          <w:rFonts w:hint="eastAsia" w:ascii="宋体" w:hAnsi="宋体" w:eastAsia="宋体" w:cs="宋体"/>
          <w:lang w:eastAsia="zh-CN"/>
        </w:rPr>
        <w:t>)落实政府采购政策需满足的资格要求如下:</w:t>
      </w:r>
    </w:p>
    <w:p w14:paraId="3908EB8C">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《政府采购促进中小企业发展管理办法》（财库〔2020〕46号）；</w:t>
      </w:r>
    </w:p>
    <w:p w14:paraId="05066A08">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《财政部司法部关于政府采购支持监狱企业发展有关问题的通知》（财库〔2014〕68号）；</w:t>
      </w:r>
    </w:p>
    <w:p w14:paraId="6BE0C9BA">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《财政部、民政部、中国残疾人联合会关于促进残疾人就业政府采购政策的通知》（财库[2017]141号）；</w:t>
      </w:r>
    </w:p>
    <w:p w14:paraId="51FEF680">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陕西省财政厅关于印发《陕西省中小企业政府采购信用融资办法》（陕财办采〔2018〕23号）；相关政策、业务流程、办理平台(http://www.ccgpshaanxi.gov.cn/zcdservice/zcd/shanxi/)；</w:t>
      </w:r>
    </w:p>
    <w:p w14:paraId="58E34FBE">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《关于在政府采购活动中查询及使用信用记录有关问题的通知》（财库〔2016〕125号）；</w:t>
      </w:r>
    </w:p>
    <w:p w14:paraId="4E9C184D">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《榆林市财政局关于进一步加大政府采购支持中小企业力度的通知》（榆政财采发〔2023〕10号)；</w:t>
      </w:r>
    </w:p>
    <w:p w14:paraId="4D821393">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《陕西省财政厅关于进一步加大政府采购支持中小企业力度的通知》(陕财采发〔2023〕5号)；</w:t>
      </w:r>
    </w:p>
    <w:p w14:paraId="65D1CD37">
      <w:pPr>
        <w:pStyle w:val="8"/>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《陕西省财政厅中国人民银行西安分行关于深入推进政府采购信用融资业务的通知》（陕财办采〔2023]5号）。</w:t>
      </w:r>
    </w:p>
    <w:p w14:paraId="0407B79F">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lang w:eastAsia="zh-CN"/>
        </w:rPr>
      </w:pPr>
      <w:r>
        <w:rPr>
          <w:rFonts w:hint="eastAsia" w:ascii="宋体" w:hAnsi="宋体" w:eastAsia="宋体" w:cs="宋体"/>
          <w:lang w:eastAsia="zh-CN"/>
        </w:rPr>
        <w:t>合同包</w:t>
      </w:r>
      <w:r>
        <w:rPr>
          <w:rFonts w:hint="eastAsia" w:ascii="宋体" w:hAnsi="宋体" w:cs="宋体"/>
          <w:lang w:val="en-US" w:eastAsia="zh-CN"/>
        </w:rPr>
        <w:t>2</w:t>
      </w:r>
      <w:r>
        <w:rPr>
          <w:rFonts w:hint="eastAsia" w:ascii="宋体" w:hAnsi="宋体" w:eastAsia="宋体" w:cs="宋体"/>
          <w:lang w:eastAsia="zh-CN"/>
        </w:rPr>
        <w:t>(榆林市科创新城草海则4S店征迁范围内各类建筑物实地调查测绘和评估技术服务项目</w:t>
      </w:r>
      <w:r>
        <w:rPr>
          <w:rFonts w:hint="eastAsia" w:ascii="宋体" w:hAnsi="宋体" w:cs="宋体"/>
          <w:lang w:val="en-US" w:eastAsia="zh-CN"/>
        </w:rPr>
        <w:t>N2标段</w:t>
      </w:r>
      <w:r>
        <w:rPr>
          <w:rFonts w:hint="eastAsia" w:ascii="宋体" w:hAnsi="宋体" w:eastAsia="宋体" w:cs="宋体"/>
          <w:lang w:eastAsia="zh-CN"/>
        </w:rPr>
        <w:t>)落实政府采购政策需满足的资格要求如下:</w:t>
      </w:r>
    </w:p>
    <w:p w14:paraId="0F1D881B">
      <w:pPr>
        <w:pStyle w:val="8"/>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《政府采购促进中小企业发展管理办法》（财库〔2020〕46号）；</w:t>
      </w:r>
    </w:p>
    <w:p w14:paraId="46B93843">
      <w:pPr>
        <w:pStyle w:val="8"/>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《财政部司法部关于政府采购支持监狱企业发展有关问题的通知》（财库〔2014〕68号）；</w:t>
      </w:r>
    </w:p>
    <w:p w14:paraId="1A4917F9">
      <w:pPr>
        <w:pStyle w:val="8"/>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《财政部、民政部、中国残疾人联合会关于促进残疾人就业政府采购政策的通知》（财库[2017]141号）；</w:t>
      </w:r>
    </w:p>
    <w:p w14:paraId="70736421">
      <w:pPr>
        <w:pStyle w:val="8"/>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陕西省财政厅关于印发《陕西省中小企业政府采购信用融资办法》（陕财办采〔2018〕23号）；相关政策、业务流程、办理平台(http://www.ccgpshaanxi.gov.cn/zcdservice/zcd/shanxi/)；</w:t>
      </w:r>
    </w:p>
    <w:p w14:paraId="45263103">
      <w:pPr>
        <w:pStyle w:val="8"/>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《关于在政府采购活动中查询及使用信用记录有关问题的通知》（财库〔2016〕125号）；</w:t>
      </w:r>
    </w:p>
    <w:p w14:paraId="34CE9CD1">
      <w:pPr>
        <w:pStyle w:val="8"/>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《榆林市财政局关于进一步加大政府采购支持中小企业力度的通知》（榆政财采发〔2023〕10号)；</w:t>
      </w:r>
    </w:p>
    <w:p w14:paraId="5A049036">
      <w:pPr>
        <w:pStyle w:val="8"/>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rPr>
      </w:pPr>
      <w:r>
        <w:rPr>
          <w:rFonts w:hint="eastAsia" w:ascii="宋体" w:hAnsi="宋体" w:eastAsia="宋体" w:cs="宋体"/>
          <w:i w:val="0"/>
          <w:iCs w:val="0"/>
          <w:caps w:val="0"/>
          <w:color w:val="333333"/>
          <w:spacing w:val="0"/>
          <w:sz w:val="24"/>
          <w:szCs w:val="24"/>
          <w:shd w:val="clear" w:fill="FFFFFF"/>
        </w:rPr>
        <w:t>《陕西省财政厅关于进一步加大政府采购支持中小企业力度的通知》(陕财采发〔2023〕5号)；</w:t>
      </w:r>
    </w:p>
    <w:p w14:paraId="5195BA7F">
      <w:pPr>
        <w:pStyle w:val="8"/>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rPr>
      </w:pPr>
      <w:r>
        <w:rPr>
          <w:rFonts w:hint="eastAsia" w:ascii="宋体" w:hAnsi="宋体" w:eastAsia="宋体" w:cs="宋体"/>
          <w:i w:val="0"/>
          <w:iCs w:val="0"/>
          <w:caps w:val="0"/>
          <w:color w:val="333333"/>
          <w:spacing w:val="0"/>
          <w:sz w:val="24"/>
          <w:szCs w:val="24"/>
          <w:shd w:val="clear" w:fill="FFFFFF"/>
        </w:rPr>
        <w:t>《陕西省财政厅中国人民银行西安分行关于深入推进政府采购信用融资业务的通知》（陕财办采〔2023]5号）。</w:t>
      </w:r>
    </w:p>
    <w:p w14:paraId="213667F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3.本项目的特定资格要求：</w:t>
      </w:r>
    </w:p>
    <w:p w14:paraId="529F3F8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lang w:eastAsia="zh-CN"/>
        </w:rPr>
      </w:pPr>
      <w:r>
        <w:rPr>
          <w:rFonts w:hint="eastAsia" w:ascii="宋体" w:hAnsi="宋体" w:eastAsia="宋体" w:cs="宋体"/>
          <w:i w:val="0"/>
          <w:iCs w:val="0"/>
          <w:caps w:val="0"/>
          <w:color w:val="333333"/>
          <w:spacing w:val="0"/>
          <w:sz w:val="24"/>
          <w:szCs w:val="24"/>
          <w:shd w:val="clear" w:fill="FFFFFF"/>
        </w:rPr>
        <w:t>合同包1(</w:t>
      </w:r>
      <w:r>
        <w:rPr>
          <w:rFonts w:hint="eastAsia" w:cs="宋体"/>
          <w:i w:val="0"/>
          <w:iCs w:val="0"/>
          <w:caps w:val="0"/>
          <w:color w:val="333333"/>
          <w:spacing w:val="0"/>
          <w:sz w:val="24"/>
          <w:szCs w:val="24"/>
          <w:shd w:val="clear" w:fill="FFFFFF"/>
          <w:lang w:eastAsia="zh-CN"/>
        </w:rPr>
        <w:t>榆林市科创新城草海则4S店征迁范围内各类建筑物实地调查测绘和评估技术服务项目</w:t>
      </w:r>
      <w:r>
        <w:rPr>
          <w:rFonts w:hint="eastAsia" w:cs="宋体"/>
          <w:i w:val="0"/>
          <w:iCs w:val="0"/>
          <w:caps w:val="0"/>
          <w:color w:val="333333"/>
          <w:spacing w:val="0"/>
          <w:sz w:val="24"/>
          <w:szCs w:val="24"/>
          <w:shd w:val="clear" w:fill="FFFFFF"/>
          <w:lang w:val="en-US" w:eastAsia="zh-CN"/>
        </w:rPr>
        <w:t>N1标段</w:t>
      </w:r>
      <w:r>
        <w:rPr>
          <w:rFonts w:hint="eastAsia" w:ascii="宋体" w:hAnsi="宋体" w:eastAsia="宋体" w:cs="宋体"/>
          <w:i w:val="0"/>
          <w:iCs w:val="0"/>
          <w:caps w:val="0"/>
          <w:color w:val="333333"/>
          <w:spacing w:val="0"/>
          <w:sz w:val="24"/>
          <w:szCs w:val="24"/>
          <w:shd w:val="clear" w:fill="FFFFFF"/>
        </w:rPr>
        <w:t>)特定资格要求如下</w:t>
      </w:r>
      <w:r>
        <w:rPr>
          <w:rFonts w:hint="eastAsia" w:cs="宋体"/>
          <w:i w:val="0"/>
          <w:iCs w:val="0"/>
          <w:caps w:val="0"/>
          <w:color w:val="333333"/>
          <w:spacing w:val="0"/>
          <w:sz w:val="24"/>
          <w:szCs w:val="24"/>
          <w:shd w:val="clear" w:fill="FFFFFF"/>
          <w:lang w:eastAsia="zh-CN"/>
        </w:rPr>
        <w:t>：</w:t>
      </w:r>
    </w:p>
    <w:p w14:paraId="2868493F">
      <w:pPr>
        <w:pStyle w:val="8"/>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投标人为具有独立承担民事责任能力的法人、其他组织。企业法人应提供合法有效的标识有统一社会信用代码的营业执照；其他组织应提供合法登记证明文件；</w:t>
      </w:r>
    </w:p>
    <w:p w14:paraId="2FC21886">
      <w:pPr>
        <w:pStyle w:val="8"/>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cs="宋体"/>
          <w:sz w:val="24"/>
          <w:szCs w:val="24"/>
          <w:lang w:val="en-US" w:eastAsia="zh-CN"/>
        </w:rPr>
        <w:t>投标人须具备测绘工程乙级（或乙级以上）资质证书；</w:t>
      </w:r>
    </w:p>
    <w:p w14:paraId="75205455">
      <w:pPr>
        <w:pStyle w:val="8"/>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提供银行出具的资信证明或财务报表；</w:t>
      </w:r>
    </w:p>
    <w:p w14:paraId="06B3D2E9">
      <w:pPr>
        <w:pStyle w:val="8"/>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税收缴纳证明：提供</w:t>
      </w:r>
      <w:r>
        <w:rPr>
          <w:rFonts w:hint="eastAsia" w:cs="宋体"/>
          <w:i w:val="0"/>
          <w:iCs w:val="0"/>
          <w:caps w:val="0"/>
          <w:color w:val="333333"/>
          <w:spacing w:val="0"/>
          <w:sz w:val="24"/>
          <w:szCs w:val="24"/>
          <w:shd w:val="clear" w:fill="FFFFFF"/>
          <w:lang w:eastAsia="zh-CN"/>
        </w:rPr>
        <w:t>2026年01月01日至今</w:t>
      </w:r>
      <w:r>
        <w:rPr>
          <w:rFonts w:hint="eastAsia" w:ascii="宋体" w:hAnsi="宋体" w:eastAsia="宋体" w:cs="宋体"/>
          <w:i w:val="0"/>
          <w:iCs w:val="0"/>
          <w:caps w:val="0"/>
          <w:color w:val="333333"/>
          <w:spacing w:val="0"/>
          <w:sz w:val="24"/>
          <w:szCs w:val="24"/>
          <w:shd w:val="clear" w:fill="FFFFFF"/>
        </w:rPr>
        <w:t>已缴纳的至少一个月的纳税证明或完税证明</w:t>
      </w:r>
      <w:r>
        <w:rPr>
          <w:rFonts w:hint="eastAsia" w:ascii="宋体" w:hAnsi="宋体" w:eastAsia="宋体" w:cs="宋体"/>
          <w:i w:val="0"/>
          <w:iCs w:val="0"/>
          <w:caps w:val="0"/>
          <w:color w:val="auto"/>
          <w:spacing w:val="0"/>
          <w:sz w:val="24"/>
          <w:szCs w:val="24"/>
          <w:shd w:val="clear" w:fill="FFFFFF"/>
        </w:rPr>
        <w:t>（时间以税款所属日期为准、税种须包含增值税或所得税），</w:t>
      </w:r>
      <w:r>
        <w:rPr>
          <w:rFonts w:hint="eastAsia" w:ascii="宋体" w:hAnsi="宋体" w:eastAsia="宋体" w:cs="宋体"/>
          <w:i w:val="0"/>
          <w:iCs w:val="0"/>
          <w:caps w:val="0"/>
          <w:color w:val="333333"/>
          <w:spacing w:val="0"/>
          <w:sz w:val="24"/>
          <w:szCs w:val="24"/>
          <w:shd w:val="clear" w:fill="FFFFFF"/>
        </w:rPr>
        <w:t>依法免税的单位应提供相关证明材料；</w:t>
      </w:r>
    </w:p>
    <w:p w14:paraId="3B90A152">
      <w:pPr>
        <w:pStyle w:val="8"/>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社会保障资金缴纳证明：提供</w:t>
      </w:r>
      <w:r>
        <w:rPr>
          <w:rFonts w:hint="eastAsia" w:cs="宋体"/>
          <w:i w:val="0"/>
          <w:iCs w:val="0"/>
          <w:caps w:val="0"/>
          <w:color w:val="333333"/>
          <w:spacing w:val="0"/>
          <w:sz w:val="24"/>
          <w:szCs w:val="24"/>
          <w:shd w:val="clear" w:fill="FFFFFF"/>
          <w:lang w:eastAsia="zh-CN"/>
        </w:rPr>
        <w:t>2026年01月01日至今</w:t>
      </w:r>
      <w:r>
        <w:rPr>
          <w:rFonts w:hint="eastAsia" w:ascii="宋体" w:hAnsi="宋体" w:eastAsia="宋体" w:cs="宋体"/>
          <w:i w:val="0"/>
          <w:iCs w:val="0"/>
          <w:caps w:val="0"/>
          <w:color w:val="333333"/>
          <w:spacing w:val="0"/>
          <w:sz w:val="24"/>
          <w:szCs w:val="24"/>
          <w:shd w:val="clear" w:fill="FFFFFF"/>
        </w:rPr>
        <w:t>已缴纳的至少一个月的社会保险参保缴费情况证明，依法不需要缴纳社会保障资金的单位应提供相关证明材料；</w:t>
      </w:r>
    </w:p>
    <w:p w14:paraId="7C0590CC">
      <w:pPr>
        <w:pStyle w:val="8"/>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参加政府采购活动前三年内，在经营活动中没有重大违法记录的书面声明；</w:t>
      </w:r>
    </w:p>
    <w:p w14:paraId="676F6290">
      <w:pPr>
        <w:pStyle w:val="8"/>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提供具有履行合同所必需的设备和专业技术能力的证明资料或承诺书；</w:t>
      </w:r>
    </w:p>
    <w:p w14:paraId="229B878F">
      <w:pPr>
        <w:pStyle w:val="8"/>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22AC4651">
      <w:pPr>
        <w:pStyle w:val="8"/>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投标信用承诺书；</w:t>
      </w:r>
    </w:p>
    <w:p w14:paraId="4C7E2ABF">
      <w:pPr>
        <w:pStyle w:val="8"/>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榆林市政府采购服务类项目供应商信用承诺书；</w:t>
      </w:r>
    </w:p>
    <w:p w14:paraId="5B96984D">
      <w:pPr>
        <w:pStyle w:val="8"/>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cs="宋体"/>
          <w:i w:val="0"/>
          <w:iCs w:val="0"/>
          <w:caps w:val="0"/>
          <w:color w:val="333333"/>
          <w:spacing w:val="0"/>
          <w:sz w:val="24"/>
          <w:szCs w:val="24"/>
          <w:shd w:val="clear" w:fill="FFFFFF"/>
          <w:lang w:eastAsia="zh-CN"/>
        </w:rPr>
        <w:t>本</w:t>
      </w:r>
      <w:r>
        <w:rPr>
          <w:rFonts w:hint="eastAsia" w:cs="宋体"/>
          <w:i w:val="0"/>
          <w:iCs w:val="0"/>
          <w:caps w:val="0"/>
          <w:color w:val="333333"/>
          <w:spacing w:val="0"/>
          <w:sz w:val="24"/>
          <w:szCs w:val="24"/>
          <w:shd w:val="clear" w:fill="FFFFFF"/>
          <w:lang w:val="en-US" w:eastAsia="zh-CN"/>
        </w:rPr>
        <w:t>标段</w:t>
      </w:r>
      <w:r>
        <w:rPr>
          <w:rFonts w:hint="eastAsia" w:cs="宋体"/>
          <w:i w:val="0"/>
          <w:iCs w:val="0"/>
          <w:caps w:val="0"/>
          <w:color w:val="333333"/>
          <w:spacing w:val="0"/>
          <w:sz w:val="24"/>
          <w:szCs w:val="24"/>
          <w:shd w:val="clear" w:fill="FFFFFF"/>
          <w:lang w:eastAsia="zh-CN"/>
        </w:rPr>
        <w:t>专门面向小微企业采购</w:t>
      </w:r>
      <w:r>
        <w:rPr>
          <w:rFonts w:hint="eastAsia" w:ascii="宋体" w:hAnsi="宋体" w:eastAsia="宋体" w:cs="宋体"/>
          <w:i w:val="0"/>
          <w:iCs w:val="0"/>
          <w:caps w:val="0"/>
          <w:color w:val="333333"/>
          <w:spacing w:val="0"/>
          <w:sz w:val="24"/>
          <w:szCs w:val="24"/>
          <w:shd w:val="clear" w:fill="FFFFFF"/>
        </w:rPr>
        <w:t>，投标人须提供《中小企业声明函》；</w:t>
      </w:r>
    </w:p>
    <w:p w14:paraId="7D4ED494">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rightChars="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备注：</w:t>
      </w:r>
      <w:r>
        <w:rPr>
          <w:rFonts w:hint="eastAsia" w:cs="宋体"/>
          <w:i w:val="0"/>
          <w:iCs w:val="0"/>
          <w:caps w:val="0"/>
          <w:color w:val="333333"/>
          <w:spacing w:val="0"/>
          <w:sz w:val="24"/>
          <w:szCs w:val="24"/>
          <w:shd w:val="clear" w:fill="FFFFFF"/>
          <w:lang w:eastAsia="zh-CN"/>
        </w:rPr>
        <w:t>本</w:t>
      </w:r>
      <w:r>
        <w:rPr>
          <w:rFonts w:hint="eastAsia" w:cs="宋体"/>
          <w:i w:val="0"/>
          <w:iCs w:val="0"/>
          <w:caps w:val="0"/>
          <w:color w:val="333333"/>
          <w:spacing w:val="0"/>
          <w:sz w:val="24"/>
          <w:szCs w:val="24"/>
          <w:shd w:val="clear" w:fill="FFFFFF"/>
          <w:lang w:val="en-US" w:eastAsia="zh-CN"/>
        </w:rPr>
        <w:t>标段</w:t>
      </w:r>
      <w:r>
        <w:rPr>
          <w:rFonts w:hint="eastAsia" w:cs="宋体"/>
          <w:i w:val="0"/>
          <w:iCs w:val="0"/>
          <w:caps w:val="0"/>
          <w:color w:val="333333"/>
          <w:spacing w:val="0"/>
          <w:sz w:val="24"/>
          <w:szCs w:val="24"/>
          <w:shd w:val="clear" w:fill="FFFFFF"/>
          <w:lang w:eastAsia="zh-CN"/>
        </w:rPr>
        <w:t>不接受</w:t>
      </w:r>
      <w:r>
        <w:rPr>
          <w:rFonts w:hint="eastAsia" w:ascii="宋体" w:hAnsi="宋体" w:eastAsia="宋体" w:cs="宋体"/>
          <w:i w:val="0"/>
          <w:iCs w:val="0"/>
          <w:caps w:val="0"/>
          <w:color w:val="333333"/>
          <w:spacing w:val="0"/>
          <w:sz w:val="24"/>
          <w:szCs w:val="24"/>
          <w:shd w:val="clear" w:fill="FFFFFF"/>
        </w:rPr>
        <w:t>联合体投标、不允许分包，单位负责人为同一人或者存在直接控股、管理关系的不同投标人，不得参加同一合同项下的政府采购活动。</w:t>
      </w:r>
    </w:p>
    <w:p w14:paraId="0B75E79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lang w:eastAsia="zh-CN"/>
        </w:rPr>
      </w:pPr>
      <w:r>
        <w:rPr>
          <w:rFonts w:hint="eastAsia" w:ascii="宋体" w:hAnsi="宋体" w:eastAsia="宋体" w:cs="宋体"/>
          <w:i w:val="0"/>
          <w:iCs w:val="0"/>
          <w:caps w:val="0"/>
          <w:color w:val="333333"/>
          <w:spacing w:val="0"/>
          <w:sz w:val="24"/>
          <w:szCs w:val="24"/>
          <w:shd w:val="clear" w:fill="FFFFFF"/>
        </w:rPr>
        <w:t>合同包</w:t>
      </w:r>
      <w:r>
        <w:rPr>
          <w:rFonts w:hint="eastAsia" w:cs="宋体"/>
          <w:i w:val="0"/>
          <w:iCs w:val="0"/>
          <w:caps w:val="0"/>
          <w:color w:val="333333"/>
          <w:spacing w:val="0"/>
          <w:sz w:val="24"/>
          <w:szCs w:val="24"/>
          <w:shd w:val="clear" w:fill="FFFFFF"/>
          <w:lang w:val="en-US" w:eastAsia="zh-CN"/>
        </w:rPr>
        <w:t>2</w:t>
      </w:r>
      <w:r>
        <w:rPr>
          <w:rFonts w:hint="eastAsia" w:ascii="宋体" w:hAnsi="宋体" w:eastAsia="宋体" w:cs="宋体"/>
          <w:i w:val="0"/>
          <w:iCs w:val="0"/>
          <w:caps w:val="0"/>
          <w:color w:val="333333"/>
          <w:spacing w:val="0"/>
          <w:sz w:val="24"/>
          <w:szCs w:val="24"/>
          <w:shd w:val="clear" w:fill="FFFFFF"/>
        </w:rPr>
        <w:t>(</w:t>
      </w:r>
      <w:r>
        <w:rPr>
          <w:rFonts w:hint="eastAsia" w:cs="宋体"/>
          <w:i w:val="0"/>
          <w:iCs w:val="0"/>
          <w:caps w:val="0"/>
          <w:color w:val="333333"/>
          <w:spacing w:val="0"/>
          <w:sz w:val="24"/>
          <w:szCs w:val="24"/>
          <w:shd w:val="clear" w:fill="FFFFFF"/>
          <w:lang w:eastAsia="zh-CN"/>
        </w:rPr>
        <w:t>榆林市科创新城草海则4S店征迁范围内各类建筑物实地调查测绘和评估技术服务项目</w:t>
      </w:r>
      <w:r>
        <w:rPr>
          <w:rFonts w:hint="eastAsia" w:cs="宋体"/>
          <w:i w:val="0"/>
          <w:iCs w:val="0"/>
          <w:caps w:val="0"/>
          <w:color w:val="333333"/>
          <w:spacing w:val="0"/>
          <w:sz w:val="24"/>
          <w:szCs w:val="24"/>
          <w:shd w:val="clear" w:fill="FFFFFF"/>
          <w:lang w:val="en-US" w:eastAsia="zh-CN"/>
        </w:rPr>
        <w:t>N2标段</w:t>
      </w:r>
      <w:r>
        <w:rPr>
          <w:rFonts w:hint="eastAsia" w:ascii="宋体" w:hAnsi="宋体" w:eastAsia="宋体" w:cs="宋体"/>
          <w:i w:val="0"/>
          <w:iCs w:val="0"/>
          <w:caps w:val="0"/>
          <w:color w:val="333333"/>
          <w:spacing w:val="0"/>
          <w:sz w:val="24"/>
          <w:szCs w:val="24"/>
          <w:shd w:val="clear" w:fill="FFFFFF"/>
        </w:rPr>
        <w:t>)特定资格要求如下</w:t>
      </w:r>
      <w:r>
        <w:rPr>
          <w:rFonts w:hint="eastAsia" w:cs="宋体"/>
          <w:i w:val="0"/>
          <w:iCs w:val="0"/>
          <w:caps w:val="0"/>
          <w:color w:val="333333"/>
          <w:spacing w:val="0"/>
          <w:sz w:val="24"/>
          <w:szCs w:val="24"/>
          <w:shd w:val="clear" w:fill="FFFFFF"/>
          <w:lang w:eastAsia="zh-CN"/>
        </w:rPr>
        <w:t>：</w:t>
      </w:r>
    </w:p>
    <w:p w14:paraId="24E9F8D6">
      <w:pPr>
        <w:pStyle w:val="8"/>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投标人为具有独立承担民事责任能力的法人、其他组织。企业法人应提供合法有效的标识有统一社会信用代码的营业执照；其他组织应提供合法登记证明文件；</w:t>
      </w:r>
    </w:p>
    <w:p w14:paraId="0AF0EB66">
      <w:pPr>
        <w:pStyle w:val="8"/>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cs="宋体"/>
          <w:sz w:val="24"/>
          <w:szCs w:val="24"/>
          <w:lang w:val="en-US" w:eastAsia="zh-CN"/>
        </w:rPr>
        <w:t>投标人须具备房地产估价机构二级及以上备案证书，拟派往本项目的项目负责人具备房地产估价师注册证书；</w:t>
      </w:r>
    </w:p>
    <w:p w14:paraId="02E05037">
      <w:pPr>
        <w:pStyle w:val="8"/>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提供银行出具的资信证明或财务报表；</w:t>
      </w:r>
    </w:p>
    <w:p w14:paraId="0E1B8232">
      <w:pPr>
        <w:pStyle w:val="8"/>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税收缴纳证明：提供</w:t>
      </w:r>
      <w:r>
        <w:rPr>
          <w:rFonts w:hint="eastAsia" w:cs="宋体"/>
          <w:i w:val="0"/>
          <w:iCs w:val="0"/>
          <w:caps w:val="0"/>
          <w:color w:val="333333"/>
          <w:spacing w:val="0"/>
          <w:sz w:val="24"/>
          <w:szCs w:val="24"/>
          <w:shd w:val="clear" w:fill="FFFFFF"/>
          <w:lang w:eastAsia="zh-CN"/>
        </w:rPr>
        <w:t>2026年01月01日至今</w:t>
      </w:r>
      <w:r>
        <w:rPr>
          <w:rFonts w:hint="eastAsia" w:ascii="宋体" w:hAnsi="宋体" w:eastAsia="宋体" w:cs="宋体"/>
          <w:i w:val="0"/>
          <w:iCs w:val="0"/>
          <w:caps w:val="0"/>
          <w:color w:val="333333"/>
          <w:spacing w:val="0"/>
          <w:sz w:val="24"/>
          <w:szCs w:val="24"/>
          <w:shd w:val="clear" w:fill="FFFFFF"/>
        </w:rPr>
        <w:t>已缴纳的至少一个月的纳税证明或完税证明</w:t>
      </w:r>
      <w:r>
        <w:rPr>
          <w:rFonts w:hint="eastAsia" w:ascii="宋体" w:hAnsi="宋体" w:eastAsia="宋体" w:cs="宋体"/>
          <w:i w:val="0"/>
          <w:iCs w:val="0"/>
          <w:caps w:val="0"/>
          <w:color w:val="auto"/>
          <w:spacing w:val="0"/>
          <w:sz w:val="24"/>
          <w:szCs w:val="24"/>
          <w:shd w:val="clear" w:fill="FFFFFF"/>
        </w:rPr>
        <w:t>（时间以税款所属日期为准、税种须包含增值税或所得税），</w:t>
      </w:r>
      <w:r>
        <w:rPr>
          <w:rFonts w:hint="eastAsia" w:ascii="宋体" w:hAnsi="宋体" w:eastAsia="宋体" w:cs="宋体"/>
          <w:i w:val="0"/>
          <w:iCs w:val="0"/>
          <w:caps w:val="0"/>
          <w:color w:val="333333"/>
          <w:spacing w:val="0"/>
          <w:sz w:val="24"/>
          <w:szCs w:val="24"/>
          <w:shd w:val="clear" w:fill="FFFFFF"/>
        </w:rPr>
        <w:t>依法免税的单位应提供相关证明材料；</w:t>
      </w:r>
    </w:p>
    <w:p w14:paraId="2E74743B">
      <w:pPr>
        <w:pStyle w:val="8"/>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社会保障资金缴纳证明：提供</w:t>
      </w:r>
      <w:r>
        <w:rPr>
          <w:rFonts w:hint="eastAsia" w:cs="宋体"/>
          <w:i w:val="0"/>
          <w:iCs w:val="0"/>
          <w:caps w:val="0"/>
          <w:color w:val="333333"/>
          <w:spacing w:val="0"/>
          <w:sz w:val="24"/>
          <w:szCs w:val="24"/>
          <w:shd w:val="clear" w:fill="FFFFFF"/>
          <w:lang w:eastAsia="zh-CN"/>
        </w:rPr>
        <w:t>2026年01月01日至今</w:t>
      </w:r>
      <w:r>
        <w:rPr>
          <w:rFonts w:hint="eastAsia" w:ascii="宋体" w:hAnsi="宋体" w:eastAsia="宋体" w:cs="宋体"/>
          <w:i w:val="0"/>
          <w:iCs w:val="0"/>
          <w:caps w:val="0"/>
          <w:color w:val="333333"/>
          <w:spacing w:val="0"/>
          <w:sz w:val="24"/>
          <w:szCs w:val="24"/>
          <w:shd w:val="clear" w:fill="FFFFFF"/>
        </w:rPr>
        <w:t>已缴纳的至少一个月的社会保险参保缴费情况证明，依法不需要缴纳社会保障资金的单位应提供相关证明材料；</w:t>
      </w:r>
    </w:p>
    <w:p w14:paraId="248A140F">
      <w:pPr>
        <w:pStyle w:val="8"/>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参加政府采购活动前三年内，在经营活动中没有重大违法记录的书面声明；</w:t>
      </w:r>
    </w:p>
    <w:p w14:paraId="093DFD97">
      <w:pPr>
        <w:pStyle w:val="8"/>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提供具有履行合同所必需的设备和专业技术能力的证明资料或承诺书；</w:t>
      </w:r>
    </w:p>
    <w:p w14:paraId="332536C5">
      <w:pPr>
        <w:pStyle w:val="8"/>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7C41B56F">
      <w:pPr>
        <w:pStyle w:val="8"/>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投标信用承诺书；</w:t>
      </w:r>
    </w:p>
    <w:p w14:paraId="7D3DBC98">
      <w:pPr>
        <w:pStyle w:val="8"/>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榆林市政府采购服务类项目供应商信用承诺书；</w:t>
      </w:r>
    </w:p>
    <w:p w14:paraId="37244414">
      <w:pPr>
        <w:pStyle w:val="8"/>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rPr>
      </w:pPr>
      <w:r>
        <w:rPr>
          <w:rFonts w:hint="eastAsia" w:cs="宋体"/>
          <w:i w:val="0"/>
          <w:iCs w:val="0"/>
          <w:caps w:val="0"/>
          <w:color w:val="333333"/>
          <w:spacing w:val="0"/>
          <w:sz w:val="24"/>
          <w:szCs w:val="24"/>
          <w:shd w:val="clear" w:fill="FFFFFF"/>
          <w:lang w:eastAsia="zh-CN"/>
        </w:rPr>
        <w:t>本</w:t>
      </w:r>
      <w:r>
        <w:rPr>
          <w:rFonts w:hint="eastAsia" w:cs="宋体"/>
          <w:i w:val="0"/>
          <w:iCs w:val="0"/>
          <w:caps w:val="0"/>
          <w:color w:val="333333"/>
          <w:spacing w:val="0"/>
          <w:sz w:val="24"/>
          <w:szCs w:val="24"/>
          <w:shd w:val="clear" w:fill="FFFFFF"/>
          <w:lang w:val="en-US" w:eastAsia="zh-CN"/>
        </w:rPr>
        <w:t>标段</w:t>
      </w:r>
      <w:r>
        <w:rPr>
          <w:rFonts w:hint="eastAsia" w:cs="宋体"/>
          <w:i w:val="0"/>
          <w:iCs w:val="0"/>
          <w:caps w:val="0"/>
          <w:color w:val="333333"/>
          <w:spacing w:val="0"/>
          <w:sz w:val="24"/>
          <w:szCs w:val="24"/>
          <w:shd w:val="clear" w:fill="FFFFFF"/>
          <w:lang w:eastAsia="zh-CN"/>
        </w:rPr>
        <w:t>专门面向小微企业采购</w:t>
      </w:r>
      <w:r>
        <w:rPr>
          <w:rFonts w:hint="eastAsia" w:ascii="宋体" w:hAnsi="宋体" w:eastAsia="宋体" w:cs="宋体"/>
          <w:i w:val="0"/>
          <w:iCs w:val="0"/>
          <w:caps w:val="0"/>
          <w:color w:val="333333"/>
          <w:spacing w:val="0"/>
          <w:sz w:val="24"/>
          <w:szCs w:val="24"/>
          <w:shd w:val="clear" w:fill="FFFFFF"/>
        </w:rPr>
        <w:t>，投标人须提供《中小企业声明函》；</w:t>
      </w:r>
    </w:p>
    <w:p w14:paraId="65C93C17">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rightChars="0" w:firstLine="480" w:firstLineChars="20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rPr>
        <w:t>备注：</w:t>
      </w:r>
      <w:r>
        <w:rPr>
          <w:rFonts w:hint="eastAsia" w:cs="宋体"/>
          <w:i w:val="0"/>
          <w:iCs w:val="0"/>
          <w:caps w:val="0"/>
          <w:color w:val="333333"/>
          <w:spacing w:val="0"/>
          <w:sz w:val="24"/>
          <w:szCs w:val="24"/>
          <w:shd w:val="clear" w:fill="FFFFFF"/>
          <w:lang w:eastAsia="zh-CN"/>
        </w:rPr>
        <w:t>本</w:t>
      </w:r>
      <w:r>
        <w:rPr>
          <w:rFonts w:hint="eastAsia" w:cs="宋体"/>
          <w:i w:val="0"/>
          <w:iCs w:val="0"/>
          <w:caps w:val="0"/>
          <w:color w:val="333333"/>
          <w:spacing w:val="0"/>
          <w:sz w:val="24"/>
          <w:szCs w:val="24"/>
          <w:shd w:val="clear" w:fill="FFFFFF"/>
          <w:lang w:val="en-US" w:eastAsia="zh-CN"/>
        </w:rPr>
        <w:t>标段</w:t>
      </w:r>
      <w:r>
        <w:rPr>
          <w:rFonts w:hint="eastAsia" w:cs="宋体"/>
          <w:i w:val="0"/>
          <w:iCs w:val="0"/>
          <w:caps w:val="0"/>
          <w:color w:val="333333"/>
          <w:spacing w:val="0"/>
          <w:sz w:val="24"/>
          <w:szCs w:val="24"/>
          <w:shd w:val="clear" w:fill="FFFFFF"/>
          <w:lang w:eastAsia="zh-CN"/>
        </w:rPr>
        <w:t>不接受</w:t>
      </w:r>
      <w:r>
        <w:rPr>
          <w:rFonts w:hint="eastAsia" w:ascii="宋体" w:hAnsi="宋体" w:eastAsia="宋体" w:cs="宋体"/>
          <w:i w:val="0"/>
          <w:iCs w:val="0"/>
          <w:caps w:val="0"/>
          <w:color w:val="333333"/>
          <w:spacing w:val="0"/>
          <w:sz w:val="24"/>
          <w:szCs w:val="24"/>
          <w:shd w:val="clear" w:fill="FFFFFF"/>
        </w:rPr>
        <w:t>联合体投标、不允许分包，单位负责人为同一人或者存在直接控股、管理关系的不同投标人，不得参加同一合同项下的政府采购活动。</w:t>
      </w:r>
    </w:p>
    <w:p w14:paraId="1870093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tabs>
          <w:tab w:val="left" w:pos="864"/>
        </w:tabs>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1"/>
          <w:rFonts w:hint="eastAsia" w:ascii="宋体" w:hAnsi="宋体" w:eastAsia="宋体" w:cs="宋体"/>
          <w:b/>
          <w:bCs/>
          <w:i w:val="0"/>
          <w:iCs w:val="0"/>
          <w:caps w:val="0"/>
          <w:color w:val="333333"/>
          <w:spacing w:val="0"/>
          <w:sz w:val="24"/>
          <w:szCs w:val="24"/>
          <w:shd w:val="clear" w:fill="FFFFFF"/>
        </w:rPr>
        <w:t>三、获取招标文件</w:t>
      </w:r>
    </w:p>
    <w:p w14:paraId="765DB43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时间：</w:t>
      </w:r>
      <w:r>
        <w:rPr>
          <w:rFonts w:hint="eastAsia" w:cs="宋体"/>
          <w:i w:val="0"/>
          <w:iCs w:val="0"/>
          <w:caps w:val="0"/>
          <w:color w:val="333333"/>
          <w:spacing w:val="0"/>
          <w:sz w:val="24"/>
          <w:szCs w:val="24"/>
          <w:shd w:val="clear" w:fill="FFFFFF"/>
          <w:lang w:eastAsia="zh-CN"/>
        </w:rPr>
        <w:t>2026年</w:t>
      </w:r>
      <w:r>
        <w:rPr>
          <w:rFonts w:hint="eastAsia" w:cs="宋体"/>
          <w:i w:val="0"/>
          <w:iCs w:val="0"/>
          <w:caps w:val="0"/>
          <w:color w:val="333333"/>
          <w:spacing w:val="0"/>
          <w:sz w:val="24"/>
          <w:szCs w:val="24"/>
          <w:shd w:val="clear" w:fill="FFFFFF"/>
          <w:lang w:val="en-US" w:eastAsia="zh-CN"/>
        </w:rPr>
        <w:t>08</w:t>
      </w:r>
      <w:r>
        <w:rPr>
          <w:rFonts w:hint="eastAsia" w:cs="宋体"/>
          <w:i w:val="0"/>
          <w:iCs w:val="0"/>
          <w:caps w:val="0"/>
          <w:color w:val="333333"/>
          <w:spacing w:val="0"/>
          <w:sz w:val="24"/>
          <w:szCs w:val="24"/>
          <w:shd w:val="clear" w:fill="FFFFFF"/>
          <w:lang w:eastAsia="zh-CN"/>
        </w:rPr>
        <w:t>月</w:t>
      </w:r>
      <w:r>
        <w:rPr>
          <w:rFonts w:hint="eastAsia" w:cs="宋体"/>
          <w:i w:val="0"/>
          <w:iCs w:val="0"/>
          <w:caps w:val="0"/>
          <w:color w:val="333333"/>
          <w:spacing w:val="0"/>
          <w:sz w:val="24"/>
          <w:szCs w:val="24"/>
          <w:shd w:val="clear" w:fill="FFFFFF"/>
          <w:lang w:val="en-US" w:eastAsia="zh-CN"/>
        </w:rPr>
        <w:t>18</w:t>
      </w:r>
      <w:r>
        <w:rPr>
          <w:rFonts w:hint="eastAsia" w:cs="宋体"/>
          <w:i w:val="0"/>
          <w:iCs w:val="0"/>
          <w:caps w:val="0"/>
          <w:color w:val="333333"/>
          <w:spacing w:val="0"/>
          <w:sz w:val="24"/>
          <w:szCs w:val="24"/>
          <w:shd w:val="clear" w:fill="FFFFFF"/>
          <w:lang w:eastAsia="zh-CN"/>
        </w:rPr>
        <w:t>日</w:t>
      </w:r>
      <w:r>
        <w:rPr>
          <w:rFonts w:hint="eastAsia" w:ascii="宋体" w:hAnsi="宋体" w:eastAsia="宋体" w:cs="宋体"/>
          <w:i w:val="0"/>
          <w:iCs w:val="0"/>
          <w:caps w:val="0"/>
          <w:color w:val="333333"/>
          <w:spacing w:val="0"/>
          <w:sz w:val="24"/>
          <w:szCs w:val="24"/>
          <w:shd w:val="clear" w:fill="FFFFFF"/>
        </w:rPr>
        <w:t>至</w:t>
      </w:r>
      <w:r>
        <w:rPr>
          <w:rFonts w:hint="eastAsia" w:cs="宋体"/>
          <w:i w:val="0"/>
          <w:iCs w:val="0"/>
          <w:caps w:val="0"/>
          <w:color w:val="333333"/>
          <w:spacing w:val="0"/>
          <w:sz w:val="24"/>
          <w:szCs w:val="24"/>
          <w:shd w:val="clear" w:fill="FFFFFF"/>
          <w:lang w:eastAsia="zh-CN"/>
        </w:rPr>
        <w:t>2026年</w:t>
      </w:r>
      <w:r>
        <w:rPr>
          <w:rFonts w:hint="eastAsia" w:cs="宋体"/>
          <w:i w:val="0"/>
          <w:iCs w:val="0"/>
          <w:caps w:val="0"/>
          <w:color w:val="333333"/>
          <w:spacing w:val="0"/>
          <w:sz w:val="24"/>
          <w:szCs w:val="24"/>
          <w:shd w:val="clear" w:fill="FFFFFF"/>
          <w:lang w:val="en-US" w:eastAsia="zh-CN"/>
        </w:rPr>
        <w:t>08</w:t>
      </w:r>
      <w:r>
        <w:rPr>
          <w:rFonts w:hint="eastAsia" w:cs="宋体"/>
          <w:i w:val="0"/>
          <w:iCs w:val="0"/>
          <w:caps w:val="0"/>
          <w:color w:val="333333"/>
          <w:spacing w:val="0"/>
          <w:sz w:val="24"/>
          <w:szCs w:val="24"/>
          <w:shd w:val="clear" w:fill="FFFFFF"/>
          <w:lang w:eastAsia="zh-CN"/>
        </w:rPr>
        <w:t>月</w:t>
      </w:r>
      <w:r>
        <w:rPr>
          <w:rFonts w:hint="eastAsia" w:cs="宋体"/>
          <w:i w:val="0"/>
          <w:iCs w:val="0"/>
          <w:caps w:val="0"/>
          <w:color w:val="333333"/>
          <w:spacing w:val="0"/>
          <w:sz w:val="24"/>
          <w:szCs w:val="24"/>
          <w:shd w:val="clear" w:fill="FFFFFF"/>
          <w:lang w:val="en-US" w:eastAsia="zh-CN"/>
        </w:rPr>
        <w:t>24</w:t>
      </w:r>
      <w:r>
        <w:rPr>
          <w:rFonts w:hint="eastAsia" w:cs="宋体"/>
          <w:i w:val="0"/>
          <w:iCs w:val="0"/>
          <w:caps w:val="0"/>
          <w:color w:val="333333"/>
          <w:spacing w:val="0"/>
          <w:sz w:val="24"/>
          <w:szCs w:val="24"/>
          <w:shd w:val="clear" w:fill="FFFFFF"/>
          <w:lang w:eastAsia="zh-CN"/>
        </w:rPr>
        <w:t>日</w:t>
      </w:r>
      <w:r>
        <w:rPr>
          <w:rFonts w:hint="eastAsia" w:ascii="宋体" w:hAnsi="宋体" w:eastAsia="宋体" w:cs="宋体"/>
          <w:i w:val="0"/>
          <w:iCs w:val="0"/>
          <w:caps w:val="0"/>
          <w:color w:val="333333"/>
          <w:spacing w:val="0"/>
          <w:sz w:val="24"/>
          <w:szCs w:val="24"/>
          <w:shd w:val="clear" w:fill="FFFFFF"/>
        </w:rPr>
        <w:t>，每天上午09:00:0</w:t>
      </w:r>
      <w:r>
        <w:rPr>
          <w:rFonts w:hint="eastAsia" w:cs="宋体"/>
          <w:i w:val="0"/>
          <w:iCs w:val="0"/>
          <w:caps w:val="0"/>
          <w:color w:val="333333"/>
          <w:spacing w:val="0"/>
          <w:sz w:val="24"/>
          <w:szCs w:val="24"/>
          <w:shd w:val="clear" w:fill="FFFFFF"/>
          <w:lang w:val="en-US" w:eastAsia="zh-CN"/>
        </w:rPr>
        <w:t>0</w:t>
      </w:r>
      <w:r>
        <w:rPr>
          <w:rFonts w:hint="eastAsia" w:ascii="宋体" w:hAnsi="宋体" w:eastAsia="宋体" w:cs="宋体"/>
          <w:i w:val="0"/>
          <w:iCs w:val="0"/>
          <w:caps w:val="0"/>
          <w:color w:val="333333"/>
          <w:spacing w:val="0"/>
          <w:sz w:val="24"/>
          <w:szCs w:val="24"/>
          <w:shd w:val="clear" w:fill="FFFFFF"/>
        </w:rPr>
        <w:t>至12:00:00，下午14:00:00至17:00:00（北京时间）</w:t>
      </w:r>
    </w:p>
    <w:p w14:paraId="2EE876F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途径：登录全国公共资源交易中心平台（陕西省）使用CA锁报名后自行下载</w:t>
      </w:r>
    </w:p>
    <w:p w14:paraId="4ED1B25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方式：在线获取</w:t>
      </w:r>
    </w:p>
    <w:p w14:paraId="7B61D86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售价：0元</w:t>
      </w:r>
    </w:p>
    <w:p w14:paraId="08AC58B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tabs>
          <w:tab w:val="left" w:pos="864"/>
        </w:tabs>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1"/>
          <w:rFonts w:hint="eastAsia" w:ascii="宋体" w:hAnsi="宋体" w:eastAsia="宋体" w:cs="宋体"/>
          <w:b/>
          <w:bCs/>
          <w:i w:val="0"/>
          <w:iCs w:val="0"/>
          <w:caps w:val="0"/>
          <w:color w:val="333333"/>
          <w:spacing w:val="0"/>
          <w:sz w:val="24"/>
          <w:szCs w:val="24"/>
          <w:shd w:val="clear" w:fill="FFFFFF"/>
        </w:rPr>
        <w:t>四、提交投标文件截止时间、开标时间和地点</w:t>
      </w:r>
    </w:p>
    <w:p w14:paraId="2851580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时间：2026年</w:t>
      </w:r>
      <w:r>
        <w:rPr>
          <w:rFonts w:hint="eastAsia" w:cs="宋体"/>
          <w:i w:val="0"/>
          <w:iCs w:val="0"/>
          <w:caps w:val="0"/>
          <w:color w:val="333333"/>
          <w:spacing w:val="0"/>
          <w:sz w:val="24"/>
          <w:szCs w:val="24"/>
          <w:shd w:val="clear" w:fill="FFFFFF"/>
          <w:lang w:eastAsia="zh-CN"/>
        </w:rPr>
        <w:t>09月07日</w:t>
      </w:r>
      <w:r>
        <w:rPr>
          <w:rFonts w:hint="eastAsia" w:ascii="宋体" w:hAnsi="宋体" w:eastAsia="宋体" w:cs="宋体"/>
          <w:i w:val="0"/>
          <w:iCs w:val="0"/>
          <w:caps w:val="0"/>
          <w:color w:val="333333"/>
          <w:spacing w:val="0"/>
          <w:sz w:val="24"/>
          <w:szCs w:val="24"/>
          <w:shd w:val="clear" w:fill="FFFFFF"/>
        </w:rPr>
        <w:t xml:space="preserve"> 09时30分00秒 （北京时间）</w:t>
      </w:r>
    </w:p>
    <w:p w14:paraId="00F6309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提交投标文件地点：陕西省公共资源交易平台</w:t>
      </w:r>
    </w:p>
    <w:p w14:paraId="0D6CC30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lang w:val="en-US" w:eastAsia="zh-CN"/>
        </w:rPr>
      </w:pPr>
      <w:r>
        <w:rPr>
          <w:rFonts w:hint="eastAsia" w:ascii="宋体" w:hAnsi="宋体" w:eastAsia="宋体" w:cs="宋体"/>
          <w:i w:val="0"/>
          <w:iCs w:val="0"/>
          <w:caps w:val="0"/>
          <w:color w:val="333333"/>
          <w:spacing w:val="0"/>
          <w:sz w:val="24"/>
          <w:szCs w:val="24"/>
          <w:shd w:val="clear" w:fill="FFFFFF"/>
        </w:rPr>
        <w:t>开标地点：</w:t>
      </w:r>
      <w:r>
        <w:rPr>
          <w:rFonts w:hint="eastAsia" w:cs="宋体"/>
          <w:i w:val="0"/>
          <w:iCs w:val="0"/>
          <w:caps w:val="0"/>
          <w:color w:val="333333"/>
          <w:spacing w:val="0"/>
          <w:sz w:val="24"/>
          <w:szCs w:val="24"/>
          <w:shd w:val="clear" w:fill="FFFFFF"/>
          <w:lang w:eastAsia="zh-CN"/>
        </w:rPr>
        <w:t xml:space="preserve"> 榆林市公共资源交易中心18楼开标室1805B</w:t>
      </w:r>
    </w:p>
    <w:p w14:paraId="6102483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tabs>
          <w:tab w:val="left" w:pos="864"/>
        </w:tabs>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1"/>
          <w:rFonts w:hint="eastAsia" w:ascii="宋体" w:hAnsi="宋体" w:eastAsia="宋体" w:cs="宋体"/>
          <w:b/>
          <w:bCs/>
          <w:i w:val="0"/>
          <w:iCs w:val="0"/>
          <w:caps w:val="0"/>
          <w:color w:val="333333"/>
          <w:spacing w:val="0"/>
          <w:sz w:val="24"/>
          <w:szCs w:val="24"/>
          <w:shd w:val="clear" w:fill="FFFFFF"/>
        </w:rPr>
        <w:t>五、公告期限</w:t>
      </w:r>
    </w:p>
    <w:p w14:paraId="0F39D0D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自本公告发布之日起5个工作日。</w:t>
      </w:r>
    </w:p>
    <w:p w14:paraId="45CA04F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tabs>
          <w:tab w:val="left" w:pos="864"/>
        </w:tabs>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1"/>
          <w:rFonts w:hint="eastAsia" w:ascii="宋体" w:hAnsi="宋体" w:eastAsia="宋体" w:cs="宋体"/>
          <w:b/>
          <w:bCs/>
          <w:i w:val="0"/>
          <w:iCs w:val="0"/>
          <w:caps w:val="0"/>
          <w:color w:val="333333"/>
          <w:spacing w:val="0"/>
          <w:sz w:val="24"/>
          <w:szCs w:val="24"/>
          <w:shd w:val="clear" w:fill="FFFFFF"/>
        </w:rPr>
        <w:t>六、其他补充事宜</w:t>
      </w:r>
    </w:p>
    <w:p w14:paraId="0251A52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spacing w:val="0"/>
          <w:kern w:val="0"/>
          <w:sz w:val="24"/>
          <w:szCs w:val="24"/>
          <w:shd w:val="clear" w:fill="FFFFFF"/>
          <w:lang w:val="en-US" w:eastAsia="zh-CN" w:bidi="ar"/>
        </w:rPr>
        <w:t>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招标文件；（2）CA锁购买：①现场购买榆林市市民大厦3 楼，E18、E19 窗口,电话：0912-3452148；②线上购买操作指南：http：//www.sobot.com/chat-web/user/chatByDocId.action?docId=829e079c5f0a4bd6a51365f5b942c676&amp;cid=267&amp;robotNo=1）。（3）本项目采用电子化招投标方式和“不见面”开标形式，投标人使用数字认证证书（CA 锁）对投标文件进行签章、加密、递交及开标时解密等相关招投标事宜。投标人应于投标文件递交截止时间前任意时段登录交易平台〖首页〉电子交易平台〉企业端〗在线提交电子投标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投标文件编制时，将在交易平台上同步发布答疑文件，此时投标人应从“项目流程〉答疑文件下载”下载最新发布的答疑文件（*.SXSCF 格式），并使用该文件重新编制电子投标文件（*.SXSTF 格式），使用旧版电子招标文件或旧版答疑文件制作的电子投标文件，系统将拒绝接收。</w:t>
      </w:r>
    </w:p>
    <w:p w14:paraId="4D3CAEB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tabs>
          <w:tab w:val="left" w:pos="864"/>
        </w:tabs>
        <w:kinsoku/>
        <w:overflowPunct/>
        <w:topLinePunct w:val="0"/>
        <w:autoSpaceDE/>
        <w:autoSpaceDN/>
        <w:bidi w:val="0"/>
        <w:adjustRightInd/>
        <w:snapToGrid/>
        <w:spacing w:before="0" w:beforeLines="0" w:beforeAutospacing="0" w:after="0" w:afterLines="0" w:afterAutospacing="0" w:line="360" w:lineRule="auto"/>
        <w:ind w:left="0" w:right="0" w:firstLine="0"/>
        <w:jc w:val="left"/>
        <w:textAlignment w:val="auto"/>
        <w:rPr>
          <w:rFonts w:hint="eastAsia" w:ascii="宋体" w:hAnsi="宋体" w:eastAsia="宋体" w:cs="宋体"/>
          <w:b w:val="0"/>
          <w:bCs w:val="0"/>
          <w:i w:val="0"/>
          <w:iCs w:val="0"/>
          <w:caps w:val="0"/>
          <w:color w:val="333333"/>
          <w:spacing w:val="0"/>
          <w:sz w:val="24"/>
          <w:szCs w:val="24"/>
        </w:rPr>
      </w:pPr>
      <w:r>
        <w:rPr>
          <w:rStyle w:val="11"/>
          <w:rFonts w:hint="eastAsia" w:ascii="宋体" w:hAnsi="宋体" w:eastAsia="宋体" w:cs="宋体"/>
          <w:b/>
          <w:bCs/>
          <w:i w:val="0"/>
          <w:iCs w:val="0"/>
          <w:caps w:val="0"/>
          <w:color w:val="333333"/>
          <w:spacing w:val="0"/>
          <w:sz w:val="24"/>
          <w:szCs w:val="24"/>
          <w:shd w:val="clear" w:fill="FFFFFF"/>
        </w:rPr>
        <w:t>七、对本次招标提出询问，请按以下方式联系。</w:t>
      </w:r>
    </w:p>
    <w:p w14:paraId="727B25E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jc w:val="both"/>
        <w:textAlignment w:val="auto"/>
        <w:rPr>
          <w:rFonts w:hint="eastAsia" w:ascii="宋体" w:hAnsi="宋体" w:eastAsia="宋体" w:cs="宋体"/>
          <w:i w:val="0"/>
          <w:iCs w:val="0"/>
          <w:caps w:val="0"/>
          <w:spacing w:val="0"/>
          <w:kern w:val="0"/>
          <w:sz w:val="24"/>
          <w:szCs w:val="24"/>
          <w:shd w:val="clear" w:fill="FFFFFF"/>
          <w:lang w:val="en-US" w:eastAsia="zh-CN" w:bidi="ar"/>
        </w:rPr>
      </w:pPr>
      <w:r>
        <w:rPr>
          <w:rFonts w:hint="eastAsia" w:ascii="宋体" w:hAnsi="宋体" w:eastAsia="宋体" w:cs="宋体"/>
          <w:i w:val="0"/>
          <w:iCs w:val="0"/>
          <w:caps w:val="0"/>
          <w:spacing w:val="0"/>
          <w:kern w:val="0"/>
          <w:sz w:val="24"/>
          <w:szCs w:val="24"/>
          <w:shd w:val="clear" w:fill="FFFFFF"/>
          <w:lang w:val="en-US" w:eastAsia="zh-CN" w:bidi="ar"/>
        </w:rPr>
        <w:t>1.采购人信息</w:t>
      </w:r>
    </w:p>
    <w:p w14:paraId="30CFB01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spacing w:val="0"/>
          <w:kern w:val="0"/>
          <w:sz w:val="24"/>
          <w:szCs w:val="24"/>
          <w:shd w:val="clear" w:fill="FFFFFF"/>
          <w:lang w:val="en-US" w:eastAsia="zh-CN" w:bidi="ar"/>
        </w:rPr>
      </w:pPr>
      <w:r>
        <w:rPr>
          <w:rFonts w:hint="eastAsia" w:ascii="宋体" w:hAnsi="宋体" w:eastAsia="宋体" w:cs="宋体"/>
          <w:i w:val="0"/>
          <w:iCs w:val="0"/>
          <w:caps w:val="0"/>
          <w:spacing w:val="0"/>
          <w:kern w:val="0"/>
          <w:sz w:val="24"/>
          <w:szCs w:val="24"/>
          <w:shd w:val="clear" w:fill="FFFFFF"/>
          <w:lang w:val="en-US" w:eastAsia="zh-CN" w:bidi="ar"/>
        </w:rPr>
        <w:t>名称：</w:t>
      </w:r>
      <w:r>
        <w:rPr>
          <w:rFonts w:hint="eastAsia" w:cs="宋体"/>
          <w:i w:val="0"/>
          <w:iCs w:val="0"/>
          <w:caps w:val="0"/>
          <w:spacing w:val="0"/>
          <w:kern w:val="0"/>
          <w:sz w:val="24"/>
          <w:szCs w:val="24"/>
          <w:shd w:val="clear" w:fill="FFFFFF"/>
          <w:lang w:val="en-US" w:eastAsia="zh-CN" w:bidi="ar"/>
        </w:rPr>
        <w:t>榆林市自然资源和规划局横山分局</w:t>
      </w:r>
    </w:p>
    <w:p w14:paraId="0B8F255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spacing w:val="0"/>
          <w:kern w:val="0"/>
          <w:sz w:val="24"/>
          <w:szCs w:val="24"/>
          <w:shd w:val="clear" w:fill="FFFFFF"/>
          <w:lang w:val="en-US" w:eastAsia="zh-CN" w:bidi="ar"/>
        </w:rPr>
      </w:pPr>
      <w:r>
        <w:rPr>
          <w:rFonts w:hint="eastAsia" w:ascii="宋体" w:hAnsi="宋体" w:eastAsia="宋体" w:cs="宋体"/>
          <w:i w:val="0"/>
          <w:iCs w:val="0"/>
          <w:caps w:val="0"/>
          <w:spacing w:val="0"/>
          <w:kern w:val="0"/>
          <w:sz w:val="24"/>
          <w:szCs w:val="24"/>
          <w:shd w:val="clear" w:fill="FFFFFF"/>
          <w:lang w:val="en-US" w:eastAsia="zh-CN" w:bidi="ar"/>
        </w:rPr>
        <w:t>地址：</w:t>
      </w:r>
      <w:r>
        <w:rPr>
          <w:rFonts w:hint="eastAsia" w:cs="宋体"/>
          <w:i w:val="0"/>
          <w:iCs w:val="0"/>
          <w:caps w:val="0"/>
          <w:spacing w:val="0"/>
          <w:kern w:val="0"/>
          <w:sz w:val="24"/>
          <w:szCs w:val="24"/>
          <w:shd w:val="clear" w:fill="FFFFFF"/>
          <w:lang w:val="en-US" w:eastAsia="zh-CN" w:bidi="ar"/>
        </w:rPr>
        <w:t>榆林市横山区环城北路</w:t>
      </w:r>
    </w:p>
    <w:p w14:paraId="7506720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spacing w:val="0"/>
          <w:kern w:val="0"/>
          <w:sz w:val="24"/>
          <w:szCs w:val="24"/>
          <w:shd w:val="clear" w:fill="FFFFFF"/>
          <w:lang w:val="en-US" w:eastAsia="zh-CN" w:bidi="ar"/>
        </w:rPr>
      </w:pPr>
      <w:r>
        <w:rPr>
          <w:rFonts w:hint="eastAsia" w:ascii="宋体" w:hAnsi="宋体" w:eastAsia="宋体" w:cs="宋体"/>
          <w:i w:val="0"/>
          <w:iCs w:val="0"/>
          <w:caps w:val="0"/>
          <w:spacing w:val="0"/>
          <w:kern w:val="0"/>
          <w:sz w:val="24"/>
          <w:szCs w:val="24"/>
          <w:shd w:val="clear" w:fill="FFFFFF"/>
          <w:lang w:val="en-US" w:eastAsia="zh-CN" w:bidi="ar"/>
        </w:rPr>
        <w:t>联系方式：</w:t>
      </w:r>
      <w:r>
        <w:rPr>
          <w:rFonts w:hint="eastAsia" w:cs="宋体"/>
          <w:i w:val="0"/>
          <w:iCs w:val="0"/>
          <w:caps w:val="0"/>
          <w:spacing w:val="0"/>
          <w:kern w:val="0"/>
          <w:sz w:val="24"/>
          <w:szCs w:val="24"/>
          <w:shd w:val="clear" w:fill="FFFFFF"/>
          <w:lang w:val="en-US" w:eastAsia="zh-CN" w:bidi="ar"/>
        </w:rPr>
        <w:t>0912-7660079</w:t>
      </w:r>
    </w:p>
    <w:p w14:paraId="46208E1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jc w:val="both"/>
        <w:textAlignment w:val="auto"/>
        <w:rPr>
          <w:rFonts w:hint="eastAsia" w:ascii="宋体" w:hAnsi="宋体" w:eastAsia="宋体" w:cs="宋体"/>
          <w:i w:val="0"/>
          <w:iCs w:val="0"/>
          <w:caps w:val="0"/>
          <w:spacing w:val="0"/>
          <w:kern w:val="0"/>
          <w:sz w:val="24"/>
          <w:szCs w:val="24"/>
          <w:shd w:val="clear" w:fill="FFFFFF"/>
          <w:lang w:val="en-US" w:eastAsia="zh-CN" w:bidi="ar"/>
        </w:rPr>
      </w:pPr>
      <w:r>
        <w:rPr>
          <w:rFonts w:hint="eastAsia" w:ascii="宋体" w:hAnsi="宋体" w:eastAsia="宋体" w:cs="宋体"/>
          <w:i w:val="0"/>
          <w:iCs w:val="0"/>
          <w:caps w:val="0"/>
          <w:spacing w:val="0"/>
          <w:kern w:val="0"/>
          <w:sz w:val="24"/>
          <w:szCs w:val="24"/>
          <w:shd w:val="clear" w:fill="FFFFFF"/>
          <w:lang w:val="en-US" w:eastAsia="zh-CN" w:bidi="ar"/>
        </w:rPr>
        <w:t>2.采购代理机构信息</w:t>
      </w:r>
    </w:p>
    <w:p w14:paraId="1431A66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spacing w:val="0"/>
          <w:kern w:val="0"/>
          <w:sz w:val="24"/>
          <w:szCs w:val="24"/>
          <w:shd w:val="clear" w:fill="FFFFFF"/>
          <w:lang w:val="en-US" w:eastAsia="zh-CN" w:bidi="ar"/>
        </w:rPr>
      </w:pPr>
      <w:r>
        <w:rPr>
          <w:rFonts w:hint="eastAsia" w:ascii="宋体" w:hAnsi="宋体" w:eastAsia="宋体" w:cs="宋体"/>
          <w:i w:val="0"/>
          <w:iCs w:val="0"/>
          <w:caps w:val="0"/>
          <w:spacing w:val="0"/>
          <w:kern w:val="0"/>
          <w:sz w:val="24"/>
          <w:szCs w:val="24"/>
          <w:shd w:val="clear" w:fill="FFFFFF"/>
          <w:lang w:val="en-US" w:eastAsia="zh-CN" w:bidi="ar"/>
        </w:rPr>
        <w:t>名称：陕西中财招标代理有限公司</w:t>
      </w:r>
    </w:p>
    <w:p w14:paraId="628403B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spacing w:val="0"/>
          <w:kern w:val="0"/>
          <w:sz w:val="24"/>
          <w:szCs w:val="24"/>
          <w:shd w:val="clear" w:fill="FFFFFF"/>
          <w:lang w:val="en-US" w:eastAsia="zh-CN" w:bidi="ar"/>
        </w:rPr>
      </w:pPr>
      <w:r>
        <w:rPr>
          <w:rFonts w:hint="eastAsia" w:ascii="宋体" w:hAnsi="宋体" w:eastAsia="宋体" w:cs="宋体"/>
          <w:i w:val="0"/>
          <w:iCs w:val="0"/>
          <w:caps w:val="0"/>
          <w:spacing w:val="0"/>
          <w:kern w:val="0"/>
          <w:sz w:val="24"/>
          <w:szCs w:val="24"/>
          <w:shd w:val="clear" w:fill="FFFFFF"/>
          <w:lang w:val="en-US" w:eastAsia="zh-CN" w:bidi="ar"/>
        </w:rPr>
        <w:t>地址：陕西省榆林市榆阳区航宇路住建局正对面（中财）二楼</w:t>
      </w:r>
    </w:p>
    <w:p w14:paraId="264674C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spacing w:val="0"/>
          <w:kern w:val="0"/>
          <w:sz w:val="24"/>
          <w:szCs w:val="24"/>
          <w:shd w:val="clear" w:fill="FFFFFF"/>
          <w:lang w:val="en-US" w:eastAsia="zh-CN" w:bidi="ar"/>
        </w:rPr>
      </w:pPr>
      <w:r>
        <w:rPr>
          <w:rFonts w:hint="eastAsia" w:ascii="宋体" w:hAnsi="宋体" w:eastAsia="宋体" w:cs="宋体"/>
          <w:i w:val="0"/>
          <w:iCs w:val="0"/>
          <w:caps w:val="0"/>
          <w:spacing w:val="0"/>
          <w:kern w:val="0"/>
          <w:sz w:val="24"/>
          <w:szCs w:val="24"/>
          <w:shd w:val="clear" w:fill="FFFFFF"/>
          <w:lang w:val="en-US" w:eastAsia="zh-CN" w:bidi="ar"/>
        </w:rPr>
        <w:t>联系方式：0912-8101110</w:t>
      </w:r>
    </w:p>
    <w:p w14:paraId="459A16F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jc w:val="both"/>
        <w:textAlignment w:val="auto"/>
        <w:rPr>
          <w:rFonts w:hint="eastAsia" w:ascii="宋体" w:hAnsi="宋体" w:eastAsia="宋体" w:cs="宋体"/>
          <w:i w:val="0"/>
          <w:iCs w:val="0"/>
          <w:caps w:val="0"/>
          <w:spacing w:val="0"/>
          <w:kern w:val="0"/>
          <w:sz w:val="24"/>
          <w:szCs w:val="24"/>
          <w:shd w:val="clear" w:fill="FFFFFF"/>
          <w:lang w:val="en-US" w:eastAsia="zh-CN" w:bidi="ar"/>
        </w:rPr>
      </w:pPr>
      <w:r>
        <w:rPr>
          <w:rFonts w:hint="eastAsia" w:ascii="宋体" w:hAnsi="宋体" w:eastAsia="宋体" w:cs="宋体"/>
          <w:i w:val="0"/>
          <w:iCs w:val="0"/>
          <w:caps w:val="0"/>
          <w:spacing w:val="0"/>
          <w:kern w:val="0"/>
          <w:sz w:val="24"/>
          <w:szCs w:val="24"/>
          <w:shd w:val="clear" w:fill="FFFFFF"/>
          <w:lang w:val="en-US" w:eastAsia="zh-CN" w:bidi="ar"/>
        </w:rPr>
        <w:t>3.项目联系方式</w:t>
      </w:r>
    </w:p>
    <w:p w14:paraId="6E066A1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spacing w:val="0"/>
          <w:kern w:val="0"/>
          <w:sz w:val="24"/>
          <w:szCs w:val="24"/>
          <w:shd w:val="clear" w:fill="FFFFFF"/>
          <w:lang w:val="en-US" w:eastAsia="zh-CN" w:bidi="ar"/>
        </w:rPr>
      </w:pPr>
      <w:r>
        <w:rPr>
          <w:rFonts w:hint="eastAsia" w:ascii="宋体" w:hAnsi="宋体" w:eastAsia="宋体" w:cs="宋体"/>
          <w:i w:val="0"/>
          <w:iCs w:val="0"/>
          <w:caps w:val="0"/>
          <w:spacing w:val="0"/>
          <w:kern w:val="0"/>
          <w:sz w:val="24"/>
          <w:szCs w:val="24"/>
          <w:shd w:val="clear" w:fill="FFFFFF"/>
          <w:lang w:val="en-US" w:eastAsia="zh-CN" w:bidi="ar"/>
        </w:rPr>
        <w:t>项目联系人：冯莹</w:t>
      </w:r>
    </w:p>
    <w:p w14:paraId="0E8E98E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left="0" w:right="0" w:firstLine="480"/>
        <w:jc w:val="both"/>
        <w:textAlignment w:val="auto"/>
      </w:pPr>
      <w:r>
        <w:rPr>
          <w:rFonts w:hint="eastAsia" w:ascii="宋体" w:hAnsi="宋体" w:eastAsia="宋体" w:cs="宋体"/>
          <w:i w:val="0"/>
          <w:iCs w:val="0"/>
          <w:caps w:val="0"/>
          <w:spacing w:val="0"/>
          <w:kern w:val="0"/>
          <w:sz w:val="24"/>
          <w:szCs w:val="24"/>
          <w:shd w:val="clear" w:fill="FFFFFF"/>
          <w:lang w:val="en-US" w:eastAsia="zh-CN" w:bidi="ar"/>
        </w:rPr>
        <w:t>电话：0912-8101110</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7857EC"/>
    <w:multiLevelType w:val="singleLevel"/>
    <w:tmpl w:val="8E7857EC"/>
    <w:lvl w:ilvl="0" w:tentative="0">
      <w:start w:val="1"/>
      <w:numFmt w:val="decimal"/>
      <w:suff w:val="nothing"/>
      <w:lvlText w:val="（%1）"/>
      <w:lvlJc w:val="left"/>
    </w:lvl>
  </w:abstractNum>
  <w:abstractNum w:abstractNumId="1">
    <w:nsid w:val="C68769B2"/>
    <w:multiLevelType w:val="singleLevel"/>
    <w:tmpl w:val="C68769B2"/>
    <w:lvl w:ilvl="0" w:tentative="0">
      <w:start w:val="1"/>
      <w:numFmt w:val="decimal"/>
      <w:suff w:val="nothing"/>
      <w:lvlText w:val="（%1）"/>
      <w:lvlJc w:val="left"/>
    </w:lvl>
  </w:abstractNum>
  <w:abstractNum w:abstractNumId="2">
    <w:nsid w:val="E58E3057"/>
    <w:multiLevelType w:val="singleLevel"/>
    <w:tmpl w:val="E58E3057"/>
    <w:lvl w:ilvl="0" w:tentative="0">
      <w:start w:val="1"/>
      <w:numFmt w:val="decimal"/>
      <w:suff w:val="nothing"/>
      <w:lvlText w:val="（%1）"/>
      <w:lvlJc w:val="left"/>
    </w:lvl>
  </w:abstractNum>
  <w:abstractNum w:abstractNumId="3">
    <w:nsid w:val="F81D6A70"/>
    <w:multiLevelType w:val="singleLevel"/>
    <w:tmpl w:val="F81D6A70"/>
    <w:lvl w:ilvl="0" w:tentative="0">
      <w:start w:val="1"/>
      <w:numFmt w:val="decimal"/>
      <w:suff w:val="nothing"/>
      <w:lvlText w:val="（%1）"/>
      <w:lvlJc w:val="left"/>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D5A7D95"/>
    <w:rsid w:val="343167E2"/>
    <w:rsid w:val="51004B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eastAsia="宋体" w:asciiTheme="minorHAnsi" w:hAnsiTheme="minorHAnsi" w:cstheme="minorBidi"/>
      <w:kern w:val="2"/>
      <w:sz w:val="24"/>
      <w:szCs w:val="24"/>
      <w:lang w:val="en-US" w:eastAsia="zh-CN" w:bidi="ar-SA"/>
    </w:rPr>
  </w:style>
  <w:style w:type="paragraph" w:styleId="2">
    <w:name w:val="heading 1"/>
    <w:basedOn w:val="1"/>
    <w:next w:val="1"/>
    <w:qFormat/>
    <w:uiPriority w:val="0"/>
    <w:pPr>
      <w:keepNext/>
      <w:jc w:val="center"/>
      <w:outlineLvl w:val="0"/>
    </w:pPr>
    <w:rPr>
      <w:rFonts w:hint="eastAsia" w:ascii="仿宋_GB2312" w:hAnsi="仿宋_GB2312" w:eastAsia="宋体" w:cs="Times New Roman"/>
      <w:b/>
      <w:sz w:val="32"/>
      <w:szCs w:val="20"/>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0">
    <w:name w:val="Default Paragraph Font"/>
    <w:semiHidden/>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6">
    <w:name w:val="footer"/>
    <w:basedOn w:val="1"/>
    <w:qFormat/>
    <w:uiPriority w:val="0"/>
    <w:pPr>
      <w:tabs>
        <w:tab w:val="center" w:pos="4153"/>
        <w:tab w:val="right" w:pos="8306"/>
      </w:tabs>
      <w:snapToGrid w:val="0"/>
      <w:jc w:val="left"/>
    </w:pPr>
    <w:rPr>
      <w:rFonts w:ascii="Times New Roman" w:hAnsi="Times New Roman" w:cs="Times New Roman"/>
      <w:sz w:val="18"/>
      <w:szCs w:val="18"/>
    </w:rPr>
  </w:style>
  <w:style w:type="paragraph" w:styleId="7">
    <w:name w:val="envelope return"/>
    <w:basedOn w:val="1"/>
    <w:qFormat/>
    <w:uiPriority w:val="0"/>
    <w:pPr>
      <w:snapToGrid w:val="0"/>
    </w:pPr>
    <w:rPr>
      <w:rFonts w:ascii="Arial" w:hAnsi="Arial"/>
      <w:sz w:val="21"/>
    </w:rPr>
  </w:style>
  <w:style w:type="paragraph" w:styleId="8">
    <w:name w:val="Normal (Web)"/>
    <w:basedOn w:val="1"/>
    <w:next w:val="7"/>
    <w:qFormat/>
    <w:uiPriority w:val="0"/>
    <w:pPr>
      <w:widowControl/>
      <w:spacing w:beforeAutospacing="1" w:afterAutospacing="1"/>
      <w:jc w:val="left"/>
    </w:pPr>
    <w:rPr>
      <w:rFonts w:hint="eastAsia" w:ascii="宋体" w:hAnsi="宋体" w:cs="Times New Roman"/>
      <w:kern w:val="0"/>
    </w:rPr>
  </w:style>
  <w:style w:type="character" w:styleId="11">
    <w:name w:val="Strong"/>
    <w:basedOn w:val="10"/>
    <w:qFormat/>
    <w:uiPriority w:val="0"/>
    <w:rPr>
      <w:b/>
      <w:bC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2026-08-17T08:52:27Z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