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9D149">
      <w:pPr>
        <w:pStyle w:val="2"/>
        <w:spacing w:before="69" w:line="222" w:lineRule="auto"/>
        <w:jc w:val="center"/>
        <w:outlineLvl w:val="0"/>
        <w:rPr>
          <w:rFonts w:hint="eastAsia" w:ascii="仿宋" w:hAnsi="仿宋" w:eastAsia="仿宋" w:cs="仿宋"/>
          <w:spacing w:val="15"/>
          <w:sz w:val="36"/>
          <w:szCs w:val="36"/>
        </w:rPr>
      </w:pPr>
      <w:r>
        <w:rPr>
          <w:rFonts w:hint="eastAsia" w:ascii="仿宋" w:hAnsi="仿宋" w:eastAsia="仿宋" w:cs="仿宋"/>
          <w:spacing w:val="15"/>
          <w:sz w:val="36"/>
          <w:szCs w:val="36"/>
        </w:rPr>
        <w:t>开标</w:t>
      </w:r>
      <w:r>
        <w:rPr>
          <w:rFonts w:hint="eastAsia" w:ascii="仿宋" w:hAnsi="仿宋" w:eastAsia="仿宋" w:cs="仿宋"/>
          <w:spacing w:val="15"/>
          <w:sz w:val="36"/>
          <w:szCs w:val="36"/>
          <w:lang w:val="en-US" w:eastAsia="zh-CN"/>
        </w:rPr>
        <w:t>记录</w:t>
      </w:r>
      <w:r>
        <w:rPr>
          <w:rFonts w:hint="eastAsia" w:ascii="仿宋" w:hAnsi="仿宋" w:eastAsia="仿宋" w:cs="仿宋"/>
          <w:spacing w:val="15"/>
          <w:sz w:val="36"/>
          <w:szCs w:val="36"/>
        </w:rPr>
        <w:t>表</w:t>
      </w:r>
    </w:p>
    <w:p w14:paraId="3B59EED7">
      <w:pPr>
        <w:pageBreakBefore w:val="0"/>
        <w:overflowPunct/>
        <w:topLinePunct w:val="0"/>
        <w:bidi w:val="0"/>
        <w:spacing w:before="74" w:line="360" w:lineRule="auto"/>
        <w:outlineLvl w:val="9"/>
        <w:rPr>
          <w:rFonts w:hint="eastAsia" w:ascii="仿宋" w:hAnsi="仿宋" w:eastAsia="仿宋" w:cs="仿宋"/>
          <w:color w:val="000000" w:themeColor="text1"/>
          <w:spacing w:val="-2"/>
          <w:sz w:val="20"/>
          <w:szCs w:val="20"/>
          <w14:textFill>
            <w14:solidFill>
              <w14:schemeClr w14:val="tx1"/>
            </w14:solidFill>
          </w14:textFill>
        </w:rPr>
      </w:pPr>
      <w:bookmarkStart w:id="0" w:name="_Toc7709"/>
      <w:r>
        <w:rPr>
          <w:rFonts w:hint="eastAsia" w:ascii="仿宋" w:hAnsi="仿宋" w:eastAsia="仿宋" w:cs="仿宋"/>
          <w:color w:val="000000" w:themeColor="text1"/>
          <w:spacing w:val="-2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color w:val="000000" w:themeColor="text1"/>
          <w:spacing w:val="-2"/>
          <w:sz w:val="20"/>
          <w:szCs w:val="20"/>
          <w14:textFill>
            <w14:solidFill>
              <w14:schemeClr w14:val="tx1"/>
            </w14:solidFill>
          </w14:textFill>
        </w:rPr>
        <w:t>名称：</w:t>
      </w:r>
      <w:bookmarkEnd w:id="0"/>
    </w:p>
    <w:p w14:paraId="2BD02E3E">
      <w:pPr>
        <w:pageBreakBefore w:val="0"/>
        <w:overflowPunct/>
        <w:topLinePunct w:val="0"/>
        <w:bidi w:val="0"/>
        <w:spacing w:before="74" w:line="360" w:lineRule="auto"/>
        <w:outlineLvl w:val="9"/>
        <w:rPr>
          <w:rFonts w:hint="eastAsia" w:ascii="仿宋" w:hAnsi="仿宋" w:eastAsia="仿宋" w:cs="仿宋"/>
          <w:color w:val="000000" w:themeColor="text1"/>
          <w:spacing w:val="-2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-2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color w:val="000000" w:themeColor="text1"/>
          <w:spacing w:val="-2"/>
          <w:sz w:val="20"/>
          <w:szCs w:val="20"/>
          <w14:textFill>
            <w14:solidFill>
              <w14:schemeClr w14:val="tx1"/>
            </w14:solidFill>
          </w14:textFill>
        </w:rPr>
        <w:t>编号：</w:t>
      </w:r>
    </w:p>
    <w:p w14:paraId="72B1AAB8">
      <w:pPr>
        <w:pageBreakBefore w:val="0"/>
        <w:overflowPunct/>
        <w:topLinePunct w:val="0"/>
        <w:bidi w:val="0"/>
        <w:spacing w:before="182" w:line="360" w:lineRule="auto"/>
        <w:ind w:right="146"/>
        <w:jc w:val="right"/>
        <w:outlineLvl w:val="9"/>
        <w:rPr>
          <w:rFonts w:hint="eastAsia" w:ascii="仿宋" w:hAnsi="仿宋" w:eastAsia="仿宋" w:cs="仿宋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7"/>
          <w:sz w:val="20"/>
          <w:szCs w:val="20"/>
          <w14:textFill>
            <w14:solidFill>
              <w14:schemeClr w14:val="tx1"/>
            </w14:solidFill>
          </w14:textFill>
        </w:rPr>
        <w:t>单位：人民币元</w:t>
      </w:r>
    </w:p>
    <w:tbl>
      <w:tblPr>
        <w:tblStyle w:val="3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2013"/>
        <w:gridCol w:w="1412"/>
        <w:gridCol w:w="1162"/>
        <w:gridCol w:w="1426"/>
        <w:gridCol w:w="1112"/>
        <w:gridCol w:w="872"/>
      </w:tblGrid>
      <w:tr w14:paraId="485EB2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8" w:hRule="atLeast"/>
        </w:trPr>
        <w:tc>
          <w:tcPr>
            <w:tcW w:w="3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5875ED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82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single" w:color="000000" w:sz="8" w:space="0"/>
            </w:tcBorders>
            <w:shd w:val="clear" w:color="auto" w:fill="auto"/>
            <w:vAlign w:val="center"/>
          </w:tcPr>
          <w:p w14:paraId="02B95935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3CC81767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44D8956C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1679334B">
            <w:pPr>
              <w:pageBreakBefore w:val="0"/>
              <w:overflowPunct/>
              <w:topLinePunct w:val="0"/>
              <w:bidi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投标内容</w:t>
            </w:r>
            <w:bookmarkStart w:id="1" w:name="_GoBack"/>
            <w:bookmarkEnd w:id="1"/>
          </w:p>
        </w:tc>
        <w:tc>
          <w:tcPr>
            <w:tcW w:w="82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BBD07F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投标报价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682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148E2D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交货期</w:t>
            </w:r>
          </w:p>
        </w:tc>
        <w:tc>
          <w:tcPr>
            <w:tcW w:w="8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6711B4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  <w:tc>
          <w:tcPr>
            <w:tcW w:w="65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EA3ED5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"/>
              </w:rPr>
              <w:t>交货地点</w:t>
            </w:r>
          </w:p>
        </w:tc>
        <w:tc>
          <w:tcPr>
            <w:tcW w:w="5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4EE7DF">
            <w:pPr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"/>
              </w:rPr>
              <w:t>备注</w:t>
            </w:r>
          </w:p>
        </w:tc>
      </w:tr>
      <w:tr w14:paraId="658BE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305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06037F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8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4C665A">
            <w:pPr>
              <w:pageBreakBefore w:val="0"/>
              <w:wordWrap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西安市第三医院医疗设备一批(内镜清洗工作站等)</w:t>
            </w:r>
          </w:p>
        </w:tc>
        <w:tc>
          <w:tcPr>
            <w:tcW w:w="82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974037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CFC21C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合同签订后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个日历日，不得延期。</w:t>
            </w:r>
          </w:p>
        </w:tc>
        <w:tc>
          <w:tcPr>
            <w:tcW w:w="8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930687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所有设备质保期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65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663E3">
            <w:pPr>
              <w:pStyle w:val="6"/>
              <w:jc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</w:rPr>
              <w:t>西安市第三医院指定地点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A3314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D06F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6FE79F">
            <w:pPr>
              <w:pageBreakBefore w:val="0"/>
              <w:overflowPunct/>
              <w:topLinePunct w:val="0"/>
              <w:bidi w:val="0"/>
              <w:spacing w:line="360" w:lineRule="auto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投标总价：人民币大写：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Style w:val="5"/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小写</w:t>
            </w:r>
            <w:r>
              <w:rPr>
                <w:rStyle w:val="5"/>
                <w:rFonts w:hint="eastAsia" w:ascii="宋体" w:hAnsi="宋体" w:eastAsia="宋体" w:cs="宋体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Style w:val="5"/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Style w:val="5"/>
                <w:rFonts w:hint="eastAsia" w:ascii="宋体" w:hAnsi="宋体" w:eastAsia="宋体" w:cs="宋体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</w:tr>
      <w:tr w14:paraId="04EB91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5000" w:type="pct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EB3FCE">
            <w:pPr>
              <w:pageBreakBefore w:val="0"/>
              <w:overflowPunct/>
              <w:topLinePunct w:val="0"/>
              <w:bidi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  <w:r>
              <w:rPr>
                <w:rStyle w:val="5"/>
                <w:rFonts w:hint="eastAsia" w:ascii="宋体" w:hAnsi="宋体" w:eastAsia="宋体" w:cs="宋体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：表内报价内容以元为单位，精确到两位小数。</w:t>
            </w:r>
          </w:p>
        </w:tc>
      </w:tr>
    </w:tbl>
    <w:p w14:paraId="49A0A54A">
      <w:pPr>
        <w:pageBreakBefore w:val="0"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68854C0B">
      <w:pPr>
        <w:pageBreakBefore w:val="0"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01A68F38">
      <w:pPr>
        <w:pageBreakBefore w:val="0"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2BCB9C58">
      <w:pPr>
        <w:pageBreakBefore w:val="0"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04B48847">
      <w:pPr>
        <w:pageBreakBefore w:val="0"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1BB9E45C">
      <w:pPr>
        <w:pageBreakBefore w:val="0"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000000" w:themeColor="text1"/>
          <w:spacing w:val="7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7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 xml:space="preserve">单位名称（签章）： {供应商名称}  </w:t>
      </w:r>
    </w:p>
    <w:p w14:paraId="47CDC6DE">
      <w:r>
        <w:rPr>
          <w:rFonts w:hint="eastAsia" w:ascii="仿宋" w:hAnsi="仿宋" w:eastAsia="仿宋" w:cs="仿宋"/>
          <w:color w:val="000000" w:themeColor="text1"/>
          <w:spacing w:val="7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 xml:space="preserve">日 期:  {当前日期}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5034EE"/>
    <w:rsid w:val="011B0745"/>
    <w:rsid w:val="08155AF6"/>
    <w:rsid w:val="087A5A09"/>
    <w:rsid w:val="0E4A4226"/>
    <w:rsid w:val="10CF50A9"/>
    <w:rsid w:val="136E1C0F"/>
    <w:rsid w:val="15EF3A54"/>
    <w:rsid w:val="162921DF"/>
    <w:rsid w:val="2C4360F4"/>
    <w:rsid w:val="2CA83FD0"/>
    <w:rsid w:val="2ECF360C"/>
    <w:rsid w:val="315034EE"/>
    <w:rsid w:val="3D6C7658"/>
    <w:rsid w:val="41BA35EA"/>
    <w:rsid w:val="42B51AA1"/>
    <w:rsid w:val="508E62BD"/>
    <w:rsid w:val="50CE3576"/>
    <w:rsid w:val="50D35728"/>
    <w:rsid w:val="56A95021"/>
    <w:rsid w:val="59DA5CBA"/>
    <w:rsid w:val="5D1C479E"/>
    <w:rsid w:val="5E2A1226"/>
    <w:rsid w:val="5F4E2C09"/>
    <w:rsid w:val="6B785296"/>
    <w:rsid w:val="6C2947E2"/>
    <w:rsid w:val="7304598C"/>
    <w:rsid w:val="7DCB5EDE"/>
    <w:rsid w:val="7E955D07"/>
    <w:rsid w:val="7EC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character" w:customStyle="1" w:styleId="5">
    <w:name w:val="font11"/>
    <w:basedOn w:val="4"/>
    <w:qFormat/>
    <w:uiPriority w:val="0"/>
    <w:rPr>
      <w:rFonts w:hint="eastAsia" w:ascii="仿宋" w:hAnsi="仿宋" w:eastAsia="仿宋" w:cs="仿宋"/>
      <w:color w:val="000000"/>
      <w:sz w:val="23"/>
      <w:szCs w:val="23"/>
      <w:u w:val="none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175</Characters>
  <Lines>0</Lines>
  <Paragraphs>0</Paragraphs>
  <TotalTime>1</TotalTime>
  <ScaleCrop>false</ScaleCrop>
  <LinksUpToDate>false</LinksUpToDate>
  <CharactersWithSpaces>198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2025-10-27T01:17:00Z</dcterms:created>
  <dc:creator>崔艳婷</dc:creator>
  <cp:lastModifiedBy>愿你被温柔所待</cp:lastModifiedBy>
  <dcterms:modified xsi:type="dcterms:W3CDTF">2026-07-14T06:10:06Z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72285A3C51ED445082BAB64631ABE6A2_13</vt:lpwstr>
  </property>
  <property fmtid="{D5CDD505-2E9C-101B-9397-08002B2CF9AE}" pid="4" name="KSOTemplateDocerSaveRecord">
    <vt:lpwstr>eyJoZGlkIjoiNTJkMDI3MjljZDVlMGIxYTVjZTkwZmRiMTYzM2RlMWIiLCJ1c2VySWQiOiIyODc5ODQ3MTMifQ==</vt:lpwstr>
  </property>
</Properties>
</file>