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A3A0C">
      <w:r>
        <w:drawing>
          <wp:inline distT="0" distB="0" distL="114300" distR="114300">
            <wp:extent cx="5264150" cy="7338060"/>
            <wp:effectExtent l="0" t="0" r="1270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733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298F9">
      <w:r>
        <w:br w:type="page"/>
      </w:r>
    </w:p>
    <w:p w14:paraId="333F8EE7">
      <w:r>
        <w:drawing>
          <wp:inline distT="0" distB="0" distL="114300" distR="114300">
            <wp:extent cx="5261610" cy="7037705"/>
            <wp:effectExtent l="0" t="0" r="1524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3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10BE1">
      <w:r>
        <w:br w:type="page"/>
      </w:r>
    </w:p>
    <w:p w14:paraId="212E686C">
      <w:r>
        <w:drawing>
          <wp:inline distT="0" distB="0" distL="114300" distR="114300">
            <wp:extent cx="5270500" cy="7314565"/>
            <wp:effectExtent l="0" t="0" r="635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1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F5B9B">
      <w:r>
        <w:br w:type="page"/>
      </w:r>
    </w:p>
    <w:p w14:paraId="62AD2AA2">
      <w:r>
        <w:drawing>
          <wp:inline distT="0" distB="0" distL="114300" distR="114300">
            <wp:extent cx="5273675" cy="7541260"/>
            <wp:effectExtent l="0" t="0" r="317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5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9070" cy="7228205"/>
            <wp:effectExtent l="0" t="0" r="17780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305675"/>
            <wp:effectExtent l="0" t="0" r="635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16996">
      <w:r>
        <w:br w:type="page"/>
      </w:r>
    </w:p>
    <w:p w14:paraId="595CA4A4">
      <w:r>
        <w:drawing>
          <wp:inline distT="0" distB="0" distL="114300" distR="114300">
            <wp:extent cx="5269865" cy="7317105"/>
            <wp:effectExtent l="0" t="0" r="6985" b="171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31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6178E8"/>
    <w:rsid w:val="255679F1"/>
    <w:rsid w:val="4761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2026-10-16T08:31:00Z</dcterms:created>
  <dc:creator>招标四部</dc:creator>
  <cp:lastModifiedBy>招标四部</cp:lastModifiedBy>
  <dcterms:modified xsi:type="dcterms:W3CDTF">2026-10-16T08:44:10Z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3E38F099BE4A4EB1A3DD1B6901F28474_11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