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58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0"/>
        <w:rPr>
          <w:rFonts w:hint="eastAsia" w:ascii="宋体" w:hAnsi="宋体" w:eastAsia="宋体" w:cs="宋体"/>
          <w:b/>
          <w:bCs/>
          <w:sz w:val="28"/>
          <w:szCs w:val="28"/>
        </w:rPr>
      </w:pPr>
      <w:r>
        <w:rPr>
          <w:rFonts w:hint="eastAsia" w:ascii="宋体" w:hAnsi="宋体" w:eastAsia="宋体" w:cs="宋体"/>
          <w:b/>
          <w:bCs/>
          <w:sz w:val="32"/>
          <w:szCs w:val="32"/>
          <w:highlight w:val="none"/>
          <w:lang w:val="en-US" w:eastAsia="zh-CN"/>
        </w:rPr>
        <w:t>服务方案</w:t>
      </w:r>
    </w:p>
    <w:p w14:paraId="0852A5AF">
      <w:pPr>
        <w:spacing w:line="360" w:lineRule="auto"/>
        <w:jc w:val="left"/>
        <w:rPr>
          <w:rFonts w:hint="eastAsia" w:ascii="宋体" w:hAnsi="宋体" w:eastAsia="宋体" w:cs="宋体"/>
          <w:color w:val="auto"/>
          <w:spacing w:val="4"/>
          <w:szCs w:val="21"/>
          <w:highlight w:val="none"/>
        </w:rPr>
      </w:pPr>
    </w:p>
    <w:p w14:paraId="4B1EADCC">
      <w:pPr>
        <w:rPr>
          <w:rFonts w:hint="eastAsia"/>
        </w:rPr>
      </w:pPr>
      <w:r>
        <w:rPr>
          <w:rFonts w:hint="eastAsia"/>
        </w:rPr>
        <w:t>编制内容：</w:t>
      </w:r>
    </w:p>
    <w:p w14:paraId="367EB291">
      <w:pPr>
        <w:rPr>
          <w:rFonts w:hint="eastAsia"/>
          <w:lang w:val="en-US" w:eastAsia="zh-CN"/>
        </w:rPr>
      </w:pPr>
      <w:r>
        <w:rPr>
          <w:rFonts w:hint="eastAsia"/>
        </w:rPr>
        <w:t>1、项目总体实施思路；2、项目组织架构及人员安排；3、检测内容及方法</w:t>
      </w:r>
      <w:r>
        <w:rPr>
          <w:rFonts w:hint="eastAsia"/>
          <w:lang w:eastAsia="zh-CN"/>
        </w:rPr>
        <w:t>；</w:t>
      </w:r>
      <w:r>
        <w:rPr>
          <w:rFonts w:hint="eastAsia"/>
          <w:lang w:val="en-US" w:eastAsia="zh-CN"/>
        </w:rPr>
        <w:t>4、工作方案及进度计划安排；5、质量控制及安全保障措施；6、养护需求分析报告以及安全运行风险管理和隐患排查制度等招标文件要求的制度办法编制标准；7、后续服务方案；8、意见建议；9、设备</w:t>
      </w:r>
      <w:bookmarkStart w:id="0" w:name="_GoBack"/>
      <w:bookmarkEnd w:id="0"/>
    </w:p>
    <w:p w14:paraId="3BA5830A">
      <w:pPr>
        <w:rPr>
          <w:rFonts w:hint="eastAsia"/>
        </w:rPr>
      </w:pPr>
    </w:p>
    <w:p w14:paraId="745D7835">
      <w:pPr>
        <w:rPr>
          <w:rFonts w:hint="eastAsia"/>
        </w:rPr>
      </w:pPr>
      <w:r>
        <w:rPr>
          <w:rFonts w:hint="eastAsia"/>
        </w:rPr>
        <w:t>注：具体要求详见</w:t>
      </w:r>
      <w:r>
        <w:rPr>
          <w:rFonts w:hint="eastAsia"/>
          <w:lang w:val="en-US" w:eastAsia="zh-CN"/>
        </w:rPr>
        <w:t>第三</w:t>
      </w:r>
      <w:r>
        <w:rPr>
          <w:rFonts w:hint="eastAsia"/>
        </w:rPr>
        <w:t>章</w:t>
      </w:r>
      <w:r>
        <w:rPr>
          <w:rFonts w:hint="eastAsia"/>
          <w:lang w:val="en-US" w:eastAsia="zh-CN"/>
        </w:rPr>
        <w:t>及</w:t>
      </w:r>
      <w:r>
        <w:rPr>
          <w:rFonts w:hint="eastAsia"/>
        </w:rPr>
        <w:t>第</w:t>
      </w:r>
      <w:r>
        <w:rPr>
          <w:rFonts w:hint="eastAsia"/>
          <w:lang w:val="en-US" w:eastAsia="zh-CN"/>
        </w:rPr>
        <w:t>五</w:t>
      </w:r>
      <w:r>
        <w:rPr>
          <w:rFonts w:hint="eastAsia"/>
        </w:rPr>
        <w:t>章</w:t>
      </w:r>
      <w:r>
        <w:rPr>
          <w:rFonts w:hint="eastAsia"/>
          <w:lang w:val="en-US" w:eastAsia="zh-CN"/>
        </w:rPr>
        <w:t xml:space="preserve"> </w:t>
      </w:r>
      <w:r>
        <w:rPr>
          <w:rFonts w:hint="eastAsia"/>
        </w:rPr>
        <w:t>评分标准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CFB689"/>
    <w:rsid w:val="00114F97"/>
    <w:rsid w:val="00BD6D0E"/>
    <w:rsid w:val="26E478B3"/>
    <w:rsid w:val="3FAE252C"/>
    <w:rsid w:val="4855735A"/>
    <w:rsid w:val="6FCFB689"/>
    <w:rsid w:val="730C5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rPr>
  </w:style>
  <w:style w:type="paragraph" w:styleId="3">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155</Words>
  <Characters>155</Characters>
  <Lines>1</Lines>
  <Paragraphs>1</Paragraphs>
  <TotalTime>0</TotalTime>
  <ScaleCrop>false</ScaleCrop>
  <LinksUpToDate>false</LinksUpToDate>
  <CharactersWithSpaces>156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2022-03-16T11:18:00Z</dcterms:created>
  <dc:creator>linyan</dc:creator>
  <cp:lastModifiedBy>Administrator</cp:lastModifiedBy>
  <dcterms:modified xsi:type="dcterms:W3CDTF">2026-05-22T04:03:03Z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eyJoZGlkIjoiNzY3YTc4Yzk0ZTAwMmUyZTQ0NmI5NjBjYTdjYmZmNzkiLCJ1c2VySWQiOiIxMjgyNzk5NzE0In0=</vt:lpwstr>
  </property>
  <property fmtid="{D5CDD505-2E9C-101B-9397-08002B2CF9AE}" pid="4" name="ICV">
    <vt:lpwstr>E19BE356110042A998755768E6F063FE_12</vt:lpwstr>
  </property>
</Properties>
</file>