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C6E0C">
      <w:pPr>
        <w:pStyle w:val="4"/>
        <w:numPr>
          <w:ilvl w:val="0"/>
          <w:numId w:val="0"/>
        </w:numPr>
        <w:spacing w:line="360" w:lineRule="auto"/>
        <w:jc w:val="center"/>
        <w:rPr>
          <w:rFonts w:hint="default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</w:pPr>
      <w:bookmarkStart w:id="0" w:name="_GoBack"/>
      <w:r>
        <w:rPr>
          <w:rFonts w:hint="default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t>节能环保、绿色建材</w:t>
      </w:r>
    </w:p>
    <w:bookmarkEnd w:id="0"/>
    <w:p w14:paraId="3BC748A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jc w:val="center"/>
        <w:textAlignment w:val="auto"/>
        <w:rPr>
          <w:rFonts w:ascii="宋体" w:hAnsi="宋体" w:cs="宋体"/>
          <w:b/>
          <w:bCs/>
          <w:color w:val="auto"/>
          <w:sz w:val="28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4"/>
          <w:highlight w:val="none"/>
          <w:lang w:val="en-US" w:eastAsia="zh-CN"/>
        </w:rPr>
        <w:t>节能环保、绿色建材</w:t>
      </w:r>
      <w:r>
        <w:rPr>
          <w:rFonts w:hint="eastAsia" w:ascii="宋体" w:hAnsi="宋体" w:cs="宋体"/>
          <w:b/>
          <w:bCs/>
          <w:color w:val="auto"/>
          <w:sz w:val="28"/>
          <w:szCs w:val="24"/>
          <w:highlight w:val="none"/>
        </w:rPr>
        <w:t>明细表</w:t>
      </w:r>
    </w:p>
    <w:tbl>
      <w:tblPr>
        <w:tblStyle w:val="2"/>
        <w:tblW w:w="83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82"/>
        <w:gridCol w:w="990"/>
        <w:gridCol w:w="1016"/>
        <w:gridCol w:w="873"/>
        <w:gridCol w:w="1069"/>
        <w:gridCol w:w="717"/>
        <w:gridCol w:w="757"/>
        <w:gridCol w:w="756"/>
        <w:gridCol w:w="630"/>
      </w:tblGrid>
      <w:tr w14:paraId="2C1A1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088936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882" w:type="dxa"/>
            <w:vAlign w:val="center"/>
          </w:tcPr>
          <w:p w14:paraId="65C1554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产品</w:t>
            </w:r>
          </w:p>
          <w:p w14:paraId="11CB81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名称</w:t>
            </w:r>
          </w:p>
        </w:tc>
        <w:tc>
          <w:tcPr>
            <w:tcW w:w="990" w:type="dxa"/>
            <w:vAlign w:val="center"/>
          </w:tcPr>
          <w:p w14:paraId="63BA38E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制造厂家</w:t>
            </w:r>
          </w:p>
        </w:tc>
        <w:tc>
          <w:tcPr>
            <w:tcW w:w="1016" w:type="dxa"/>
            <w:vAlign w:val="center"/>
          </w:tcPr>
          <w:p w14:paraId="2C8559A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规格</w:t>
            </w:r>
          </w:p>
          <w:p w14:paraId="7B6933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型号</w:t>
            </w:r>
          </w:p>
        </w:tc>
        <w:tc>
          <w:tcPr>
            <w:tcW w:w="873" w:type="dxa"/>
            <w:vAlign w:val="center"/>
          </w:tcPr>
          <w:p w14:paraId="290872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类别</w:t>
            </w:r>
          </w:p>
        </w:tc>
        <w:tc>
          <w:tcPr>
            <w:tcW w:w="1069" w:type="dxa"/>
            <w:vAlign w:val="center"/>
          </w:tcPr>
          <w:p w14:paraId="65CFD8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认证证</w:t>
            </w:r>
          </w:p>
          <w:p w14:paraId="0B62F8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书编号</w:t>
            </w:r>
          </w:p>
        </w:tc>
        <w:tc>
          <w:tcPr>
            <w:tcW w:w="717" w:type="dxa"/>
            <w:vAlign w:val="center"/>
          </w:tcPr>
          <w:p w14:paraId="151386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数量</w:t>
            </w:r>
          </w:p>
        </w:tc>
        <w:tc>
          <w:tcPr>
            <w:tcW w:w="757" w:type="dxa"/>
            <w:vAlign w:val="center"/>
          </w:tcPr>
          <w:p w14:paraId="11625C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单价</w:t>
            </w:r>
          </w:p>
        </w:tc>
        <w:tc>
          <w:tcPr>
            <w:tcW w:w="756" w:type="dxa"/>
            <w:vAlign w:val="center"/>
          </w:tcPr>
          <w:p w14:paraId="000A1B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总价</w:t>
            </w:r>
          </w:p>
        </w:tc>
        <w:tc>
          <w:tcPr>
            <w:tcW w:w="630" w:type="dxa"/>
            <w:vAlign w:val="center"/>
          </w:tcPr>
          <w:p w14:paraId="3BE301C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备注</w:t>
            </w:r>
          </w:p>
        </w:tc>
      </w:tr>
      <w:tr w14:paraId="6F2DD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1ACB8C9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2CA5D8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3758C4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5BF21E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09B777B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0F5028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7FE2341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22DA6C5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3BF66BC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6D0DC8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25FF3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154F78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09C486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314C2E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76E976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6C3B98E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3CD74F0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10F762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4252A70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7E1A2A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53C2D1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7FB0F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4D22FF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453033E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45B0CC2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30E177A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17C2816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121A1D8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0545577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575601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24BFBFE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59EBA9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67CA6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35AA2E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69E441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5E490B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27E8F53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0560108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45EF0B6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1405BBC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7F51492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68D7C49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26E594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916F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4615046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5D95E18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2B5E1C2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17F6BE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44B7A6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754960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19E7DA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4A8483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51ECCDF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3284CA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1A89D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27D4354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2EBEA0B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4B03F9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79375C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5053FC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47C9F9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615F45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7836BD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00161E5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7A95A6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26EE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4391" w:type="dxa"/>
            <w:gridSpan w:val="5"/>
            <w:vAlign w:val="center"/>
          </w:tcPr>
          <w:p w14:paraId="1A1A2D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合计（人民币）</w:t>
            </w:r>
          </w:p>
        </w:tc>
        <w:tc>
          <w:tcPr>
            <w:tcW w:w="3929" w:type="dxa"/>
            <w:gridSpan w:val="5"/>
            <w:vAlign w:val="center"/>
          </w:tcPr>
          <w:p w14:paraId="26C523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</w:tbl>
    <w:p w14:paraId="2C18E2E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ascii="宋体" w:hAnsi="宋体" w:cs="宋体"/>
          <w:color w:val="auto"/>
          <w:highlight w:val="none"/>
        </w:rPr>
      </w:pPr>
    </w:p>
    <w:p w14:paraId="5A480A6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3150" w:firstLineChars="1500"/>
        <w:textAlignment w:val="auto"/>
        <w:rPr>
          <w:rFonts w:hint="eastAsia" w:ascii="宋体" w:hAnsi="宋体" w:cs="宋体"/>
          <w:color w:val="auto"/>
          <w:highlight w:val="none"/>
        </w:rPr>
      </w:pPr>
    </w:p>
    <w:p w14:paraId="653E913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（盖单位章）</w:t>
      </w:r>
    </w:p>
    <w:p w14:paraId="5FB9FFA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法定代表人或委托代理人：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（签字或盖章）</w:t>
      </w:r>
    </w:p>
    <w:p w14:paraId="30DA204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2C9FA74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</w:t>
      </w:r>
    </w:p>
    <w:p w14:paraId="1F41E71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2" w:firstLineChars="200"/>
        <w:textAlignment w:val="auto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1.如磋商产品为节能环保、环境标志产品，须按格式逐项填写，并附相关证明（注：环境标志产品是指由财政部、国家环境保护总局颁布的“环境标志产品政府采购清单”中的有效期内的产品；节能产品是指由财政部、国家发改委颁布的“节能产品政府采购清单”中的有效期内的产品）。</w:t>
      </w:r>
    </w:p>
    <w:p w14:paraId="2944ED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2" w:firstLineChars="200"/>
        <w:textAlignment w:val="auto"/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2.类别填写：节能环保产品或环境标志产品。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63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2026-05-29T05:47:44Z</dcterms:created>
  <dc:creator>Administrator</dc:creator>
  <cp:lastModifiedBy>开瑞</cp:lastModifiedBy>
  <dcterms:modified xsi:type="dcterms:W3CDTF">2026-05-29T05:48:19Z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C0AD3C0D446C4152BE40BA71BA2D16DB_12</vt:lpwstr>
  </property>
</Properties>
</file>