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10E2C7" w14:textId="77777777" w:rsidR="00C943D0" w:rsidRDefault="00CE7351">
      <w:pPr>
        <w:shd w:val="clear" w:color="auto" w:fill="FFFFFF"/>
        <w:tabs>
          <w:tab w:val="left" w:pos="2628"/>
        </w:tabs>
        <w:spacing w:line="640" w:lineRule="exact"/>
        <w:jc w:val="center"/>
        <w:rPr>
          <w:rFonts w:ascii="Times New Roman" w:eastAsia="仿宋" w:hAnsi="Times New Roman" w:cs="Times New Roman"/>
          <w:sz w:val="32"/>
          <w:szCs w:val="32"/>
        </w:rPr>
      </w:pPr>
      <w:r>
        <w:rPr>
          <w:rFonts w:ascii="Times New Roman" w:eastAsia="方正小标宋简体" w:hAnsi="Times New Roman" w:cs="Times New Roman"/>
          <w:sz w:val="44"/>
          <w:szCs w:val="44"/>
        </w:rPr>
        <w:t>关于</w:t>
      </w:r>
      <w:r>
        <w:rPr>
          <w:rFonts w:ascii="Times New Roman" w:eastAsia="方正小标宋简体" w:hAnsi="Times New Roman" w:cs="Times New Roman" w:hint="eastAsia"/>
          <w:bCs/>
          <w:color w:val="000000"/>
          <w:kern w:val="0"/>
          <w:sz w:val="44"/>
          <w:szCs w:val="44"/>
          <w:u w:val="single"/>
        </w:rPr>
        <w:t xml:space="preserve">            </w:t>
      </w:r>
      <w:r>
        <w:rPr>
          <w:rFonts w:ascii="Times New Roman" w:eastAsia="方正小标宋简体" w:hAnsi="Times New Roman" w:cs="Times New Roman" w:hint="eastAsia"/>
          <w:bCs/>
          <w:color w:val="000000"/>
          <w:kern w:val="0"/>
          <w:sz w:val="44"/>
          <w:szCs w:val="44"/>
        </w:rPr>
        <w:t>项目</w:t>
      </w:r>
      <w:r>
        <w:rPr>
          <w:rFonts w:ascii="Times New Roman" w:eastAsia="方正小标宋简体" w:hAnsi="Times New Roman" w:cs="Times New Roman" w:hint="eastAsia"/>
          <w:sz w:val="44"/>
          <w:szCs w:val="44"/>
        </w:rPr>
        <w:t>的</w:t>
      </w:r>
      <w:r>
        <w:rPr>
          <w:rFonts w:ascii="Times New Roman" w:eastAsia="方正小标宋简体" w:hAnsi="Times New Roman" w:cs="Times New Roman"/>
          <w:sz w:val="44"/>
          <w:szCs w:val="44"/>
        </w:rPr>
        <w:t>合作协议</w:t>
      </w:r>
    </w:p>
    <w:p w14:paraId="30123E57" w14:textId="77777777" w:rsidR="00C943D0" w:rsidRDefault="00C943D0">
      <w:pPr>
        <w:widowControl/>
        <w:spacing w:line="640" w:lineRule="exact"/>
        <w:jc w:val="center"/>
        <w:rPr>
          <w:rFonts w:ascii="Times New Roman" w:eastAsia="仿宋" w:hAnsi="Times New Roman" w:cs="Times New Roman"/>
          <w:sz w:val="32"/>
          <w:szCs w:val="32"/>
        </w:rPr>
      </w:pPr>
    </w:p>
    <w:p w14:paraId="62585A83" w14:textId="77777777" w:rsidR="00C943D0" w:rsidRDefault="00CE7351">
      <w:pPr>
        <w:spacing w:line="520" w:lineRule="exact"/>
        <w:rPr>
          <w:rFonts w:ascii="Times New Roman" w:eastAsia="仿宋" w:hAnsi="Times New Roman" w:cs="Times New Roman"/>
          <w:b/>
          <w:bCs/>
          <w:sz w:val="32"/>
          <w:szCs w:val="32"/>
        </w:rPr>
      </w:pPr>
      <w:r>
        <w:rPr>
          <w:rFonts w:ascii="Times New Roman" w:eastAsia="仿宋" w:hAnsi="Times New Roman" w:cs="Times New Roman"/>
          <w:b/>
          <w:bCs/>
          <w:sz w:val="32"/>
          <w:szCs w:val="32"/>
        </w:rPr>
        <w:t>甲方</w:t>
      </w:r>
      <w:r>
        <w:rPr>
          <w:rFonts w:ascii="Times New Roman" w:eastAsia="仿宋" w:hAnsi="Times New Roman" w:cs="Times New Roman"/>
          <w:b/>
          <w:bCs/>
          <w:sz w:val="32"/>
          <w:szCs w:val="32"/>
        </w:rPr>
        <w:t>:</w:t>
      </w:r>
      <w:r>
        <w:rPr>
          <w:rFonts w:ascii="Times New Roman" w:eastAsia="仿宋" w:hAnsi="Times New Roman" w:cs="Times New Roman" w:hint="eastAsia"/>
          <w:b/>
          <w:bCs/>
          <w:sz w:val="32"/>
          <w:szCs w:val="32"/>
          <w:u w:val="single"/>
        </w:rPr>
        <w:t xml:space="preserve">                           </w:t>
      </w:r>
    </w:p>
    <w:p w14:paraId="36A65166" w14:textId="77777777" w:rsidR="00C943D0" w:rsidRDefault="00CE7351">
      <w:pPr>
        <w:spacing w:line="520" w:lineRule="exact"/>
        <w:rPr>
          <w:rFonts w:ascii="Times New Roman" w:eastAsia="仿宋" w:hAnsi="Times New Roman" w:cs="Times New Roman"/>
          <w:b/>
          <w:bCs/>
          <w:sz w:val="32"/>
          <w:szCs w:val="32"/>
        </w:rPr>
      </w:pPr>
      <w:r>
        <w:rPr>
          <w:rFonts w:ascii="Times New Roman" w:eastAsia="仿宋" w:hAnsi="Times New Roman" w:cs="Times New Roman"/>
          <w:b/>
          <w:bCs/>
          <w:sz w:val="32"/>
          <w:szCs w:val="32"/>
        </w:rPr>
        <w:t>乙方</w:t>
      </w:r>
      <w:r>
        <w:rPr>
          <w:rFonts w:ascii="Times New Roman" w:eastAsia="仿宋" w:hAnsi="Times New Roman" w:cs="Times New Roman"/>
          <w:b/>
          <w:bCs/>
          <w:sz w:val="32"/>
          <w:szCs w:val="32"/>
        </w:rPr>
        <w:t>:</w:t>
      </w:r>
      <w:r>
        <w:rPr>
          <w:rFonts w:ascii="Times New Roman" w:eastAsia="仿宋" w:hAnsi="Times New Roman" w:cs="Times New Roman" w:hint="eastAsia"/>
          <w:b/>
          <w:bCs/>
          <w:sz w:val="32"/>
          <w:szCs w:val="32"/>
          <w:u w:val="single"/>
        </w:rPr>
        <w:t xml:space="preserve">                           </w:t>
      </w:r>
    </w:p>
    <w:p w14:paraId="5CAB7A23" w14:textId="372CC1F0" w:rsidR="00C943D0" w:rsidRDefault="00CE7351">
      <w:pPr>
        <w:shd w:val="clear" w:color="auto" w:fill="FFFFFF"/>
        <w:tabs>
          <w:tab w:val="left" w:pos="2628"/>
        </w:tabs>
        <w:spacing w:line="560" w:lineRule="exact"/>
        <w:ind w:firstLineChars="200" w:firstLine="640"/>
        <w:jc w:val="left"/>
        <w:rPr>
          <w:rFonts w:ascii="Times New Roman" w:eastAsia="仿宋" w:hAnsi="Times New Roman" w:cs="Times New Roman"/>
          <w:sz w:val="32"/>
          <w:szCs w:val="32"/>
        </w:rPr>
      </w:pPr>
      <w:r>
        <w:rPr>
          <w:rFonts w:ascii="Times New Roman" w:eastAsia="仿宋" w:hAnsi="Times New Roman" w:cs="Times New Roman"/>
          <w:sz w:val="32"/>
          <w:szCs w:val="32"/>
        </w:rPr>
        <w:t>甲、乙双方本着平等、自愿和诚实信用的原则，根据《中华人民共和国</w:t>
      </w:r>
      <w:r>
        <w:rPr>
          <w:rFonts w:ascii="Times New Roman" w:eastAsia="仿宋" w:hAnsi="Times New Roman" w:cs="Times New Roman"/>
          <w:sz w:val="32"/>
          <w:szCs w:val="32"/>
        </w:rPr>
        <w:t>民法典</w:t>
      </w:r>
      <w:r>
        <w:rPr>
          <w:rFonts w:ascii="Times New Roman" w:eastAsia="仿宋" w:hAnsi="Times New Roman" w:cs="Times New Roman"/>
          <w:sz w:val="32"/>
          <w:szCs w:val="32"/>
        </w:rPr>
        <w:t>》《中华人民共和国</w:t>
      </w:r>
      <w:r w:rsidR="00785CE6">
        <w:rPr>
          <w:rFonts w:ascii="Times New Roman" w:eastAsia="仿宋" w:hAnsi="Times New Roman" w:cs="Times New Roman" w:hint="eastAsia"/>
          <w:sz w:val="32"/>
          <w:szCs w:val="32"/>
        </w:rPr>
        <w:t>政府采购</w:t>
      </w:r>
      <w:bookmarkStart w:id="0" w:name="_GoBack"/>
      <w:bookmarkEnd w:id="0"/>
      <w:r>
        <w:rPr>
          <w:rFonts w:ascii="Times New Roman" w:eastAsia="仿宋" w:hAnsi="Times New Roman" w:cs="Times New Roman"/>
          <w:sz w:val="32"/>
          <w:szCs w:val="32"/>
        </w:rPr>
        <w:t>法》《政府采购货物和服务招标投标管理办法》及国家有关行政规章，就</w:t>
      </w:r>
      <w:r>
        <w:rPr>
          <w:rFonts w:ascii="Times New Roman" w:eastAsia="仿宋" w:hAnsi="Times New Roman" w:cs="Times New Roman" w:hint="eastAsia"/>
          <w:sz w:val="32"/>
          <w:szCs w:val="32"/>
          <w:u w:val="single"/>
        </w:rPr>
        <w:t xml:space="preserve">                       </w:t>
      </w:r>
      <w:r>
        <w:rPr>
          <w:rFonts w:ascii="Times New Roman" w:eastAsia="仿宋" w:hAnsi="Times New Roman" w:cs="Times New Roman"/>
          <w:sz w:val="32"/>
          <w:szCs w:val="32"/>
        </w:rPr>
        <w:t>(</w:t>
      </w:r>
      <w:r>
        <w:rPr>
          <w:rFonts w:ascii="Times New Roman" w:eastAsia="仿宋" w:hAnsi="Times New Roman" w:cs="Times New Roman"/>
          <w:sz w:val="32"/>
          <w:szCs w:val="32"/>
        </w:rPr>
        <w:t>甲方</w:t>
      </w:r>
      <w:r>
        <w:rPr>
          <w:rFonts w:ascii="Times New Roman" w:eastAsia="仿宋" w:hAnsi="Times New Roman" w:cs="Times New Roman"/>
          <w:sz w:val="32"/>
          <w:szCs w:val="32"/>
        </w:rPr>
        <w:t>)</w:t>
      </w:r>
      <w:r>
        <w:rPr>
          <w:rFonts w:ascii="Times New Roman" w:eastAsia="仿宋" w:hAnsi="Times New Roman" w:cs="Times New Roman"/>
          <w:sz w:val="32"/>
          <w:szCs w:val="32"/>
        </w:rPr>
        <w:t>委托</w:t>
      </w:r>
      <w:r>
        <w:rPr>
          <w:rFonts w:ascii="Times New Roman" w:eastAsia="仿宋" w:hAnsi="Times New Roman" w:cs="Times New Roman" w:hint="eastAsia"/>
          <w:sz w:val="32"/>
          <w:szCs w:val="32"/>
          <w:u w:val="single"/>
        </w:rPr>
        <w:t xml:space="preserve">                             </w:t>
      </w:r>
      <w:r>
        <w:rPr>
          <w:rFonts w:ascii="Times New Roman" w:eastAsia="仿宋" w:hAnsi="Times New Roman" w:cs="Times New Roman"/>
          <w:sz w:val="32"/>
          <w:szCs w:val="32"/>
        </w:rPr>
        <w:t>(</w:t>
      </w:r>
      <w:r>
        <w:rPr>
          <w:rFonts w:ascii="Times New Roman" w:eastAsia="仿宋" w:hAnsi="Times New Roman" w:cs="Times New Roman"/>
          <w:sz w:val="32"/>
          <w:szCs w:val="32"/>
        </w:rPr>
        <w:t>乙方</w:t>
      </w:r>
      <w:r>
        <w:rPr>
          <w:rFonts w:ascii="Times New Roman" w:eastAsia="仿宋" w:hAnsi="Times New Roman" w:cs="Times New Roman"/>
          <w:sz w:val="32"/>
          <w:szCs w:val="32"/>
        </w:rPr>
        <w:t>)</w:t>
      </w:r>
      <w:r>
        <w:rPr>
          <w:rFonts w:ascii="Times New Roman" w:eastAsia="仿宋" w:hAnsi="Times New Roman" w:cs="Times New Roman"/>
          <w:sz w:val="32"/>
          <w:szCs w:val="32"/>
        </w:rPr>
        <w:t>承办</w:t>
      </w:r>
      <w:r>
        <w:rPr>
          <w:rFonts w:ascii="Times New Roman" w:eastAsia="仿宋" w:hAnsi="Times New Roman" w:cs="Times New Roman" w:hint="eastAsia"/>
          <w:sz w:val="32"/>
          <w:szCs w:val="32"/>
          <w:u w:val="single"/>
        </w:rPr>
        <w:t xml:space="preserve">                  </w:t>
      </w:r>
      <w:r>
        <w:rPr>
          <w:rFonts w:ascii="Times New Roman" w:eastAsia="仿宋" w:hAnsi="Times New Roman" w:cs="Times New Roman"/>
          <w:sz w:val="32"/>
          <w:szCs w:val="32"/>
        </w:rPr>
        <w:t>(</w:t>
      </w:r>
      <w:r>
        <w:rPr>
          <w:rFonts w:ascii="Times New Roman" w:eastAsia="仿宋" w:hAnsi="Times New Roman" w:cs="Times New Roman"/>
          <w:sz w:val="32"/>
          <w:szCs w:val="32"/>
        </w:rPr>
        <w:t>以下简称</w:t>
      </w:r>
      <w:r>
        <w:rPr>
          <w:rFonts w:ascii="Times New Roman" w:eastAsia="仿宋" w:hAnsi="Times New Roman" w:cs="Times New Roman"/>
          <w:sz w:val="32"/>
          <w:szCs w:val="32"/>
        </w:rPr>
        <w:t>“</w:t>
      </w:r>
      <w:r>
        <w:rPr>
          <w:rFonts w:ascii="Times New Roman" w:eastAsia="仿宋" w:hAnsi="Times New Roman" w:cs="Times New Roman"/>
          <w:sz w:val="32"/>
          <w:szCs w:val="32"/>
        </w:rPr>
        <w:t>项目</w:t>
      </w:r>
      <w:r>
        <w:rPr>
          <w:rFonts w:ascii="Times New Roman" w:eastAsia="仿宋" w:hAnsi="Times New Roman" w:cs="Times New Roman"/>
          <w:sz w:val="32"/>
          <w:szCs w:val="32"/>
        </w:rPr>
        <w:t>”)</w:t>
      </w:r>
      <w:r>
        <w:rPr>
          <w:rFonts w:ascii="Times New Roman" w:eastAsia="仿宋" w:hAnsi="Times New Roman" w:cs="Times New Roman"/>
          <w:sz w:val="32"/>
          <w:szCs w:val="32"/>
        </w:rPr>
        <w:t>有关事宜达成如下协议</w:t>
      </w:r>
      <w:r>
        <w:rPr>
          <w:rFonts w:ascii="Times New Roman" w:eastAsia="仿宋" w:hAnsi="Times New Roman" w:cs="Times New Roman"/>
          <w:sz w:val="32"/>
          <w:szCs w:val="32"/>
        </w:rPr>
        <w:t>:</w:t>
      </w:r>
    </w:p>
    <w:p w14:paraId="6254DE40"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b/>
          <w:bCs/>
          <w:sz w:val="32"/>
          <w:szCs w:val="32"/>
        </w:rPr>
        <w:t>一、项目名称</w:t>
      </w:r>
    </w:p>
    <w:p w14:paraId="5B6AFA8A" w14:textId="77777777" w:rsidR="00C943D0" w:rsidRDefault="00CE7351">
      <w:pPr>
        <w:spacing w:line="520" w:lineRule="exact"/>
        <w:ind w:firstLineChars="200" w:firstLine="640"/>
        <w:rPr>
          <w:rFonts w:ascii="Times New Roman" w:eastAsia="仿宋" w:hAnsi="Times New Roman" w:cs="Times New Roman"/>
          <w:b/>
          <w:bCs/>
          <w:sz w:val="32"/>
          <w:szCs w:val="32"/>
        </w:rPr>
      </w:pPr>
      <w:r>
        <w:rPr>
          <w:rFonts w:ascii="Times New Roman" w:eastAsia="仿宋" w:hAnsi="Times New Roman" w:cs="Times New Roman" w:hint="eastAsia"/>
          <w:sz w:val="32"/>
          <w:szCs w:val="32"/>
          <w:u w:val="single"/>
        </w:rPr>
        <w:t xml:space="preserve">                  </w:t>
      </w:r>
    </w:p>
    <w:p w14:paraId="7F396A0D"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b/>
          <w:bCs/>
          <w:sz w:val="32"/>
          <w:szCs w:val="32"/>
        </w:rPr>
        <w:t>二、双方权利和义务</w:t>
      </w:r>
    </w:p>
    <w:p w14:paraId="47FBE1BF" w14:textId="77777777" w:rsidR="00C943D0" w:rsidRDefault="00CE7351">
      <w:pPr>
        <w:spacing w:line="52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、甲方的权利和义务</w:t>
      </w:r>
    </w:p>
    <w:p w14:paraId="3ABE7D1A" w14:textId="77777777" w:rsidR="00C943D0" w:rsidRDefault="00CE7351">
      <w:pPr>
        <w:spacing w:line="52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甲方对乙方提供的各项服务进行监督、检查和具体指导，有权要求乙方调换不合格的服务人员。若乙方提供的服务没有达到甲方要求及本合同约定的，甲方有权以书面形式通知乙方进行整改。</w:t>
      </w:r>
    </w:p>
    <w:p w14:paraId="0F2EEE80" w14:textId="77777777" w:rsidR="00C943D0" w:rsidRDefault="00CE7351">
      <w:pPr>
        <w:spacing w:line="52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1.2</w:t>
      </w:r>
      <w:r>
        <w:rPr>
          <w:rFonts w:ascii="Times New Roman" w:eastAsia="仿宋" w:hAnsi="Times New Roman" w:cs="Times New Roman"/>
          <w:sz w:val="32"/>
          <w:szCs w:val="32"/>
        </w:rPr>
        <w:t>甲方有权向乙方询问本合同项目工作进展情况和相关内容或提出不违反法律、行政法规的建议</w:t>
      </w:r>
      <w:r>
        <w:rPr>
          <w:rFonts w:ascii="Times New Roman" w:eastAsia="仿宋" w:hAnsi="Times New Roman" w:cs="Times New Roman"/>
          <w:sz w:val="32"/>
          <w:szCs w:val="32"/>
        </w:rPr>
        <w:t>。</w:t>
      </w:r>
    </w:p>
    <w:p w14:paraId="11D34CE9" w14:textId="77777777" w:rsidR="00C943D0" w:rsidRDefault="00CE7351">
      <w:pPr>
        <w:spacing w:line="52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1.3</w:t>
      </w:r>
      <w:r>
        <w:rPr>
          <w:rFonts w:ascii="Times New Roman" w:eastAsia="仿宋" w:hAnsi="Times New Roman" w:cs="Times New Roman"/>
          <w:sz w:val="32"/>
          <w:szCs w:val="32"/>
        </w:rPr>
        <w:t>甲方有权审查乙方为本合同编制的各种文件，并提出修正或完善意见</w:t>
      </w:r>
      <w:r>
        <w:rPr>
          <w:rFonts w:ascii="Times New Roman" w:eastAsia="仿宋" w:hAnsi="Times New Roman" w:cs="Times New Roman"/>
          <w:sz w:val="32"/>
          <w:szCs w:val="32"/>
        </w:rPr>
        <w:t>。</w:t>
      </w:r>
    </w:p>
    <w:p w14:paraId="7B01685B" w14:textId="77777777" w:rsidR="00C943D0" w:rsidRDefault="00CE7351">
      <w:pPr>
        <w:spacing w:line="52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1.4</w:t>
      </w:r>
      <w:r>
        <w:rPr>
          <w:rFonts w:ascii="Times New Roman" w:eastAsia="仿宋" w:hAnsi="Times New Roman" w:cs="Times New Roman"/>
          <w:sz w:val="32"/>
          <w:szCs w:val="32"/>
        </w:rPr>
        <w:t>甲方应按合同约定及时向乙方支付</w:t>
      </w:r>
      <w:r>
        <w:rPr>
          <w:rFonts w:ascii="Times New Roman" w:eastAsia="仿宋" w:hAnsi="Times New Roman" w:cs="Times New Roman"/>
          <w:sz w:val="32"/>
          <w:szCs w:val="32"/>
        </w:rPr>
        <w:t>费用。</w:t>
      </w:r>
    </w:p>
    <w:p w14:paraId="6E2A4358" w14:textId="77777777" w:rsidR="00C943D0" w:rsidRDefault="00CE7351">
      <w:pPr>
        <w:spacing w:line="52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、乙</w:t>
      </w:r>
      <w:r>
        <w:rPr>
          <w:rFonts w:ascii="Times New Roman" w:eastAsia="仿宋" w:hAnsi="Times New Roman" w:cs="Times New Roman"/>
          <w:sz w:val="32"/>
          <w:szCs w:val="32"/>
        </w:rPr>
        <w:t>方的权利和义务</w:t>
      </w:r>
    </w:p>
    <w:p w14:paraId="62B65AC3"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按照合同约定时间，在甲方指定地点提供本项目的</w:t>
      </w:r>
      <w:r>
        <w:rPr>
          <w:rFonts w:ascii="Times New Roman" w:eastAsia="仿宋" w:hAnsi="Times New Roman" w:cs="Times New Roman"/>
          <w:sz w:val="32"/>
          <w:szCs w:val="32"/>
        </w:rPr>
        <w:lastRenderedPageBreak/>
        <w:t>服务工作</w:t>
      </w:r>
      <w:r>
        <w:rPr>
          <w:rFonts w:ascii="Times New Roman" w:eastAsia="仿宋" w:hAnsi="Times New Roman" w:cs="Times New Roman"/>
          <w:sz w:val="32"/>
          <w:szCs w:val="32"/>
        </w:rPr>
        <w:t>;</w:t>
      </w:r>
      <w:r>
        <w:rPr>
          <w:rFonts w:ascii="Times New Roman" w:eastAsia="仿宋" w:hAnsi="Times New Roman" w:cs="Times New Roman"/>
          <w:sz w:val="32"/>
          <w:szCs w:val="32"/>
        </w:rPr>
        <w:t>自检并配合甲方考核验收工作。</w:t>
      </w:r>
    </w:p>
    <w:p w14:paraId="181338C9" w14:textId="77777777" w:rsidR="00C943D0" w:rsidRDefault="00CE7351">
      <w:pPr>
        <w:spacing w:line="52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2.2</w:t>
      </w:r>
      <w:r>
        <w:rPr>
          <w:rFonts w:ascii="Times New Roman" w:eastAsia="仿宋" w:hAnsi="Times New Roman" w:cs="Times New Roman"/>
          <w:sz w:val="32"/>
          <w:szCs w:val="32"/>
        </w:rPr>
        <w:t>乙方应根据本合同第三条约定项目整体活动方案，确保活动顺利进行。活动方案需以书面形式向甲方提供</w:t>
      </w:r>
      <w:r>
        <w:rPr>
          <w:rFonts w:ascii="Times New Roman" w:eastAsia="仿宋" w:hAnsi="Times New Roman" w:cs="Times New Roman"/>
          <w:sz w:val="32"/>
          <w:szCs w:val="32"/>
        </w:rPr>
        <w:t>;</w:t>
      </w:r>
      <w:r>
        <w:rPr>
          <w:rFonts w:ascii="Times New Roman" w:eastAsia="仿宋" w:hAnsi="Times New Roman" w:cs="Times New Roman"/>
          <w:sz w:val="32"/>
          <w:szCs w:val="32"/>
        </w:rPr>
        <w:t>乙方在履行本合同的过程中应配合甲方考核验收工作，对甲方的建议及要求，应严格执行。</w:t>
      </w:r>
    </w:p>
    <w:p w14:paraId="5276EA9F"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b/>
          <w:bCs/>
          <w:sz w:val="32"/>
          <w:szCs w:val="32"/>
        </w:rPr>
        <w:t>三、</w:t>
      </w:r>
      <w:r>
        <w:rPr>
          <w:rFonts w:ascii="Times New Roman" w:eastAsia="仿宋" w:hAnsi="Times New Roman" w:cs="Times New Roman"/>
          <w:b/>
          <w:bCs/>
          <w:sz w:val="32"/>
          <w:szCs w:val="32"/>
        </w:rPr>
        <w:t>合同标的物内容、数量及单价</w:t>
      </w:r>
      <w:r>
        <w:rPr>
          <w:rFonts w:ascii="Times New Roman" w:eastAsia="仿宋" w:hAnsi="Times New Roman" w:cs="Times New Roman"/>
          <w:sz w:val="32"/>
          <w:szCs w:val="32"/>
        </w:rPr>
        <w:t>(</w:t>
      </w:r>
      <w:r>
        <w:rPr>
          <w:rFonts w:ascii="Times New Roman" w:eastAsia="仿宋" w:hAnsi="Times New Roman" w:cs="Times New Roman"/>
          <w:sz w:val="32"/>
          <w:szCs w:val="32"/>
        </w:rPr>
        <w:t>以竞争性谈判响应文件为准</w:t>
      </w:r>
      <w:r>
        <w:rPr>
          <w:rFonts w:ascii="Times New Roman" w:eastAsia="仿宋" w:hAnsi="Times New Roman" w:cs="Times New Roman"/>
          <w:sz w:val="32"/>
          <w:szCs w:val="32"/>
        </w:rPr>
        <w:t>)</w:t>
      </w:r>
    </w:p>
    <w:tbl>
      <w:tblPr>
        <w:tblStyle w:val="a4"/>
        <w:tblW w:w="10710" w:type="dxa"/>
        <w:jc w:val="center"/>
        <w:tblLook w:val="04A0" w:firstRow="1" w:lastRow="0" w:firstColumn="1" w:lastColumn="0" w:noHBand="0" w:noVBand="1"/>
      </w:tblPr>
      <w:tblGrid>
        <w:gridCol w:w="885"/>
        <w:gridCol w:w="4500"/>
        <w:gridCol w:w="2250"/>
        <w:gridCol w:w="1665"/>
        <w:gridCol w:w="1410"/>
      </w:tblGrid>
      <w:tr w:rsidR="00C943D0" w14:paraId="6C43DECF" w14:textId="77777777">
        <w:trPr>
          <w:trHeight w:val="512"/>
          <w:jc w:val="center"/>
        </w:trPr>
        <w:tc>
          <w:tcPr>
            <w:tcW w:w="885" w:type="dxa"/>
          </w:tcPr>
          <w:p w14:paraId="1275D76A" w14:textId="77777777" w:rsidR="00C943D0" w:rsidRDefault="00CE7351">
            <w:pPr>
              <w:spacing w:line="520" w:lineRule="exact"/>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序号</w:t>
            </w:r>
          </w:p>
        </w:tc>
        <w:tc>
          <w:tcPr>
            <w:tcW w:w="4500" w:type="dxa"/>
          </w:tcPr>
          <w:p w14:paraId="789199AC" w14:textId="77777777" w:rsidR="00C943D0" w:rsidRDefault="00CE7351">
            <w:pPr>
              <w:spacing w:line="520" w:lineRule="exact"/>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服务内容</w:t>
            </w:r>
          </w:p>
        </w:tc>
        <w:tc>
          <w:tcPr>
            <w:tcW w:w="2250" w:type="dxa"/>
          </w:tcPr>
          <w:p w14:paraId="041F792F" w14:textId="77777777" w:rsidR="00C943D0" w:rsidRDefault="00CE7351">
            <w:pPr>
              <w:spacing w:line="520" w:lineRule="exact"/>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服务时间</w:t>
            </w:r>
          </w:p>
        </w:tc>
        <w:tc>
          <w:tcPr>
            <w:tcW w:w="1665" w:type="dxa"/>
          </w:tcPr>
          <w:p w14:paraId="049DF98C" w14:textId="77777777" w:rsidR="00C943D0" w:rsidRDefault="00CE7351">
            <w:pPr>
              <w:spacing w:line="520" w:lineRule="exact"/>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合同价格</w:t>
            </w:r>
          </w:p>
        </w:tc>
        <w:tc>
          <w:tcPr>
            <w:tcW w:w="1410" w:type="dxa"/>
          </w:tcPr>
          <w:p w14:paraId="116FDF87" w14:textId="77777777" w:rsidR="00C943D0" w:rsidRDefault="00CE7351">
            <w:pPr>
              <w:spacing w:line="520" w:lineRule="exact"/>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备注</w:t>
            </w:r>
          </w:p>
        </w:tc>
      </w:tr>
      <w:tr w:rsidR="00C943D0" w14:paraId="0F5F5BDA" w14:textId="77777777">
        <w:trPr>
          <w:trHeight w:val="587"/>
          <w:jc w:val="center"/>
        </w:trPr>
        <w:tc>
          <w:tcPr>
            <w:tcW w:w="885" w:type="dxa"/>
            <w:vAlign w:val="center"/>
          </w:tcPr>
          <w:p w14:paraId="48362A8F" w14:textId="77777777" w:rsidR="00C943D0" w:rsidRDefault="00C943D0">
            <w:pPr>
              <w:spacing w:line="520" w:lineRule="exact"/>
              <w:jc w:val="center"/>
              <w:rPr>
                <w:rFonts w:ascii="Times New Roman" w:eastAsia="仿宋" w:hAnsi="Times New Roman" w:cs="Times New Roman"/>
                <w:sz w:val="28"/>
                <w:szCs w:val="28"/>
              </w:rPr>
            </w:pPr>
          </w:p>
        </w:tc>
        <w:tc>
          <w:tcPr>
            <w:tcW w:w="4500" w:type="dxa"/>
            <w:vAlign w:val="center"/>
          </w:tcPr>
          <w:p w14:paraId="6264C5F5" w14:textId="77777777" w:rsidR="00C943D0" w:rsidRDefault="00C943D0">
            <w:pPr>
              <w:spacing w:line="520" w:lineRule="exact"/>
              <w:jc w:val="center"/>
              <w:rPr>
                <w:rFonts w:ascii="Times New Roman" w:eastAsia="仿宋" w:hAnsi="Times New Roman" w:cs="Times New Roman"/>
                <w:sz w:val="28"/>
                <w:szCs w:val="28"/>
              </w:rPr>
            </w:pPr>
          </w:p>
        </w:tc>
        <w:tc>
          <w:tcPr>
            <w:tcW w:w="2250" w:type="dxa"/>
            <w:vAlign w:val="center"/>
          </w:tcPr>
          <w:p w14:paraId="50742905" w14:textId="77777777" w:rsidR="00C943D0" w:rsidRDefault="00C943D0">
            <w:pPr>
              <w:spacing w:line="520" w:lineRule="exact"/>
              <w:jc w:val="center"/>
              <w:rPr>
                <w:rFonts w:ascii="Times New Roman" w:eastAsia="仿宋" w:hAnsi="Times New Roman" w:cs="Times New Roman"/>
                <w:sz w:val="28"/>
                <w:szCs w:val="28"/>
              </w:rPr>
            </w:pPr>
          </w:p>
        </w:tc>
        <w:tc>
          <w:tcPr>
            <w:tcW w:w="1665" w:type="dxa"/>
            <w:vAlign w:val="center"/>
          </w:tcPr>
          <w:p w14:paraId="24AF0B67" w14:textId="77777777" w:rsidR="00C943D0" w:rsidRDefault="00CE7351">
            <w:pPr>
              <w:spacing w:line="520" w:lineRule="exact"/>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 </w:t>
            </w:r>
          </w:p>
        </w:tc>
        <w:tc>
          <w:tcPr>
            <w:tcW w:w="1410" w:type="dxa"/>
            <w:vAlign w:val="center"/>
          </w:tcPr>
          <w:p w14:paraId="2DCAE077" w14:textId="77777777" w:rsidR="00C943D0" w:rsidRDefault="00C943D0">
            <w:pPr>
              <w:spacing w:line="520" w:lineRule="exact"/>
              <w:jc w:val="center"/>
              <w:rPr>
                <w:rFonts w:ascii="Times New Roman" w:eastAsia="仿宋" w:hAnsi="Times New Roman" w:cs="Times New Roman"/>
                <w:sz w:val="28"/>
                <w:szCs w:val="28"/>
              </w:rPr>
            </w:pPr>
          </w:p>
        </w:tc>
      </w:tr>
      <w:tr w:rsidR="00C943D0" w14:paraId="3132CBF5" w14:textId="77777777">
        <w:trPr>
          <w:trHeight w:val="402"/>
          <w:jc w:val="center"/>
        </w:trPr>
        <w:tc>
          <w:tcPr>
            <w:tcW w:w="10710" w:type="dxa"/>
            <w:gridSpan w:val="5"/>
          </w:tcPr>
          <w:p w14:paraId="3B2C5701" w14:textId="77777777" w:rsidR="00C943D0" w:rsidRDefault="00CE7351">
            <w:pPr>
              <w:spacing w:line="520" w:lineRule="exact"/>
              <w:jc w:val="left"/>
              <w:rPr>
                <w:rFonts w:ascii="Times New Roman" w:eastAsia="仿宋" w:hAnsi="Times New Roman" w:cs="Times New Roman"/>
                <w:sz w:val="32"/>
                <w:szCs w:val="32"/>
              </w:rPr>
            </w:pPr>
            <w:r>
              <w:rPr>
                <w:rFonts w:ascii="Times New Roman" w:eastAsia="仿宋" w:hAnsi="Times New Roman" w:cs="Times New Roman"/>
                <w:sz w:val="32"/>
                <w:szCs w:val="32"/>
              </w:rPr>
              <w:t>说明</w:t>
            </w:r>
          </w:p>
        </w:tc>
      </w:tr>
    </w:tbl>
    <w:p w14:paraId="4FA06980"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w:t>
      </w:r>
      <w:r>
        <w:rPr>
          <w:rFonts w:ascii="Times New Roman" w:eastAsia="仿宋" w:hAnsi="Times New Roman" w:cs="Times New Roman"/>
          <w:sz w:val="32"/>
          <w:szCs w:val="32"/>
        </w:rPr>
        <w:t>服务内容</w:t>
      </w:r>
    </w:p>
    <w:p w14:paraId="6964E014" w14:textId="77777777" w:rsidR="00C943D0" w:rsidRDefault="00CE7351" w:rsidP="00196F36">
      <w:pPr>
        <w:spacing w:line="520" w:lineRule="exact"/>
        <w:ind w:leftChars="8" w:left="17" w:firstLineChars="199" w:firstLine="637"/>
        <w:rPr>
          <w:rFonts w:ascii="Times New Roman" w:eastAsia="仿宋" w:hAnsi="Times New Roman" w:cs="Times New Roman"/>
          <w:sz w:val="32"/>
          <w:szCs w:val="32"/>
        </w:rPr>
      </w:pPr>
      <w:r>
        <w:rPr>
          <w:rFonts w:ascii="Times New Roman" w:eastAsia="仿宋" w:hAnsi="Times New Roman" w:cs="Times New Roman" w:hint="eastAsia"/>
          <w:sz w:val="32"/>
          <w:szCs w:val="32"/>
          <w:u w:val="single"/>
        </w:rPr>
        <w:t xml:space="preserve">                  </w:t>
      </w:r>
      <w:r>
        <w:rPr>
          <w:rFonts w:ascii="Times New Roman" w:eastAsia="仿宋" w:hAnsi="Times New Roman" w:cs="Times New Roman"/>
          <w:sz w:val="32"/>
          <w:szCs w:val="32"/>
        </w:rPr>
        <w:t>。</w:t>
      </w:r>
      <w:r>
        <w:rPr>
          <w:rFonts w:ascii="Times New Roman" w:eastAsia="仿宋" w:hAnsi="Times New Roman" w:cs="Times New Roman"/>
          <w:sz w:val="32"/>
          <w:szCs w:val="32"/>
        </w:rPr>
        <w:br/>
      </w:r>
      <w:r>
        <w:rPr>
          <w:rFonts w:ascii="Times New Roman" w:eastAsia="仿宋" w:hAnsi="Times New Roman" w:cs="Times New Roman"/>
          <w:sz w:val="32"/>
          <w:szCs w:val="32"/>
        </w:rPr>
        <w:t>2</w:t>
      </w:r>
      <w:r>
        <w:rPr>
          <w:rFonts w:ascii="Times New Roman" w:eastAsia="仿宋" w:hAnsi="Times New Roman" w:cs="Times New Roman"/>
          <w:sz w:val="32"/>
          <w:szCs w:val="32"/>
        </w:rPr>
        <w:t>、</w:t>
      </w:r>
      <w:r>
        <w:rPr>
          <w:rFonts w:ascii="Times New Roman" w:eastAsia="仿宋" w:hAnsi="Times New Roman" w:cs="Times New Roman"/>
          <w:sz w:val="32"/>
          <w:szCs w:val="32"/>
        </w:rPr>
        <w:t>合同价款</w:t>
      </w:r>
    </w:p>
    <w:p w14:paraId="601A4769" w14:textId="77777777" w:rsidR="00C943D0" w:rsidRDefault="00CE7351">
      <w:pPr>
        <w:spacing w:line="520" w:lineRule="exact"/>
        <w:ind w:firstLineChars="200" w:firstLine="640"/>
        <w:rPr>
          <w:rFonts w:ascii="Times New Roman" w:eastAsia="仿宋" w:hAnsi="Times New Roman" w:cs="Times New Roman"/>
          <w:sz w:val="32"/>
          <w:szCs w:val="32"/>
          <w:u w:val="single"/>
        </w:rPr>
      </w:pPr>
      <w:r>
        <w:rPr>
          <w:rFonts w:ascii="Times New Roman" w:eastAsia="仿宋" w:hAnsi="Times New Roman" w:cs="Times New Roman"/>
          <w:sz w:val="32"/>
          <w:szCs w:val="32"/>
        </w:rPr>
        <w:t>合同总价款</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含税</w:t>
      </w:r>
      <w:r>
        <w:rPr>
          <w:rFonts w:ascii="Times New Roman" w:eastAsia="仿宋" w:hAnsi="Times New Roman" w:cs="Times New Roman" w:hint="eastAsia"/>
          <w:sz w:val="32"/>
          <w:szCs w:val="32"/>
        </w:rPr>
        <w:t>）</w:t>
      </w:r>
      <w:r>
        <w:rPr>
          <w:rFonts w:ascii="Times New Roman" w:eastAsia="仿宋" w:hAnsi="Times New Roman" w:cs="Times New Roman"/>
          <w:sz w:val="32"/>
          <w:szCs w:val="32"/>
        </w:rPr>
        <w:t>为人民币</w:t>
      </w:r>
      <w:r>
        <w:rPr>
          <w:rFonts w:ascii="Times New Roman" w:eastAsia="仿宋" w:hAnsi="Times New Roman" w:cs="Times New Roman"/>
          <w:sz w:val="32"/>
          <w:szCs w:val="32"/>
        </w:rPr>
        <w:t>(</w:t>
      </w:r>
      <w:r>
        <w:rPr>
          <w:rFonts w:ascii="Times New Roman" w:eastAsia="仿宋" w:hAnsi="Times New Roman" w:cs="Times New Roman"/>
          <w:sz w:val="32"/>
          <w:szCs w:val="32"/>
        </w:rPr>
        <w:t>大写</w:t>
      </w:r>
      <w:r>
        <w:rPr>
          <w:rFonts w:ascii="Times New Roman" w:eastAsia="仿宋" w:hAnsi="Times New Roman" w:cs="Times New Roman"/>
          <w:sz w:val="32"/>
          <w:szCs w:val="32"/>
        </w:rPr>
        <w:t>)</w:t>
      </w:r>
      <w:r>
        <w:rPr>
          <w:rFonts w:ascii="Times New Roman" w:eastAsia="仿宋" w:hAnsi="Times New Roman" w:cs="Times New Roman" w:hint="eastAsia"/>
          <w:sz w:val="32"/>
          <w:szCs w:val="32"/>
          <w:u w:val="single"/>
        </w:rPr>
        <w:t xml:space="preserve">                    </w:t>
      </w:r>
    </w:p>
    <w:p w14:paraId="691D93EF" w14:textId="77777777" w:rsidR="00C943D0" w:rsidRDefault="00CE7351">
      <w:pPr>
        <w:spacing w:line="52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w:t>
      </w:r>
      <w:r>
        <w:rPr>
          <w:rFonts w:ascii="Times New Roman" w:eastAsia="仿宋" w:hAnsi="Times New Roman" w:cs="Times New Roman" w:hint="eastAsia"/>
          <w:sz w:val="32"/>
          <w:szCs w:val="32"/>
          <w:u w:val="single"/>
        </w:rPr>
        <w:t xml:space="preserve">                  </w:t>
      </w:r>
      <w:r>
        <w:rPr>
          <w:rFonts w:ascii="Times New Roman" w:eastAsia="仿宋" w:hAnsi="Times New Roman" w:cs="Times New Roman"/>
          <w:sz w:val="32"/>
          <w:szCs w:val="32"/>
        </w:rPr>
        <w:t>元</w:t>
      </w:r>
      <w:r>
        <w:rPr>
          <w:rFonts w:ascii="Times New Roman" w:eastAsia="仿宋" w:hAnsi="Times New Roman" w:cs="Times New Roman"/>
          <w:sz w:val="32"/>
          <w:szCs w:val="32"/>
        </w:rPr>
        <w:t>)</w:t>
      </w:r>
      <w:r>
        <w:rPr>
          <w:rFonts w:ascii="Times New Roman" w:eastAsia="仿宋" w:hAnsi="Times New Roman" w:cs="Times New Roman"/>
          <w:sz w:val="32"/>
          <w:szCs w:val="32"/>
        </w:rPr>
        <w:t>。</w:t>
      </w:r>
    </w:p>
    <w:p w14:paraId="539BFF7F"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b/>
          <w:bCs/>
          <w:sz w:val="32"/>
          <w:szCs w:val="32"/>
        </w:rPr>
        <w:t>四、款项结算</w:t>
      </w:r>
    </w:p>
    <w:p w14:paraId="7E0EB85B"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w:t>
      </w:r>
      <w:proofErr w:type="gramStart"/>
      <w:r>
        <w:rPr>
          <w:rFonts w:ascii="Times New Roman" w:eastAsia="仿宋" w:hAnsi="Times New Roman" w:cs="Times New Roman"/>
          <w:sz w:val="32"/>
          <w:szCs w:val="32"/>
        </w:rPr>
        <w:t>一</w:t>
      </w:r>
      <w:proofErr w:type="gramEnd"/>
      <w:r>
        <w:rPr>
          <w:rFonts w:ascii="Times New Roman" w:eastAsia="仿宋" w:hAnsi="Times New Roman" w:cs="Times New Roman"/>
          <w:sz w:val="32"/>
          <w:szCs w:val="32"/>
        </w:rPr>
        <w:t>)</w:t>
      </w:r>
      <w:r>
        <w:rPr>
          <w:rFonts w:ascii="Times New Roman" w:eastAsia="仿宋" w:hAnsi="Times New Roman" w:cs="Times New Roman"/>
          <w:sz w:val="32"/>
          <w:szCs w:val="32"/>
        </w:rPr>
        <w:t>合同签订后，由甲方</w:t>
      </w:r>
      <w:r>
        <w:rPr>
          <w:rFonts w:ascii="Times New Roman" w:eastAsia="仿宋" w:hAnsi="Times New Roman" w:cs="Times New Roman"/>
          <w:sz w:val="32"/>
          <w:szCs w:val="32"/>
        </w:rPr>
        <w:t>(</w:t>
      </w:r>
      <w:r>
        <w:rPr>
          <w:rFonts w:ascii="Times New Roman" w:eastAsia="仿宋" w:hAnsi="Times New Roman" w:cs="Times New Roman"/>
          <w:sz w:val="32"/>
          <w:szCs w:val="32"/>
        </w:rPr>
        <w:t>采购人</w:t>
      </w:r>
      <w:r>
        <w:rPr>
          <w:rFonts w:ascii="Times New Roman" w:eastAsia="仿宋" w:hAnsi="Times New Roman" w:cs="Times New Roman"/>
          <w:sz w:val="32"/>
          <w:szCs w:val="32"/>
        </w:rPr>
        <w:t>)</w:t>
      </w:r>
      <w:r>
        <w:rPr>
          <w:rFonts w:ascii="Times New Roman" w:eastAsia="仿宋" w:hAnsi="Times New Roman" w:cs="Times New Roman"/>
          <w:sz w:val="32"/>
          <w:szCs w:val="32"/>
        </w:rPr>
        <w:t>负责结算。</w:t>
      </w:r>
      <w:r>
        <w:rPr>
          <w:rFonts w:ascii="Times New Roman" w:eastAsia="仿宋" w:hAnsi="Times New Roman" w:cs="Times New Roman" w:hint="eastAsia"/>
          <w:sz w:val="32"/>
          <w:szCs w:val="32"/>
        </w:rPr>
        <w:t>在付款前，乙方须为甲方开具合格等额发票</w:t>
      </w:r>
      <w:r>
        <w:rPr>
          <w:rFonts w:ascii="Times New Roman" w:eastAsia="仿宋" w:hAnsi="Times New Roman" w:cs="Times New Roman"/>
          <w:sz w:val="32"/>
          <w:szCs w:val="32"/>
        </w:rPr>
        <w:t>。</w:t>
      </w:r>
    </w:p>
    <w:p w14:paraId="4CEC59DB" w14:textId="77777777" w:rsidR="00C943D0" w:rsidRDefault="00CE7351">
      <w:pPr>
        <w:spacing w:line="520" w:lineRule="exact"/>
        <w:ind w:leftChars="304" w:left="638"/>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二</w:t>
      </w:r>
      <w:r>
        <w:rPr>
          <w:rFonts w:ascii="Times New Roman" w:eastAsia="仿宋" w:hAnsi="Times New Roman" w:cs="Times New Roman"/>
          <w:sz w:val="32"/>
          <w:szCs w:val="32"/>
        </w:rPr>
        <w:t>)</w:t>
      </w:r>
      <w:r>
        <w:rPr>
          <w:rFonts w:ascii="Times New Roman" w:eastAsia="仿宋" w:hAnsi="Times New Roman" w:cs="Times New Roman"/>
          <w:sz w:val="32"/>
          <w:szCs w:val="32"/>
        </w:rPr>
        <w:t>支付方式</w:t>
      </w:r>
      <w:r>
        <w:rPr>
          <w:rFonts w:ascii="Times New Roman" w:eastAsia="仿宋" w:hAnsi="Times New Roman" w:cs="Times New Roman"/>
          <w:sz w:val="32"/>
          <w:szCs w:val="32"/>
        </w:rPr>
        <w:t>:</w:t>
      </w:r>
      <w:r>
        <w:rPr>
          <w:rFonts w:ascii="Times New Roman" w:eastAsia="仿宋" w:hAnsi="Times New Roman" w:cs="Times New Roman"/>
          <w:sz w:val="32"/>
          <w:szCs w:val="32"/>
        </w:rPr>
        <w:t>银行转账。</w:t>
      </w:r>
    </w:p>
    <w:p w14:paraId="2CEBF537" w14:textId="77777777" w:rsidR="00C943D0" w:rsidRDefault="00CE7351" w:rsidP="00196F36">
      <w:pPr>
        <w:spacing w:line="520" w:lineRule="exact"/>
        <w:ind w:leftChars="160" w:left="336" w:firstLineChars="99" w:firstLine="317"/>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三</w:t>
      </w:r>
      <w:r>
        <w:rPr>
          <w:rFonts w:ascii="Times New Roman" w:eastAsia="仿宋" w:hAnsi="Times New Roman" w:cs="Times New Roman"/>
          <w:sz w:val="32"/>
          <w:szCs w:val="32"/>
        </w:rPr>
        <w:t>)</w:t>
      </w:r>
      <w:r>
        <w:rPr>
          <w:rFonts w:ascii="Times New Roman" w:eastAsia="仿宋" w:hAnsi="Times New Roman" w:cs="Times New Roman"/>
          <w:sz w:val="32"/>
          <w:szCs w:val="32"/>
        </w:rPr>
        <w:t>付款方式</w:t>
      </w:r>
      <w:r>
        <w:rPr>
          <w:rFonts w:ascii="Times New Roman" w:eastAsia="仿宋" w:hAnsi="Times New Roman" w:cs="Times New Roman"/>
          <w:sz w:val="32"/>
          <w:szCs w:val="32"/>
        </w:rPr>
        <w:t>:</w:t>
      </w:r>
    </w:p>
    <w:p w14:paraId="517CFA52" w14:textId="52CB21E3" w:rsidR="00C943D0" w:rsidRDefault="00196F36" w:rsidP="00196F36">
      <w:pPr>
        <w:spacing w:line="520" w:lineRule="exact"/>
        <w:ind w:leftChars="7" w:left="15" w:firstLineChars="198" w:firstLine="634"/>
        <w:rPr>
          <w:rFonts w:ascii="Times New Roman" w:eastAsia="仿宋" w:hAnsi="Times New Roman" w:cs="Times New Roman"/>
          <w:sz w:val="32"/>
          <w:szCs w:val="32"/>
        </w:rPr>
      </w:pPr>
      <w:r w:rsidRPr="00196F36">
        <w:rPr>
          <w:rFonts w:ascii="Times New Roman" w:eastAsia="仿宋" w:hAnsi="Times New Roman" w:cs="Times New Roman" w:hint="eastAsia"/>
          <w:sz w:val="32"/>
          <w:szCs w:val="32"/>
        </w:rPr>
        <w:t>项目执行完毕并经甲方验收合格后，乙方提交完整结算清单，经甲乙双方核对确认无误，乙方开具等额合</w:t>
      </w:r>
      <w:proofErr w:type="gramStart"/>
      <w:r w:rsidRPr="00196F36">
        <w:rPr>
          <w:rFonts w:ascii="Times New Roman" w:eastAsia="仿宋" w:hAnsi="Times New Roman" w:cs="Times New Roman" w:hint="eastAsia"/>
          <w:sz w:val="32"/>
          <w:szCs w:val="32"/>
        </w:rPr>
        <w:t>规</w:t>
      </w:r>
      <w:proofErr w:type="gramEnd"/>
      <w:r w:rsidRPr="00196F36">
        <w:rPr>
          <w:rFonts w:ascii="Times New Roman" w:eastAsia="仿宋" w:hAnsi="Times New Roman" w:cs="Times New Roman" w:hint="eastAsia"/>
          <w:sz w:val="32"/>
          <w:szCs w:val="32"/>
        </w:rPr>
        <w:t>增值税发票，甲方收到有效发票后支付合同总金额</w:t>
      </w:r>
      <w:r w:rsidRPr="00196F36">
        <w:rPr>
          <w:rFonts w:ascii="Times New Roman" w:eastAsia="仿宋" w:hAnsi="Times New Roman" w:cs="Times New Roman" w:hint="eastAsia"/>
          <w:sz w:val="32"/>
          <w:szCs w:val="32"/>
        </w:rPr>
        <w:t xml:space="preserve"> 100%</w:t>
      </w:r>
      <w:r>
        <w:rPr>
          <w:rFonts w:ascii="Times New Roman" w:eastAsia="仿宋" w:hAnsi="Times New Roman" w:cs="Times New Roman" w:hint="eastAsia"/>
          <w:sz w:val="32"/>
          <w:szCs w:val="32"/>
        </w:rPr>
        <w:t>。</w:t>
      </w:r>
    </w:p>
    <w:p w14:paraId="6504E6F9" w14:textId="77777777" w:rsidR="00C943D0" w:rsidRDefault="00CE7351">
      <w:pPr>
        <w:spacing w:line="520" w:lineRule="exact"/>
        <w:ind w:leftChars="304" w:left="638"/>
        <w:rPr>
          <w:rFonts w:ascii="Times New Roman" w:eastAsia="仿宋" w:hAnsi="Times New Roman" w:cs="Times New Roman"/>
          <w:sz w:val="32"/>
          <w:szCs w:val="32"/>
        </w:rPr>
      </w:pPr>
      <w:r>
        <w:rPr>
          <w:rFonts w:ascii="Times New Roman" w:eastAsia="仿宋" w:hAnsi="Times New Roman" w:cs="Times New Roman" w:hint="eastAsia"/>
          <w:sz w:val="32"/>
          <w:szCs w:val="32"/>
        </w:rPr>
        <w:t>付款信息：</w:t>
      </w:r>
    </w:p>
    <w:p w14:paraId="649586B8" w14:textId="77777777" w:rsidR="00C943D0" w:rsidRDefault="00CE7351">
      <w:pPr>
        <w:spacing w:line="520" w:lineRule="exact"/>
        <w:ind w:leftChars="304" w:left="638"/>
        <w:rPr>
          <w:rFonts w:ascii="Times New Roman" w:eastAsia="仿宋" w:hAnsi="Times New Roman" w:cs="Times New Roman"/>
          <w:sz w:val="32"/>
          <w:szCs w:val="32"/>
        </w:rPr>
      </w:pPr>
      <w:r>
        <w:rPr>
          <w:rFonts w:ascii="Times New Roman" w:eastAsia="仿宋" w:hAnsi="Times New Roman" w:cs="Times New Roman"/>
          <w:sz w:val="32"/>
          <w:szCs w:val="32"/>
        </w:rPr>
        <w:t>单位名称：</w:t>
      </w:r>
      <w:r>
        <w:rPr>
          <w:rFonts w:ascii="Times New Roman" w:eastAsia="仿宋" w:hAnsi="Times New Roman" w:cs="Times New Roman" w:hint="eastAsia"/>
          <w:sz w:val="32"/>
          <w:szCs w:val="32"/>
          <w:u w:val="single"/>
        </w:rPr>
        <w:t xml:space="preserve">                  </w:t>
      </w:r>
    </w:p>
    <w:p w14:paraId="6638553D" w14:textId="77777777" w:rsidR="00C943D0" w:rsidRDefault="00CE7351">
      <w:pPr>
        <w:spacing w:line="520" w:lineRule="exact"/>
        <w:ind w:leftChars="304" w:left="638"/>
        <w:rPr>
          <w:rFonts w:ascii="Times New Roman" w:eastAsia="仿宋" w:hAnsi="Times New Roman" w:cs="Times New Roman"/>
          <w:sz w:val="32"/>
          <w:szCs w:val="32"/>
        </w:rPr>
      </w:pPr>
      <w:r>
        <w:rPr>
          <w:rFonts w:ascii="Times New Roman" w:eastAsia="仿宋" w:hAnsi="Times New Roman" w:cs="Times New Roman"/>
          <w:sz w:val="32"/>
          <w:szCs w:val="32"/>
        </w:rPr>
        <w:t>开</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户</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行：</w:t>
      </w:r>
      <w:r>
        <w:rPr>
          <w:rFonts w:ascii="Times New Roman" w:eastAsia="仿宋" w:hAnsi="Times New Roman" w:cs="Times New Roman" w:hint="eastAsia"/>
          <w:sz w:val="32"/>
          <w:szCs w:val="32"/>
          <w:u w:val="single"/>
        </w:rPr>
        <w:t xml:space="preserve">                  </w:t>
      </w:r>
    </w:p>
    <w:p w14:paraId="5E3020FC" w14:textId="77777777" w:rsidR="00C943D0" w:rsidRDefault="00CE7351">
      <w:pPr>
        <w:spacing w:line="520" w:lineRule="exact"/>
        <w:ind w:leftChars="304" w:left="638"/>
        <w:rPr>
          <w:rFonts w:ascii="Times New Roman" w:eastAsia="仿宋" w:hAnsi="Times New Roman" w:cs="Times New Roman"/>
          <w:sz w:val="32"/>
          <w:szCs w:val="32"/>
        </w:rPr>
      </w:pPr>
      <w:proofErr w:type="gramStart"/>
      <w:r>
        <w:rPr>
          <w:rFonts w:ascii="Times New Roman" w:eastAsia="仿宋" w:hAnsi="Times New Roman" w:cs="Times New Roman"/>
          <w:sz w:val="32"/>
          <w:szCs w:val="32"/>
        </w:rPr>
        <w:lastRenderedPageBreak/>
        <w:t>账</w:t>
      </w:r>
      <w:proofErr w:type="gramEnd"/>
      <w:r>
        <w:rPr>
          <w:rFonts w:ascii="Times New Roman" w:eastAsia="仿宋" w:hAnsi="Times New Roman" w:cs="Times New Roman"/>
          <w:sz w:val="32"/>
          <w:szCs w:val="32"/>
        </w:rPr>
        <w:t xml:space="preserve">    </w:t>
      </w:r>
      <w:r>
        <w:rPr>
          <w:rFonts w:ascii="Times New Roman" w:eastAsia="仿宋" w:hAnsi="Times New Roman" w:cs="Times New Roman"/>
          <w:sz w:val="32"/>
          <w:szCs w:val="32"/>
        </w:rPr>
        <w:t>号：</w:t>
      </w:r>
      <w:r>
        <w:rPr>
          <w:rFonts w:ascii="Times New Roman" w:eastAsia="仿宋" w:hAnsi="Times New Roman" w:cs="Times New Roman" w:hint="eastAsia"/>
          <w:sz w:val="32"/>
          <w:szCs w:val="32"/>
          <w:u w:val="single"/>
        </w:rPr>
        <w:t xml:space="preserve">                  </w:t>
      </w:r>
    </w:p>
    <w:p w14:paraId="351070E3"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b/>
          <w:bCs/>
          <w:sz w:val="32"/>
          <w:szCs w:val="32"/>
        </w:rPr>
        <w:t>五、违约责任</w:t>
      </w:r>
    </w:p>
    <w:p w14:paraId="655C57DA"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、双方均应认真履行本合同。由于任何一方的过错使本合同不能履行、不能完全履行、延迟履行或者履行不符合约定条件的，由过错方承担赔偿责任</w:t>
      </w:r>
      <w:r>
        <w:rPr>
          <w:rFonts w:ascii="Times New Roman" w:eastAsia="仿宋" w:hAnsi="Times New Roman" w:cs="Times New Roman"/>
          <w:sz w:val="32"/>
          <w:szCs w:val="32"/>
        </w:rPr>
        <w:t>(</w:t>
      </w:r>
      <w:r>
        <w:rPr>
          <w:rFonts w:ascii="Times New Roman" w:eastAsia="仿宋" w:hAnsi="Times New Roman" w:cs="Times New Roman"/>
          <w:sz w:val="32"/>
          <w:szCs w:val="32"/>
        </w:rPr>
        <w:t>包括但不限于诉讼费、律师费、公证费等全部费用</w:t>
      </w:r>
      <w:r>
        <w:rPr>
          <w:rFonts w:ascii="Times New Roman" w:eastAsia="仿宋" w:hAnsi="Times New Roman" w:cs="Times New Roman"/>
          <w:sz w:val="32"/>
          <w:szCs w:val="32"/>
        </w:rPr>
        <w:t>)</w:t>
      </w:r>
      <w:r>
        <w:rPr>
          <w:rFonts w:ascii="Times New Roman" w:eastAsia="仿宋" w:hAnsi="Times New Roman" w:cs="Times New Roman"/>
          <w:sz w:val="32"/>
          <w:szCs w:val="32"/>
        </w:rPr>
        <w:t>，如属双方过错，则根据各自过错大小，分别承担相应的责任。</w:t>
      </w:r>
    </w:p>
    <w:p w14:paraId="739DAAC6"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、本合同签订后，如甲方原因导致项目取消或延期的，甲方可以单方终止本合同，并提前三天书面通知乙方，乙方在收到甲方通知后本合同即终止。</w:t>
      </w:r>
      <w:r>
        <w:rPr>
          <w:rFonts w:ascii="Times New Roman" w:eastAsia="仿宋" w:hAnsi="Times New Roman" w:cs="Times New Roman"/>
          <w:sz w:val="32"/>
          <w:szCs w:val="32"/>
        </w:rPr>
        <w:t>甲方应按乙方已实际履行的部分向乙方支付相应服务费用。</w:t>
      </w:r>
    </w:p>
    <w:p w14:paraId="43D27930"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Times New Roman" w:cs="Times New Roman"/>
          <w:sz w:val="32"/>
          <w:szCs w:val="32"/>
        </w:rPr>
        <w:t>、甲方在本合同约定时间内无故拖延付款的，甲方应当对逾期付款部分按照中国人民银行公布的银行同期贷款利率支付违约金。</w:t>
      </w:r>
    </w:p>
    <w:p w14:paraId="77E59BA9"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b/>
          <w:bCs/>
          <w:sz w:val="32"/>
          <w:szCs w:val="32"/>
        </w:rPr>
        <w:t>六、其他</w:t>
      </w:r>
    </w:p>
    <w:p w14:paraId="5934F471"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、以本合同为目的或与之相关的任何通知均应以亲自递交、邮递、特快专递或传真发至本合同尾部列明的联系地址和</w:t>
      </w:r>
      <w:r>
        <w:rPr>
          <w:rFonts w:ascii="Times New Roman" w:eastAsia="仿宋" w:hAnsi="Times New Roman" w:cs="Times New Roman"/>
          <w:sz w:val="32"/>
          <w:szCs w:val="32"/>
        </w:rPr>
        <w:t>/</w:t>
      </w:r>
      <w:r>
        <w:rPr>
          <w:rFonts w:ascii="Times New Roman" w:eastAsia="仿宋" w:hAnsi="Times New Roman" w:cs="Times New Roman"/>
          <w:sz w:val="32"/>
          <w:szCs w:val="32"/>
        </w:rPr>
        <w:t>或联系方式，否则不发生效力。如果</w:t>
      </w:r>
      <w:proofErr w:type="gramStart"/>
      <w:r>
        <w:rPr>
          <w:rFonts w:ascii="Times New Roman" w:eastAsia="仿宋" w:hAnsi="Times New Roman" w:cs="Times New Roman"/>
          <w:sz w:val="32"/>
          <w:szCs w:val="32"/>
        </w:rPr>
        <w:t>拟接受</w:t>
      </w:r>
      <w:proofErr w:type="gramEnd"/>
      <w:r>
        <w:rPr>
          <w:rFonts w:ascii="Times New Roman" w:eastAsia="仿宋" w:hAnsi="Times New Roman" w:cs="Times New Roman"/>
          <w:sz w:val="32"/>
          <w:szCs w:val="32"/>
        </w:rPr>
        <w:t>通知的合同一方的联系地址和</w:t>
      </w:r>
      <w:r>
        <w:rPr>
          <w:rFonts w:ascii="Times New Roman" w:eastAsia="仿宋" w:hAnsi="Times New Roman" w:cs="Times New Roman"/>
          <w:sz w:val="32"/>
          <w:szCs w:val="32"/>
        </w:rPr>
        <w:t>/</w:t>
      </w:r>
      <w:r>
        <w:rPr>
          <w:rFonts w:ascii="Times New Roman" w:eastAsia="仿宋" w:hAnsi="Times New Roman" w:cs="Times New Roman"/>
          <w:sz w:val="32"/>
          <w:szCs w:val="32"/>
        </w:rPr>
        <w:t>或联系方式发生变更，则其应在</w:t>
      </w:r>
      <w:r>
        <w:rPr>
          <w:rFonts w:ascii="Times New Roman" w:eastAsia="仿宋" w:hAnsi="Times New Roman" w:cs="Times New Roman"/>
          <w:sz w:val="32"/>
          <w:szCs w:val="32"/>
        </w:rPr>
        <w:t>发生变更情况之日起</w:t>
      </w:r>
      <w:proofErr w:type="gramStart"/>
      <w:r>
        <w:rPr>
          <w:rFonts w:ascii="Times New Roman" w:eastAsia="仿宋" w:hAnsi="Times New Roman" w:cs="Times New Roman"/>
          <w:sz w:val="32"/>
          <w:szCs w:val="32"/>
        </w:rPr>
        <w:t>一</w:t>
      </w:r>
      <w:proofErr w:type="gramEnd"/>
      <w:r>
        <w:rPr>
          <w:rFonts w:ascii="Times New Roman" w:eastAsia="仿宋" w:hAnsi="Times New Roman" w:cs="Times New Roman"/>
          <w:sz w:val="32"/>
          <w:szCs w:val="32"/>
        </w:rPr>
        <w:t>日内以书面形式通知另一方。</w:t>
      </w:r>
    </w:p>
    <w:p w14:paraId="281C36D8"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、因不可抗力导致本合同不能履行或不能完全履行时，遭遇上述不可抗力的一方，应立即将相应情况用书面通知对方，并于</w:t>
      </w:r>
      <w:r>
        <w:rPr>
          <w:rFonts w:ascii="Times New Roman" w:eastAsia="仿宋" w:hAnsi="Times New Roman" w:cs="Times New Roman"/>
          <w:sz w:val="32"/>
          <w:szCs w:val="32"/>
        </w:rPr>
        <w:t>7</w:t>
      </w:r>
      <w:r>
        <w:rPr>
          <w:rFonts w:ascii="Times New Roman" w:eastAsia="仿宋" w:hAnsi="Times New Roman" w:cs="Times New Roman"/>
          <w:sz w:val="32"/>
          <w:szCs w:val="32"/>
        </w:rPr>
        <w:t>日内提供不可抗力发生的详情及本合同不能正常履行理由的有效证明文件。根据不可抗力事由对履行本合同影响的程度，由双方协商变更本合同约定。</w:t>
      </w:r>
    </w:p>
    <w:p w14:paraId="7EB81DFD"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Times New Roman" w:cs="Times New Roman"/>
          <w:sz w:val="32"/>
          <w:szCs w:val="32"/>
        </w:rPr>
        <w:t>、双方因履行本合同有关的一切争议、纠纷或索赔均</w:t>
      </w:r>
      <w:r>
        <w:rPr>
          <w:rFonts w:ascii="Times New Roman" w:eastAsia="仿宋" w:hAnsi="Times New Roman" w:cs="Times New Roman"/>
          <w:sz w:val="32"/>
          <w:szCs w:val="32"/>
        </w:rPr>
        <w:lastRenderedPageBreak/>
        <w:t>应当首先通过友好协商解决，如果协商不成的，任何一方有权向甲方所在地人民法院提起诉讼。</w:t>
      </w:r>
    </w:p>
    <w:p w14:paraId="6FCC7916"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4</w:t>
      </w:r>
      <w:r>
        <w:rPr>
          <w:rFonts w:ascii="Times New Roman" w:eastAsia="仿宋" w:hAnsi="Times New Roman" w:cs="Times New Roman"/>
          <w:sz w:val="32"/>
          <w:szCs w:val="32"/>
        </w:rPr>
        <w:t>、本协议和附件一式</w:t>
      </w:r>
      <w:r>
        <w:rPr>
          <w:rFonts w:ascii="Times New Roman" w:eastAsia="仿宋" w:hAnsi="Times New Roman" w:cs="Times New Roman" w:hint="eastAsia"/>
          <w:sz w:val="32"/>
          <w:szCs w:val="32"/>
          <w:u w:val="single"/>
        </w:rPr>
        <w:t xml:space="preserve">   </w:t>
      </w:r>
      <w:r>
        <w:rPr>
          <w:rFonts w:ascii="Times New Roman" w:eastAsia="仿宋" w:hAnsi="Times New Roman" w:cs="Times New Roman"/>
          <w:sz w:val="32"/>
          <w:szCs w:val="32"/>
        </w:rPr>
        <w:t>份，甲、乙双方各执</w:t>
      </w:r>
      <w:r>
        <w:rPr>
          <w:rFonts w:ascii="Times New Roman" w:eastAsia="仿宋" w:hAnsi="Times New Roman" w:cs="Times New Roman" w:hint="eastAsia"/>
          <w:sz w:val="32"/>
          <w:szCs w:val="32"/>
          <w:u w:val="single"/>
        </w:rPr>
        <w:t xml:space="preserve">   </w:t>
      </w:r>
      <w:r>
        <w:rPr>
          <w:rFonts w:ascii="Times New Roman" w:eastAsia="仿宋" w:hAnsi="Times New Roman" w:cs="Times New Roman"/>
          <w:sz w:val="32"/>
          <w:szCs w:val="32"/>
        </w:rPr>
        <w:t>份。本协议经双方签字盖章</w:t>
      </w:r>
      <w:r>
        <w:rPr>
          <w:rFonts w:ascii="Times New Roman" w:eastAsia="仿宋" w:hAnsi="Times New Roman" w:cs="Times New Roman" w:hint="eastAsia"/>
          <w:sz w:val="32"/>
          <w:szCs w:val="32"/>
        </w:rPr>
        <w:t>或直接盖章</w:t>
      </w:r>
      <w:r>
        <w:rPr>
          <w:rFonts w:ascii="Times New Roman" w:eastAsia="仿宋" w:hAnsi="Times New Roman" w:cs="Times New Roman"/>
          <w:sz w:val="32"/>
          <w:szCs w:val="32"/>
        </w:rPr>
        <w:t>后生效。</w:t>
      </w:r>
    </w:p>
    <w:p w14:paraId="4C48A956" w14:textId="77777777" w:rsidR="00C943D0" w:rsidRDefault="00CE7351" w:rsidP="00196F36">
      <w:pPr>
        <w:spacing w:line="520" w:lineRule="exact"/>
        <w:ind w:leftChars="8" w:left="17" w:firstLineChars="193" w:firstLine="618"/>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以下无正文</w:t>
      </w:r>
      <w:r>
        <w:rPr>
          <w:rFonts w:ascii="Times New Roman" w:eastAsia="仿宋" w:hAnsi="Times New Roman" w:cs="Times New Roman"/>
          <w:sz w:val="32"/>
          <w:szCs w:val="32"/>
        </w:rPr>
        <w:t>)</w:t>
      </w:r>
    </w:p>
    <w:p w14:paraId="52BDB5FA" w14:textId="77777777" w:rsidR="00C943D0" w:rsidRDefault="00C943D0" w:rsidP="00196F36">
      <w:pPr>
        <w:spacing w:line="520" w:lineRule="exact"/>
        <w:ind w:leftChars="8" w:left="17" w:firstLineChars="193" w:firstLine="618"/>
        <w:rPr>
          <w:rFonts w:ascii="Times New Roman" w:eastAsia="仿宋" w:hAnsi="Times New Roman" w:cs="Times New Roman"/>
          <w:sz w:val="32"/>
          <w:szCs w:val="32"/>
        </w:rPr>
      </w:pPr>
    </w:p>
    <w:p w14:paraId="64F46BF9" w14:textId="77777777" w:rsidR="00C943D0" w:rsidRDefault="00C943D0">
      <w:pPr>
        <w:spacing w:line="520" w:lineRule="exact"/>
        <w:rPr>
          <w:rFonts w:ascii="Times New Roman" w:eastAsia="仿宋" w:hAnsi="Times New Roman" w:cs="Times New Roman"/>
          <w:sz w:val="32"/>
          <w:szCs w:val="32"/>
        </w:rPr>
      </w:pPr>
    </w:p>
    <w:p w14:paraId="03803CEC"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sz w:val="32"/>
          <w:szCs w:val="32"/>
        </w:rPr>
        <w:t>甲方</w:t>
      </w:r>
      <w:r>
        <w:rPr>
          <w:rFonts w:ascii="Times New Roman" w:eastAsia="仿宋" w:hAnsi="Times New Roman" w:cs="Times New Roman"/>
          <w:sz w:val="32"/>
          <w:szCs w:val="32"/>
        </w:rPr>
        <w:t>(</w:t>
      </w:r>
      <w:r>
        <w:rPr>
          <w:rFonts w:ascii="Times New Roman" w:eastAsia="仿宋" w:hAnsi="Times New Roman" w:cs="Times New Roman"/>
          <w:sz w:val="32"/>
          <w:szCs w:val="32"/>
        </w:rPr>
        <w:t>盖章</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乙方</w:t>
      </w:r>
      <w:r>
        <w:rPr>
          <w:rFonts w:ascii="Times New Roman" w:eastAsia="仿宋" w:hAnsi="Times New Roman" w:cs="Times New Roman"/>
          <w:sz w:val="32"/>
          <w:szCs w:val="32"/>
        </w:rPr>
        <w:t>(</w:t>
      </w:r>
      <w:r>
        <w:rPr>
          <w:rFonts w:ascii="Times New Roman" w:eastAsia="仿宋" w:hAnsi="Times New Roman" w:cs="Times New Roman"/>
          <w:sz w:val="32"/>
          <w:szCs w:val="32"/>
        </w:rPr>
        <w:t>盖章</w:t>
      </w:r>
      <w:r>
        <w:rPr>
          <w:rFonts w:ascii="Times New Roman" w:eastAsia="仿宋" w:hAnsi="Times New Roman" w:cs="Times New Roman"/>
          <w:sz w:val="32"/>
          <w:szCs w:val="32"/>
        </w:rPr>
        <w:t>):</w:t>
      </w:r>
    </w:p>
    <w:p w14:paraId="6E94421B" w14:textId="77777777" w:rsidR="00C943D0" w:rsidRDefault="00C943D0">
      <w:pPr>
        <w:spacing w:line="520" w:lineRule="exact"/>
        <w:rPr>
          <w:rFonts w:ascii="Times New Roman" w:eastAsia="仿宋" w:hAnsi="Times New Roman" w:cs="Times New Roman"/>
          <w:sz w:val="32"/>
          <w:szCs w:val="32"/>
        </w:rPr>
      </w:pPr>
    </w:p>
    <w:p w14:paraId="21D7BF28"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sz w:val="32"/>
          <w:szCs w:val="32"/>
        </w:rPr>
        <w:t>法定代表人</w:t>
      </w:r>
      <w:r>
        <w:rPr>
          <w:rFonts w:ascii="Times New Roman" w:eastAsia="仿宋" w:hAnsi="Times New Roman" w:cs="Times New Roman" w:hint="eastAsia"/>
          <w:sz w:val="32"/>
          <w:szCs w:val="32"/>
        </w:rPr>
        <w:t xml:space="preserve">                     </w:t>
      </w:r>
      <w:r>
        <w:rPr>
          <w:rFonts w:ascii="Times New Roman" w:eastAsia="仿宋" w:hAnsi="Times New Roman" w:cs="Times New Roman"/>
          <w:sz w:val="32"/>
          <w:szCs w:val="32"/>
        </w:rPr>
        <w:t>法定代表人</w:t>
      </w:r>
    </w:p>
    <w:p w14:paraId="2D254937" w14:textId="77777777" w:rsidR="00C943D0" w:rsidRDefault="00CE7351">
      <w:pPr>
        <w:spacing w:line="520" w:lineRule="exact"/>
        <w:rPr>
          <w:rFonts w:ascii="Times New Roman" w:eastAsia="仿宋" w:hAnsi="Times New Roman" w:cs="Times New Roman"/>
          <w:sz w:val="32"/>
          <w:szCs w:val="32"/>
        </w:rPr>
      </w:pPr>
      <w:r>
        <w:rPr>
          <w:rFonts w:ascii="Times New Roman" w:eastAsia="仿宋" w:hAnsi="Times New Roman" w:cs="Times New Roman"/>
          <w:sz w:val="32"/>
          <w:szCs w:val="32"/>
        </w:rPr>
        <w:t>或授权</w:t>
      </w:r>
      <w:r>
        <w:rPr>
          <w:rFonts w:ascii="Times New Roman" w:eastAsia="仿宋" w:hAnsi="Times New Roman" w:cs="Times New Roman" w:hint="eastAsia"/>
          <w:sz w:val="32"/>
          <w:szCs w:val="32"/>
        </w:rPr>
        <w:t>代理人</w:t>
      </w:r>
      <w:r>
        <w:rPr>
          <w:rFonts w:ascii="Times New Roman" w:eastAsia="仿宋" w:hAnsi="Times New Roman" w:cs="Times New Roman"/>
          <w:sz w:val="32"/>
          <w:szCs w:val="32"/>
        </w:rPr>
        <w:t>(</w:t>
      </w:r>
      <w:r>
        <w:rPr>
          <w:rFonts w:ascii="Times New Roman" w:eastAsia="仿宋" w:hAnsi="Times New Roman" w:cs="Times New Roman"/>
          <w:sz w:val="32"/>
          <w:szCs w:val="32"/>
        </w:rPr>
        <w:t>签字</w:t>
      </w:r>
      <w:r>
        <w:rPr>
          <w:rFonts w:ascii="Times New Roman" w:eastAsia="仿宋" w:hAnsi="Times New Roman" w:cs="Times New Roman"/>
          <w:sz w:val="32"/>
          <w:szCs w:val="32"/>
        </w:rPr>
        <w:t>)</w:t>
      </w:r>
      <w:r>
        <w:rPr>
          <w:rFonts w:ascii="Times New Roman" w:eastAsia="仿宋" w:hAnsi="Times New Roman" w:cs="Times New Roman"/>
          <w:sz w:val="32"/>
          <w:szCs w:val="32"/>
        </w:rPr>
        <w:t>：</w:t>
      </w:r>
      <w:r>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 xml:space="preserve">    </w:t>
      </w:r>
      <w:r>
        <w:rPr>
          <w:rFonts w:ascii="Times New Roman" w:eastAsia="仿宋" w:hAnsi="Times New Roman" w:cs="Times New Roman"/>
          <w:sz w:val="32"/>
          <w:szCs w:val="32"/>
        </w:rPr>
        <w:t>或授权代</w:t>
      </w:r>
      <w:r>
        <w:rPr>
          <w:rFonts w:ascii="Times New Roman" w:eastAsia="仿宋" w:hAnsi="Times New Roman" w:cs="Times New Roman" w:hint="eastAsia"/>
          <w:sz w:val="32"/>
          <w:szCs w:val="32"/>
        </w:rPr>
        <w:t>理</w:t>
      </w:r>
      <w:r>
        <w:rPr>
          <w:rFonts w:ascii="Times New Roman" w:eastAsia="仿宋" w:hAnsi="Times New Roman" w:cs="Times New Roman"/>
          <w:sz w:val="32"/>
          <w:szCs w:val="32"/>
        </w:rPr>
        <w:t>人</w:t>
      </w:r>
      <w:r>
        <w:rPr>
          <w:rFonts w:ascii="Times New Roman" w:eastAsia="仿宋" w:hAnsi="Times New Roman" w:cs="Times New Roman"/>
          <w:sz w:val="32"/>
          <w:szCs w:val="32"/>
        </w:rPr>
        <w:t>(</w:t>
      </w:r>
      <w:r>
        <w:rPr>
          <w:rFonts w:ascii="Times New Roman" w:eastAsia="仿宋" w:hAnsi="Times New Roman" w:cs="Times New Roman"/>
          <w:sz w:val="32"/>
          <w:szCs w:val="32"/>
        </w:rPr>
        <w:t>签字</w:t>
      </w:r>
      <w:r>
        <w:rPr>
          <w:rFonts w:ascii="Times New Roman" w:eastAsia="仿宋" w:hAnsi="Times New Roman" w:cs="Times New Roman"/>
          <w:sz w:val="32"/>
          <w:szCs w:val="32"/>
        </w:rPr>
        <w:t>)</w:t>
      </w:r>
      <w:r>
        <w:rPr>
          <w:rFonts w:ascii="Times New Roman" w:eastAsia="仿宋" w:hAnsi="Times New Roman" w:cs="Times New Roman"/>
          <w:sz w:val="32"/>
          <w:szCs w:val="32"/>
        </w:rPr>
        <w:t>：</w:t>
      </w:r>
    </w:p>
    <w:p w14:paraId="7A072CB2" w14:textId="77777777" w:rsidR="00C943D0" w:rsidRDefault="00C943D0">
      <w:pPr>
        <w:spacing w:line="520" w:lineRule="exact"/>
        <w:rPr>
          <w:rFonts w:ascii="Times New Roman" w:eastAsia="仿宋" w:hAnsi="Times New Roman" w:cs="Times New Roman"/>
          <w:sz w:val="32"/>
          <w:szCs w:val="32"/>
        </w:rPr>
      </w:pPr>
    </w:p>
    <w:p w14:paraId="68A22F76" w14:textId="77777777" w:rsidR="00C943D0" w:rsidRDefault="00C943D0">
      <w:pPr>
        <w:wordWrap w:val="0"/>
        <w:spacing w:line="520" w:lineRule="exact"/>
        <w:jc w:val="right"/>
        <w:rPr>
          <w:rFonts w:ascii="Times New Roman" w:eastAsia="仿宋" w:hAnsi="Times New Roman" w:cs="Times New Roman"/>
          <w:sz w:val="32"/>
          <w:szCs w:val="32"/>
        </w:rPr>
      </w:pPr>
    </w:p>
    <w:p w14:paraId="16669448" w14:textId="77777777" w:rsidR="00C943D0" w:rsidRDefault="00CE7351">
      <w:pPr>
        <w:wordWrap w:val="0"/>
        <w:spacing w:line="520" w:lineRule="exact"/>
        <w:jc w:val="right"/>
        <w:rPr>
          <w:rFonts w:ascii="Times New Roman" w:eastAsia="仿宋" w:hAnsi="Times New Roman" w:cs="Times New Roman"/>
          <w:sz w:val="32"/>
          <w:szCs w:val="32"/>
        </w:rPr>
      </w:pPr>
      <w:r>
        <w:rPr>
          <w:rFonts w:ascii="Times New Roman" w:eastAsia="仿宋" w:hAnsi="Times New Roman" w:cs="Times New Roman"/>
          <w:sz w:val="32"/>
          <w:szCs w:val="32"/>
        </w:rPr>
        <w:t>签订日期：</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年</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月</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日</w:t>
      </w:r>
    </w:p>
    <w:p w14:paraId="30A5DFEF" w14:textId="77777777" w:rsidR="00C943D0" w:rsidRDefault="00C943D0">
      <w:pPr>
        <w:spacing w:line="520" w:lineRule="exact"/>
        <w:jc w:val="right"/>
        <w:rPr>
          <w:rFonts w:ascii="Times New Roman" w:eastAsia="仿宋" w:hAnsi="Times New Roman" w:cs="Times New Roman"/>
          <w:sz w:val="32"/>
          <w:szCs w:val="32"/>
        </w:rPr>
      </w:pPr>
    </w:p>
    <w:p w14:paraId="3C29B276" w14:textId="77777777" w:rsidR="00C943D0" w:rsidRDefault="00C943D0">
      <w:pPr>
        <w:widowControl/>
        <w:spacing w:line="320" w:lineRule="exact"/>
        <w:jc w:val="left"/>
        <w:rPr>
          <w:rFonts w:ascii="Times New Roman" w:eastAsia="仿宋" w:hAnsi="Times New Roman" w:cs="Times New Roman"/>
          <w:b/>
          <w:bCs/>
          <w:color w:val="000000"/>
          <w:kern w:val="0"/>
          <w:sz w:val="28"/>
          <w:szCs w:val="28"/>
          <w:lang w:bidi="ar"/>
        </w:rPr>
      </w:pPr>
    </w:p>
    <w:p w14:paraId="5BD3135F" w14:textId="77777777" w:rsidR="00C943D0" w:rsidRDefault="00C943D0">
      <w:pPr>
        <w:widowControl/>
        <w:spacing w:line="320" w:lineRule="exact"/>
        <w:jc w:val="left"/>
        <w:rPr>
          <w:rFonts w:ascii="Times New Roman" w:eastAsia="仿宋" w:hAnsi="Times New Roman" w:cs="Times New Roman"/>
          <w:b/>
          <w:bCs/>
          <w:color w:val="000000"/>
          <w:kern w:val="0"/>
          <w:sz w:val="28"/>
          <w:szCs w:val="28"/>
          <w:lang w:bidi="ar"/>
        </w:rPr>
      </w:pPr>
    </w:p>
    <w:p w14:paraId="5E28142A" w14:textId="77777777" w:rsidR="00C943D0" w:rsidRDefault="00C943D0">
      <w:pPr>
        <w:widowControl/>
        <w:spacing w:line="320" w:lineRule="exact"/>
        <w:jc w:val="left"/>
        <w:rPr>
          <w:rFonts w:ascii="Times New Roman" w:eastAsia="仿宋" w:hAnsi="Times New Roman" w:cs="Times New Roman"/>
          <w:b/>
          <w:bCs/>
          <w:color w:val="000000"/>
          <w:kern w:val="0"/>
          <w:sz w:val="28"/>
          <w:szCs w:val="28"/>
          <w:lang w:bidi="ar"/>
        </w:rPr>
      </w:pPr>
    </w:p>
    <w:p w14:paraId="2469C720" w14:textId="77777777" w:rsidR="00C943D0" w:rsidRDefault="00C943D0">
      <w:pPr>
        <w:rPr>
          <w:rFonts w:ascii="Times New Roman" w:eastAsia="仿宋" w:hAnsi="Times New Roman" w:cs="Times New Roman"/>
          <w:b/>
          <w:bCs/>
          <w:color w:val="000000"/>
          <w:kern w:val="0"/>
          <w:sz w:val="28"/>
          <w:szCs w:val="28"/>
          <w:lang w:bidi="ar"/>
        </w:rPr>
      </w:pPr>
    </w:p>
    <w:sectPr w:rsidR="00C943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68A71" w14:textId="77777777" w:rsidR="00CE7351" w:rsidRDefault="00CE7351" w:rsidP="00196F36">
      <w:r>
        <w:separator/>
      </w:r>
    </w:p>
  </w:endnote>
  <w:endnote w:type="continuationSeparator" w:id="0">
    <w:p w14:paraId="0BD13C94" w14:textId="77777777" w:rsidR="00CE7351" w:rsidRDefault="00CE7351" w:rsidP="0019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92416" w14:textId="77777777" w:rsidR="00CE7351" w:rsidRDefault="00CE7351" w:rsidP="00196F36">
      <w:r>
        <w:separator/>
      </w:r>
    </w:p>
  </w:footnote>
  <w:footnote w:type="continuationSeparator" w:id="0">
    <w:p w14:paraId="3239EE6E" w14:textId="77777777" w:rsidR="00CE7351" w:rsidRDefault="00CE7351" w:rsidP="00196F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xNjQyMzI1MjdiMzliYTEyOWExZDk1MTYyYjc2Y2MifQ=="/>
  </w:docVars>
  <w:rsids>
    <w:rsidRoot w:val="66D226BA"/>
    <w:rsid w:val="00046CA0"/>
    <w:rsid w:val="00196F36"/>
    <w:rsid w:val="0026130D"/>
    <w:rsid w:val="00785CE6"/>
    <w:rsid w:val="00C3176E"/>
    <w:rsid w:val="00C943D0"/>
    <w:rsid w:val="00CE7351"/>
    <w:rsid w:val="00CF5500"/>
    <w:rsid w:val="01172A03"/>
    <w:rsid w:val="011D2710"/>
    <w:rsid w:val="01254F21"/>
    <w:rsid w:val="01E07299"/>
    <w:rsid w:val="01EF3416"/>
    <w:rsid w:val="02145195"/>
    <w:rsid w:val="025739FF"/>
    <w:rsid w:val="02D74B40"/>
    <w:rsid w:val="03A04F32"/>
    <w:rsid w:val="03A34A22"/>
    <w:rsid w:val="03C70711"/>
    <w:rsid w:val="040000C7"/>
    <w:rsid w:val="041F0F8C"/>
    <w:rsid w:val="043F299D"/>
    <w:rsid w:val="04531FA4"/>
    <w:rsid w:val="04BD7145"/>
    <w:rsid w:val="04ED064B"/>
    <w:rsid w:val="05883ED0"/>
    <w:rsid w:val="05F03647"/>
    <w:rsid w:val="0620235A"/>
    <w:rsid w:val="0659586C"/>
    <w:rsid w:val="06986394"/>
    <w:rsid w:val="069D7E4F"/>
    <w:rsid w:val="070B6B66"/>
    <w:rsid w:val="07AB20F7"/>
    <w:rsid w:val="07E13D6B"/>
    <w:rsid w:val="08183C31"/>
    <w:rsid w:val="08326375"/>
    <w:rsid w:val="08534C69"/>
    <w:rsid w:val="087370B9"/>
    <w:rsid w:val="090715AF"/>
    <w:rsid w:val="091A640F"/>
    <w:rsid w:val="095742E5"/>
    <w:rsid w:val="097D1872"/>
    <w:rsid w:val="09862E2D"/>
    <w:rsid w:val="09AD65FB"/>
    <w:rsid w:val="0A0E6FC6"/>
    <w:rsid w:val="0A1E4E03"/>
    <w:rsid w:val="0AAF77C8"/>
    <w:rsid w:val="0AE24082"/>
    <w:rsid w:val="0AEE2A27"/>
    <w:rsid w:val="0B116715"/>
    <w:rsid w:val="0B472137"/>
    <w:rsid w:val="0B5C5BE2"/>
    <w:rsid w:val="0B5E5DFE"/>
    <w:rsid w:val="0B6131F9"/>
    <w:rsid w:val="0B815649"/>
    <w:rsid w:val="0BF64289"/>
    <w:rsid w:val="0C1110C3"/>
    <w:rsid w:val="0C480F99"/>
    <w:rsid w:val="0C82271A"/>
    <w:rsid w:val="0C913FB2"/>
    <w:rsid w:val="0CCD48BE"/>
    <w:rsid w:val="0CE51C08"/>
    <w:rsid w:val="0D026C5D"/>
    <w:rsid w:val="0D0A78C0"/>
    <w:rsid w:val="0D0B5B12"/>
    <w:rsid w:val="0D0C53E6"/>
    <w:rsid w:val="0D766D04"/>
    <w:rsid w:val="0DB37F58"/>
    <w:rsid w:val="0E484B44"/>
    <w:rsid w:val="0E813BB2"/>
    <w:rsid w:val="0E8D69FB"/>
    <w:rsid w:val="0EA93835"/>
    <w:rsid w:val="0EAA4EB7"/>
    <w:rsid w:val="0F154095"/>
    <w:rsid w:val="0F421593"/>
    <w:rsid w:val="0F59068B"/>
    <w:rsid w:val="0F64150A"/>
    <w:rsid w:val="0F692FC4"/>
    <w:rsid w:val="0FC14BAE"/>
    <w:rsid w:val="10093E5F"/>
    <w:rsid w:val="10262C63"/>
    <w:rsid w:val="10806817"/>
    <w:rsid w:val="10853E2D"/>
    <w:rsid w:val="10F42D61"/>
    <w:rsid w:val="114F5319"/>
    <w:rsid w:val="119F2CCD"/>
    <w:rsid w:val="11A46535"/>
    <w:rsid w:val="11DF30C9"/>
    <w:rsid w:val="12072620"/>
    <w:rsid w:val="13144FF5"/>
    <w:rsid w:val="131E2317"/>
    <w:rsid w:val="133438E9"/>
    <w:rsid w:val="13963C5C"/>
    <w:rsid w:val="13C540FC"/>
    <w:rsid w:val="13CA1B57"/>
    <w:rsid w:val="13E16B84"/>
    <w:rsid w:val="14076907"/>
    <w:rsid w:val="14151024"/>
    <w:rsid w:val="143516C6"/>
    <w:rsid w:val="148A36EA"/>
    <w:rsid w:val="14CB5B87"/>
    <w:rsid w:val="155E296A"/>
    <w:rsid w:val="15A00DC2"/>
    <w:rsid w:val="16406DCF"/>
    <w:rsid w:val="16567739"/>
    <w:rsid w:val="16726C02"/>
    <w:rsid w:val="16A91EF8"/>
    <w:rsid w:val="16B20DAC"/>
    <w:rsid w:val="16B8213B"/>
    <w:rsid w:val="16F615E1"/>
    <w:rsid w:val="17BF5E77"/>
    <w:rsid w:val="18047D2E"/>
    <w:rsid w:val="1807337A"/>
    <w:rsid w:val="18814EDA"/>
    <w:rsid w:val="18CD45C3"/>
    <w:rsid w:val="18D53478"/>
    <w:rsid w:val="195720DF"/>
    <w:rsid w:val="19726F19"/>
    <w:rsid w:val="197D7D98"/>
    <w:rsid w:val="197E141A"/>
    <w:rsid w:val="19D21766"/>
    <w:rsid w:val="1A1E49AB"/>
    <w:rsid w:val="1A226249"/>
    <w:rsid w:val="1A3D3083"/>
    <w:rsid w:val="1A4F2DB6"/>
    <w:rsid w:val="1A8A3DEE"/>
    <w:rsid w:val="1ADD03C2"/>
    <w:rsid w:val="1B6C00C4"/>
    <w:rsid w:val="1B9F38C9"/>
    <w:rsid w:val="1C4F709D"/>
    <w:rsid w:val="1C5648D0"/>
    <w:rsid w:val="1C744D56"/>
    <w:rsid w:val="1CF0262F"/>
    <w:rsid w:val="1D022362"/>
    <w:rsid w:val="1DA2798C"/>
    <w:rsid w:val="1DF4614E"/>
    <w:rsid w:val="1E220F0E"/>
    <w:rsid w:val="1E37603B"/>
    <w:rsid w:val="1E4A2212"/>
    <w:rsid w:val="1E6A01BF"/>
    <w:rsid w:val="1E6C3F37"/>
    <w:rsid w:val="1E9D2342"/>
    <w:rsid w:val="1F4C5B16"/>
    <w:rsid w:val="1F686DF4"/>
    <w:rsid w:val="1F7A2683"/>
    <w:rsid w:val="1F90634B"/>
    <w:rsid w:val="210B5C89"/>
    <w:rsid w:val="2160182E"/>
    <w:rsid w:val="21617F9F"/>
    <w:rsid w:val="219C4B33"/>
    <w:rsid w:val="220628F4"/>
    <w:rsid w:val="22673393"/>
    <w:rsid w:val="22A7378F"/>
    <w:rsid w:val="22D95913"/>
    <w:rsid w:val="22EC3898"/>
    <w:rsid w:val="231B417D"/>
    <w:rsid w:val="233B037C"/>
    <w:rsid w:val="23607DE2"/>
    <w:rsid w:val="23BF2D5B"/>
    <w:rsid w:val="23C93BD9"/>
    <w:rsid w:val="23DA1943"/>
    <w:rsid w:val="2423153B"/>
    <w:rsid w:val="24AD7057"/>
    <w:rsid w:val="24B65F0C"/>
    <w:rsid w:val="24F821D3"/>
    <w:rsid w:val="255A0F8D"/>
    <w:rsid w:val="25643BBA"/>
    <w:rsid w:val="25983863"/>
    <w:rsid w:val="25AC595B"/>
    <w:rsid w:val="25B74631"/>
    <w:rsid w:val="25C44658"/>
    <w:rsid w:val="26213859"/>
    <w:rsid w:val="264B6B28"/>
    <w:rsid w:val="2677791D"/>
    <w:rsid w:val="26923DF3"/>
    <w:rsid w:val="269E134D"/>
    <w:rsid w:val="26E66850"/>
    <w:rsid w:val="26EE4083"/>
    <w:rsid w:val="27161C49"/>
    <w:rsid w:val="27363334"/>
    <w:rsid w:val="276F4A98"/>
    <w:rsid w:val="28237D5C"/>
    <w:rsid w:val="28321D4D"/>
    <w:rsid w:val="28500425"/>
    <w:rsid w:val="28642123"/>
    <w:rsid w:val="286914E7"/>
    <w:rsid w:val="286B1703"/>
    <w:rsid w:val="28846321"/>
    <w:rsid w:val="288A7DDB"/>
    <w:rsid w:val="28A864B3"/>
    <w:rsid w:val="28FD1DAD"/>
    <w:rsid w:val="290628C6"/>
    <w:rsid w:val="2940049A"/>
    <w:rsid w:val="294855A0"/>
    <w:rsid w:val="297168A5"/>
    <w:rsid w:val="29A273A6"/>
    <w:rsid w:val="29D46E34"/>
    <w:rsid w:val="29DD3F3B"/>
    <w:rsid w:val="2A0B0AA8"/>
    <w:rsid w:val="2A1D18E3"/>
    <w:rsid w:val="2A97058D"/>
    <w:rsid w:val="2AA02B44"/>
    <w:rsid w:val="2B184107"/>
    <w:rsid w:val="2B911481"/>
    <w:rsid w:val="2BBE1B4A"/>
    <w:rsid w:val="2BD30AC2"/>
    <w:rsid w:val="2BF36C70"/>
    <w:rsid w:val="2C2916B9"/>
    <w:rsid w:val="2C4E0A23"/>
    <w:rsid w:val="2C886F7A"/>
    <w:rsid w:val="2CED0939"/>
    <w:rsid w:val="2D03015C"/>
    <w:rsid w:val="2D047A30"/>
    <w:rsid w:val="2D0637A8"/>
    <w:rsid w:val="2D2105E2"/>
    <w:rsid w:val="2D2C76B3"/>
    <w:rsid w:val="2D32459D"/>
    <w:rsid w:val="2D8A43D9"/>
    <w:rsid w:val="2DD13DB6"/>
    <w:rsid w:val="2DD815E9"/>
    <w:rsid w:val="2E3B56D4"/>
    <w:rsid w:val="2EA43279"/>
    <w:rsid w:val="2F25260C"/>
    <w:rsid w:val="2F6501D9"/>
    <w:rsid w:val="2F971030"/>
    <w:rsid w:val="2FA33530"/>
    <w:rsid w:val="300264A9"/>
    <w:rsid w:val="302F3016"/>
    <w:rsid w:val="30850E88"/>
    <w:rsid w:val="309F019C"/>
    <w:rsid w:val="30B359F5"/>
    <w:rsid w:val="30EF26D5"/>
    <w:rsid w:val="30F57DBC"/>
    <w:rsid w:val="30FA7AC8"/>
    <w:rsid w:val="30FC0F59"/>
    <w:rsid w:val="314D409C"/>
    <w:rsid w:val="314E571E"/>
    <w:rsid w:val="31576CC8"/>
    <w:rsid w:val="31815AF3"/>
    <w:rsid w:val="31A17F44"/>
    <w:rsid w:val="31DD1FBE"/>
    <w:rsid w:val="32024E86"/>
    <w:rsid w:val="32074275"/>
    <w:rsid w:val="324803BF"/>
    <w:rsid w:val="325154C6"/>
    <w:rsid w:val="325F5E35"/>
    <w:rsid w:val="32891103"/>
    <w:rsid w:val="32992F12"/>
    <w:rsid w:val="3350577D"/>
    <w:rsid w:val="336D27D3"/>
    <w:rsid w:val="338D4C23"/>
    <w:rsid w:val="33E52369"/>
    <w:rsid w:val="33E67E90"/>
    <w:rsid w:val="340071A3"/>
    <w:rsid w:val="342D5ABF"/>
    <w:rsid w:val="344C4197"/>
    <w:rsid w:val="3491604D"/>
    <w:rsid w:val="34E42621"/>
    <w:rsid w:val="34F07218"/>
    <w:rsid w:val="34FD36E3"/>
    <w:rsid w:val="35146EF0"/>
    <w:rsid w:val="35731BF7"/>
    <w:rsid w:val="35BC6EC0"/>
    <w:rsid w:val="35EB79DF"/>
    <w:rsid w:val="35EF127D"/>
    <w:rsid w:val="3667591E"/>
    <w:rsid w:val="36985DB9"/>
    <w:rsid w:val="36B85B13"/>
    <w:rsid w:val="36C81141"/>
    <w:rsid w:val="371A67CE"/>
    <w:rsid w:val="375720DA"/>
    <w:rsid w:val="37607F59"/>
    <w:rsid w:val="378B76CC"/>
    <w:rsid w:val="37C4498C"/>
    <w:rsid w:val="37CD3840"/>
    <w:rsid w:val="37F214F9"/>
    <w:rsid w:val="38602906"/>
    <w:rsid w:val="38B4055C"/>
    <w:rsid w:val="38C904AC"/>
    <w:rsid w:val="39070FD4"/>
    <w:rsid w:val="3934169D"/>
    <w:rsid w:val="39754190"/>
    <w:rsid w:val="39A148C7"/>
    <w:rsid w:val="39FA4695"/>
    <w:rsid w:val="3A0F6392"/>
    <w:rsid w:val="3A192D6D"/>
    <w:rsid w:val="3A211C22"/>
    <w:rsid w:val="3A23599A"/>
    <w:rsid w:val="3A4D2A17"/>
    <w:rsid w:val="3A52627F"/>
    <w:rsid w:val="3ABE56C2"/>
    <w:rsid w:val="3AEC222F"/>
    <w:rsid w:val="3B4756B8"/>
    <w:rsid w:val="3B962306"/>
    <w:rsid w:val="3BC1546A"/>
    <w:rsid w:val="3C3025F0"/>
    <w:rsid w:val="3C406CD7"/>
    <w:rsid w:val="3C4B11D8"/>
    <w:rsid w:val="3D05582A"/>
    <w:rsid w:val="3D540560"/>
    <w:rsid w:val="3D5925A5"/>
    <w:rsid w:val="3DD11BB1"/>
    <w:rsid w:val="3E265A58"/>
    <w:rsid w:val="3E2717D1"/>
    <w:rsid w:val="3E32264F"/>
    <w:rsid w:val="3E6F38A3"/>
    <w:rsid w:val="3E895FE7"/>
    <w:rsid w:val="3E9230EE"/>
    <w:rsid w:val="3EDB2CE7"/>
    <w:rsid w:val="3FCC262F"/>
    <w:rsid w:val="3FCF2120"/>
    <w:rsid w:val="3FDB0AC5"/>
    <w:rsid w:val="3FDF6807"/>
    <w:rsid w:val="3FEE25A6"/>
    <w:rsid w:val="4090365D"/>
    <w:rsid w:val="40BE01CA"/>
    <w:rsid w:val="41410DFB"/>
    <w:rsid w:val="41466412"/>
    <w:rsid w:val="41BD0482"/>
    <w:rsid w:val="41E81277"/>
    <w:rsid w:val="420936C7"/>
    <w:rsid w:val="421D53C4"/>
    <w:rsid w:val="42360234"/>
    <w:rsid w:val="42366486"/>
    <w:rsid w:val="424E557E"/>
    <w:rsid w:val="42707BEA"/>
    <w:rsid w:val="42BA0E65"/>
    <w:rsid w:val="42C13FA2"/>
    <w:rsid w:val="42DA1507"/>
    <w:rsid w:val="431901C3"/>
    <w:rsid w:val="432E715D"/>
    <w:rsid w:val="43AF7DE2"/>
    <w:rsid w:val="43BB4E95"/>
    <w:rsid w:val="43C7383A"/>
    <w:rsid w:val="43EA577A"/>
    <w:rsid w:val="441141A2"/>
    <w:rsid w:val="44935E12"/>
    <w:rsid w:val="45154A79"/>
    <w:rsid w:val="454F3AE7"/>
    <w:rsid w:val="457E7B9A"/>
    <w:rsid w:val="45E32112"/>
    <w:rsid w:val="460074D7"/>
    <w:rsid w:val="46160AA8"/>
    <w:rsid w:val="4674757D"/>
    <w:rsid w:val="46C0780D"/>
    <w:rsid w:val="46C81735"/>
    <w:rsid w:val="46FC1A4C"/>
    <w:rsid w:val="4734568A"/>
    <w:rsid w:val="47A85730"/>
    <w:rsid w:val="47AA76FA"/>
    <w:rsid w:val="47B40579"/>
    <w:rsid w:val="47C6205A"/>
    <w:rsid w:val="47DE3CE1"/>
    <w:rsid w:val="48082673"/>
    <w:rsid w:val="48A04659"/>
    <w:rsid w:val="48D2515B"/>
    <w:rsid w:val="48DF5182"/>
    <w:rsid w:val="48E00EFA"/>
    <w:rsid w:val="495F62C2"/>
    <w:rsid w:val="49A40179"/>
    <w:rsid w:val="4A2319E6"/>
    <w:rsid w:val="4A6C513B"/>
    <w:rsid w:val="4A7E6C1C"/>
    <w:rsid w:val="4A9F72BE"/>
    <w:rsid w:val="4AC07235"/>
    <w:rsid w:val="4ADA02F6"/>
    <w:rsid w:val="4B5A4F93"/>
    <w:rsid w:val="4C1E4213"/>
    <w:rsid w:val="4C8449BE"/>
    <w:rsid w:val="4C856040"/>
    <w:rsid w:val="4CBD1C7E"/>
    <w:rsid w:val="4CE4720A"/>
    <w:rsid w:val="4D44414D"/>
    <w:rsid w:val="4D4E28D6"/>
    <w:rsid w:val="4D5A3970"/>
    <w:rsid w:val="4DBA61BD"/>
    <w:rsid w:val="4DDA685F"/>
    <w:rsid w:val="4DE578DC"/>
    <w:rsid w:val="4E687DF6"/>
    <w:rsid w:val="4EA604F0"/>
    <w:rsid w:val="4ECA68D4"/>
    <w:rsid w:val="4F073684"/>
    <w:rsid w:val="4F075432"/>
    <w:rsid w:val="4F10078B"/>
    <w:rsid w:val="4F1F09CE"/>
    <w:rsid w:val="4F473A81"/>
    <w:rsid w:val="4FB61D55"/>
    <w:rsid w:val="4FBB7FCB"/>
    <w:rsid w:val="505226DD"/>
    <w:rsid w:val="50A54F03"/>
    <w:rsid w:val="50DD7E09"/>
    <w:rsid w:val="50EC48E0"/>
    <w:rsid w:val="50F2713E"/>
    <w:rsid w:val="510F05CE"/>
    <w:rsid w:val="5119144D"/>
    <w:rsid w:val="51714DE5"/>
    <w:rsid w:val="518B7407"/>
    <w:rsid w:val="519D5BDA"/>
    <w:rsid w:val="51AF590D"/>
    <w:rsid w:val="521E31BF"/>
    <w:rsid w:val="524936E3"/>
    <w:rsid w:val="52AD62F0"/>
    <w:rsid w:val="52C06024"/>
    <w:rsid w:val="53206AC2"/>
    <w:rsid w:val="538708F0"/>
    <w:rsid w:val="53AE40CE"/>
    <w:rsid w:val="53D13BDA"/>
    <w:rsid w:val="54754BEC"/>
    <w:rsid w:val="54AD25D8"/>
    <w:rsid w:val="54B03060"/>
    <w:rsid w:val="54D77655"/>
    <w:rsid w:val="55020B76"/>
    <w:rsid w:val="55055F70"/>
    <w:rsid w:val="55200FFC"/>
    <w:rsid w:val="552D54C7"/>
    <w:rsid w:val="55853555"/>
    <w:rsid w:val="55D83684"/>
    <w:rsid w:val="565A678F"/>
    <w:rsid w:val="565E627F"/>
    <w:rsid w:val="565F7902"/>
    <w:rsid w:val="566273F2"/>
    <w:rsid w:val="56C37E91"/>
    <w:rsid w:val="56E10C5F"/>
    <w:rsid w:val="57043340"/>
    <w:rsid w:val="571A1A7B"/>
    <w:rsid w:val="5753390A"/>
    <w:rsid w:val="575574B0"/>
    <w:rsid w:val="577E200A"/>
    <w:rsid w:val="57831D16"/>
    <w:rsid w:val="57853398"/>
    <w:rsid w:val="57914433"/>
    <w:rsid w:val="57D94E1B"/>
    <w:rsid w:val="57E736D6"/>
    <w:rsid w:val="57E75E01"/>
    <w:rsid w:val="58117322"/>
    <w:rsid w:val="581D1822"/>
    <w:rsid w:val="584C035A"/>
    <w:rsid w:val="588F6C13"/>
    <w:rsid w:val="58C41C75"/>
    <w:rsid w:val="59232E69"/>
    <w:rsid w:val="59262959"/>
    <w:rsid w:val="59271254"/>
    <w:rsid w:val="592B7F6F"/>
    <w:rsid w:val="596B480F"/>
    <w:rsid w:val="596C0CB3"/>
    <w:rsid w:val="598558D1"/>
    <w:rsid w:val="59A87812"/>
    <w:rsid w:val="59B166C6"/>
    <w:rsid w:val="59B30F36"/>
    <w:rsid w:val="59C26B25"/>
    <w:rsid w:val="59D979CB"/>
    <w:rsid w:val="5A1D5B0A"/>
    <w:rsid w:val="5A2966E8"/>
    <w:rsid w:val="5A407A4A"/>
    <w:rsid w:val="5AB46DA4"/>
    <w:rsid w:val="5ACE5056"/>
    <w:rsid w:val="5B0B1E06"/>
    <w:rsid w:val="5B8C73EB"/>
    <w:rsid w:val="5BA54009"/>
    <w:rsid w:val="5BD82630"/>
    <w:rsid w:val="5BEA2363"/>
    <w:rsid w:val="5C3B671B"/>
    <w:rsid w:val="5C7762E6"/>
    <w:rsid w:val="5CD56B70"/>
    <w:rsid w:val="5CDF79EE"/>
    <w:rsid w:val="5D551A5E"/>
    <w:rsid w:val="5DCA7D57"/>
    <w:rsid w:val="5DD55380"/>
    <w:rsid w:val="5DD92690"/>
    <w:rsid w:val="5DFC1EDA"/>
    <w:rsid w:val="5E174F66"/>
    <w:rsid w:val="5E5D506F"/>
    <w:rsid w:val="5E6D09FC"/>
    <w:rsid w:val="5E9071F2"/>
    <w:rsid w:val="5EA26F25"/>
    <w:rsid w:val="5F025C16"/>
    <w:rsid w:val="5F4B136B"/>
    <w:rsid w:val="5F4E2C09"/>
    <w:rsid w:val="5F661D01"/>
    <w:rsid w:val="5F6B37BB"/>
    <w:rsid w:val="5F8403D9"/>
    <w:rsid w:val="5FC353A5"/>
    <w:rsid w:val="60067040"/>
    <w:rsid w:val="60563B24"/>
    <w:rsid w:val="608C1C3B"/>
    <w:rsid w:val="60996106"/>
    <w:rsid w:val="60A56859"/>
    <w:rsid w:val="61475B62"/>
    <w:rsid w:val="61483DB4"/>
    <w:rsid w:val="618E553F"/>
    <w:rsid w:val="61AB7E9F"/>
    <w:rsid w:val="622A170C"/>
    <w:rsid w:val="62410803"/>
    <w:rsid w:val="6279609A"/>
    <w:rsid w:val="62CF7BBD"/>
    <w:rsid w:val="63043E87"/>
    <w:rsid w:val="631B2E02"/>
    <w:rsid w:val="638B46E2"/>
    <w:rsid w:val="63974B7F"/>
    <w:rsid w:val="63A86D8C"/>
    <w:rsid w:val="63D80CF3"/>
    <w:rsid w:val="63E22536"/>
    <w:rsid w:val="63F773CC"/>
    <w:rsid w:val="64430863"/>
    <w:rsid w:val="646D1D84"/>
    <w:rsid w:val="64A31301"/>
    <w:rsid w:val="64CD45D0"/>
    <w:rsid w:val="64FD1902"/>
    <w:rsid w:val="650A5824"/>
    <w:rsid w:val="65C37EAD"/>
    <w:rsid w:val="65D8147F"/>
    <w:rsid w:val="665723A3"/>
    <w:rsid w:val="668533B4"/>
    <w:rsid w:val="66D226BA"/>
    <w:rsid w:val="67760F4F"/>
    <w:rsid w:val="6817003C"/>
    <w:rsid w:val="686E3175"/>
    <w:rsid w:val="688D6550"/>
    <w:rsid w:val="68B7537B"/>
    <w:rsid w:val="68FB5BB0"/>
    <w:rsid w:val="69DA4043"/>
    <w:rsid w:val="6A0972C2"/>
    <w:rsid w:val="6A2829D5"/>
    <w:rsid w:val="6A3C1FDC"/>
    <w:rsid w:val="6A425119"/>
    <w:rsid w:val="6A4D269B"/>
    <w:rsid w:val="6A892D47"/>
    <w:rsid w:val="6AC81AC2"/>
    <w:rsid w:val="6B2A277C"/>
    <w:rsid w:val="6B6A2B79"/>
    <w:rsid w:val="6BD91AAD"/>
    <w:rsid w:val="6C066D46"/>
    <w:rsid w:val="6C3D028D"/>
    <w:rsid w:val="6C3F7B62"/>
    <w:rsid w:val="6C57134F"/>
    <w:rsid w:val="6C6C46CF"/>
    <w:rsid w:val="6CD52274"/>
    <w:rsid w:val="6CE1330F"/>
    <w:rsid w:val="6CF03552"/>
    <w:rsid w:val="6D920165"/>
    <w:rsid w:val="6D9263B7"/>
    <w:rsid w:val="6DDD7632"/>
    <w:rsid w:val="6E276AFF"/>
    <w:rsid w:val="6E4678CD"/>
    <w:rsid w:val="6EAC5256"/>
    <w:rsid w:val="6EF56BFD"/>
    <w:rsid w:val="6F094457"/>
    <w:rsid w:val="6F266C57"/>
    <w:rsid w:val="6FAF4FFE"/>
    <w:rsid w:val="6FCA1E38"/>
    <w:rsid w:val="6FDC1B6B"/>
    <w:rsid w:val="6FED5B27"/>
    <w:rsid w:val="70147BBB"/>
    <w:rsid w:val="70453BB5"/>
    <w:rsid w:val="70664D56"/>
    <w:rsid w:val="708C533F"/>
    <w:rsid w:val="70F23AA2"/>
    <w:rsid w:val="71687B5B"/>
    <w:rsid w:val="71995F66"/>
    <w:rsid w:val="71C92026"/>
    <w:rsid w:val="72037883"/>
    <w:rsid w:val="72AA253A"/>
    <w:rsid w:val="73007336"/>
    <w:rsid w:val="731C29AB"/>
    <w:rsid w:val="734463A5"/>
    <w:rsid w:val="735C724B"/>
    <w:rsid w:val="73A155A6"/>
    <w:rsid w:val="73DE2356"/>
    <w:rsid w:val="73E13B16"/>
    <w:rsid w:val="74237D69"/>
    <w:rsid w:val="7476433D"/>
    <w:rsid w:val="74890514"/>
    <w:rsid w:val="74BE7A92"/>
    <w:rsid w:val="752913AF"/>
    <w:rsid w:val="753D4E5A"/>
    <w:rsid w:val="75874327"/>
    <w:rsid w:val="75BD3EB6"/>
    <w:rsid w:val="75CD4430"/>
    <w:rsid w:val="75F3408F"/>
    <w:rsid w:val="762A7AD4"/>
    <w:rsid w:val="764364A0"/>
    <w:rsid w:val="7645046A"/>
    <w:rsid w:val="768F7938"/>
    <w:rsid w:val="76911902"/>
    <w:rsid w:val="772E6FC9"/>
    <w:rsid w:val="77364257"/>
    <w:rsid w:val="773A5AF5"/>
    <w:rsid w:val="77534E09"/>
    <w:rsid w:val="776B24E5"/>
    <w:rsid w:val="77A17922"/>
    <w:rsid w:val="780B56E4"/>
    <w:rsid w:val="78713799"/>
    <w:rsid w:val="7892370F"/>
    <w:rsid w:val="78A53442"/>
    <w:rsid w:val="78B638A1"/>
    <w:rsid w:val="78E35D19"/>
    <w:rsid w:val="78F30652"/>
    <w:rsid w:val="79426EE3"/>
    <w:rsid w:val="79A27982"/>
    <w:rsid w:val="79C913B2"/>
    <w:rsid w:val="79E32474"/>
    <w:rsid w:val="79F24465"/>
    <w:rsid w:val="7A613399"/>
    <w:rsid w:val="7A8C48BA"/>
    <w:rsid w:val="7AB94F83"/>
    <w:rsid w:val="7AF16E13"/>
    <w:rsid w:val="7B0C77A9"/>
    <w:rsid w:val="7B6A44CF"/>
    <w:rsid w:val="7C0641F8"/>
    <w:rsid w:val="7C677EC9"/>
    <w:rsid w:val="7C8D66C7"/>
    <w:rsid w:val="7CA57EB5"/>
    <w:rsid w:val="7D29400A"/>
    <w:rsid w:val="7D4A280A"/>
    <w:rsid w:val="7D6E474B"/>
    <w:rsid w:val="7E105802"/>
    <w:rsid w:val="7E290672"/>
    <w:rsid w:val="7EE06F82"/>
    <w:rsid w:val="7F3B240A"/>
    <w:rsid w:val="7F460DAF"/>
    <w:rsid w:val="7F792F33"/>
    <w:rsid w:val="7F862F7E"/>
    <w:rsid w:val="7FC95C68"/>
    <w:rsid w:val="7FDF7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rsid w:val="00196F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96F36"/>
    <w:rPr>
      <w:rFonts w:asciiTheme="minorHAnsi" w:eastAsiaTheme="minorEastAsia" w:hAnsiTheme="minorHAnsi" w:cstheme="minorBidi"/>
      <w:kern w:val="2"/>
      <w:sz w:val="18"/>
      <w:szCs w:val="18"/>
    </w:rPr>
  </w:style>
  <w:style w:type="paragraph" w:styleId="a6">
    <w:name w:val="footer"/>
    <w:basedOn w:val="a"/>
    <w:link w:val="Char0"/>
    <w:rsid w:val="00196F36"/>
    <w:pPr>
      <w:tabs>
        <w:tab w:val="center" w:pos="4153"/>
        <w:tab w:val="right" w:pos="8306"/>
      </w:tabs>
      <w:snapToGrid w:val="0"/>
      <w:jc w:val="left"/>
    </w:pPr>
    <w:rPr>
      <w:sz w:val="18"/>
      <w:szCs w:val="18"/>
    </w:rPr>
  </w:style>
  <w:style w:type="character" w:customStyle="1" w:styleId="Char0">
    <w:name w:val="页脚 Char"/>
    <w:basedOn w:val="a0"/>
    <w:link w:val="a6"/>
    <w:rsid w:val="00196F36"/>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rsid w:val="00196F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96F36"/>
    <w:rPr>
      <w:rFonts w:asciiTheme="minorHAnsi" w:eastAsiaTheme="minorEastAsia" w:hAnsiTheme="minorHAnsi" w:cstheme="minorBidi"/>
      <w:kern w:val="2"/>
      <w:sz w:val="18"/>
      <w:szCs w:val="18"/>
    </w:rPr>
  </w:style>
  <w:style w:type="paragraph" w:styleId="a6">
    <w:name w:val="footer"/>
    <w:basedOn w:val="a"/>
    <w:link w:val="Char0"/>
    <w:rsid w:val="00196F36"/>
    <w:pPr>
      <w:tabs>
        <w:tab w:val="center" w:pos="4153"/>
        <w:tab w:val="right" w:pos="8306"/>
      </w:tabs>
      <w:snapToGrid w:val="0"/>
      <w:jc w:val="left"/>
    </w:pPr>
    <w:rPr>
      <w:sz w:val="18"/>
      <w:szCs w:val="18"/>
    </w:rPr>
  </w:style>
  <w:style w:type="character" w:customStyle="1" w:styleId="Char0">
    <w:name w:val="页脚 Char"/>
    <w:basedOn w:val="a0"/>
    <w:link w:val="a6"/>
    <w:rsid w:val="00196F3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272</Words>
  <Characters>1554</Characters>
  <Application>Microsoft Office Word</Application>
  <DocSecurity>0</DocSecurity>
  <Lines>12</Lines>
  <Paragraphs>3</Paragraphs>
  <ScaleCrop>false</ScaleCrop>
  <Company>Microsoft</Company>
  <LinksUpToDate>false</LinksUpToDate>
  <CharactersWithSpaces>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风吹我已散</dc:creator>
  <cp:lastModifiedBy>李小艺</cp:lastModifiedBy>
  <cp:revision>4</cp:revision>
  <cp:lastPrinted>2024-12-30T03:45:00Z</cp:lastPrinted>
  <dcterms:created xsi:type="dcterms:W3CDTF">2023-08-04T01:46:00Z</dcterms:created>
  <dcterms:modified xsi:type="dcterms:W3CDTF">2026-06-04T07:54:00Z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F8CBD304F07C422AAE81437EEA572D9D_13</vt:lpwstr>
  </property>
  <property fmtid="{D5CDD505-2E9C-101B-9397-08002B2CF9AE}" pid="4" name="KSOTemplateDocerSaveRecord">
    <vt:lpwstr>eyJoZGlkIjoiMzhkMGQxNGJlZmRmOWI1ZGYwMGY5M2VkNTAyOGYyZWMiLCJ1c2VySWQiOiIzMjk2MTEwNTkifQ==</vt:lpwstr>
  </property>
</Properties>
</file>