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ascii="宋体" w:hAnsi="宋体"/>
          <w:b/>
          <w:sz w:val="32"/>
          <w:szCs w:val="32"/>
        </w:rPr>
      </w:pPr>
      <w:r>
        <w:rPr>
          <w:rFonts w:hint="eastAsia" w:ascii="宋体" w:hAnsi="宋体"/>
          <w:b/>
          <w:sz w:val="32"/>
          <w:szCs w:val="32"/>
        </w:rPr>
        <w:t>供应商资格条件证明文件</w:t>
      </w:r>
    </w:p>
    <w:p w14:paraId="0F751ABD">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1、具有独立承担民事责任能力的法人、其他组织或自然人，并出具合法有效的营业执照或事业单位法人证书等国家规定的相关证明，自然人参与的提供其身份证明</w:t>
      </w:r>
    </w:p>
    <w:p w14:paraId="4F62D024">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2、具有良好的商业信誉和健全的财务会计制度、具有履行合同所必需的设备和专业技术能力、有依法缴纳税收和社会保障资金的良好记录、参加政府采购活动前三年内，在经营活动中没有重大违法记录的承诺函。（提供承诺函）</w:t>
      </w:r>
      <w:r>
        <w:rPr>
          <w:rFonts w:hint="eastAsia" w:ascii="宋体" w:hAnsi="宋体" w:cs="Helvetica"/>
          <w:b/>
          <w:bCs/>
          <w:kern w:val="0"/>
          <w:sz w:val="24"/>
          <w:highlight w:val="none"/>
        </w:rPr>
        <w:t>（格式后附）</w:t>
      </w:r>
    </w:p>
    <w:p w14:paraId="0B84C423">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3、供应商应授权合法的人员参加磋商全过程，其中法定代表人直接参加磋商的，须出具法定代表人身份证，并与营业执照上信息一致。法定代表人授权代表参加磋商的，须出具法定代表人授权书及授权代表身份证，同时提供授权代表由供应商缴纳的开标日期前连续3个月的社保记录或与供应商之间存在合法劳动关系的证明材料。</w:t>
      </w:r>
      <w:r>
        <w:rPr>
          <w:rFonts w:hint="eastAsia" w:ascii="宋体" w:hAnsi="宋体" w:cs="Helvetica"/>
          <w:b/>
          <w:bCs/>
          <w:kern w:val="0"/>
          <w:sz w:val="24"/>
          <w:highlight w:val="none"/>
        </w:rPr>
        <w:t>（格式后附）</w:t>
      </w:r>
    </w:p>
    <w:p w14:paraId="4A854DD6">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4、供应商与其他供应商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r>
        <w:rPr>
          <w:rFonts w:hint="eastAsia" w:ascii="宋体" w:hAnsi="宋体" w:cs="Helvetica"/>
          <w:b/>
          <w:bCs/>
          <w:kern w:val="0"/>
          <w:sz w:val="24"/>
          <w:highlight w:val="none"/>
        </w:rPr>
        <w:t>（格式后附）</w:t>
      </w:r>
    </w:p>
    <w:p w14:paraId="07829636">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5、本项目不接受由西安市疾病预防控制中心职工及其亲属投资开办的企业参加本单位的政府采购活动（提供承诺函）</w:t>
      </w:r>
      <w:r>
        <w:rPr>
          <w:rFonts w:hint="eastAsia" w:ascii="宋体" w:hAnsi="宋体" w:cs="Helvetica"/>
          <w:b/>
          <w:bCs/>
          <w:kern w:val="0"/>
          <w:sz w:val="24"/>
          <w:highlight w:val="none"/>
        </w:rPr>
        <w:t>（格式后附）</w:t>
      </w:r>
    </w:p>
    <w:p w14:paraId="5A892998">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6、中小企业声明函：提供中小企业声明函。（本项目为专门面向小、微型企业采购项目）</w:t>
      </w:r>
      <w:r>
        <w:rPr>
          <w:rFonts w:hint="eastAsia" w:ascii="宋体" w:hAnsi="宋体" w:cs="Helvetica"/>
          <w:b/>
          <w:bCs/>
          <w:kern w:val="0"/>
          <w:sz w:val="24"/>
          <w:highlight w:val="none"/>
        </w:rPr>
        <w:t>（格式后附）</w:t>
      </w:r>
    </w:p>
    <w:p w14:paraId="4940B930">
      <w:pPr>
        <w:pStyle w:val="13"/>
        <w:spacing w:line="360" w:lineRule="auto"/>
        <w:jc w:val="center"/>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磋商</w:t>
      </w:r>
      <w:r>
        <w:rPr>
          <w:rFonts w:hint="eastAsia" w:ascii="宋体" w:hAnsi="宋体" w:eastAsia="宋体" w:cs="宋体"/>
          <w:sz w:val="24"/>
        </w:rPr>
        <w:t>、洽谈、执行等具体事务，签署全部有关投标文件、文书、协议、合同，本公司对被授权人在本项目中的签名承担全部法律责任。本授权书自</w:t>
      </w:r>
      <w:r>
        <w:rPr>
          <w:rFonts w:hint="eastAsia" w:ascii="宋体" w:hAnsi="宋体" w:eastAsia="宋体" w:cs="宋体"/>
          <w:sz w:val="24"/>
          <w:lang w:val="en-US" w:eastAsia="zh-CN"/>
        </w:rPr>
        <w:t>磋商</w:t>
      </w:r>
      <w:r>
        <w:rPr>
          <w:rFonts w:hint="eastAsia" w:ascii="宋体" w:hAnsi="宋体" w:eastAsia="宋体" w:cs="宋体"/>
          <w:sz w:val="24"/>
        </w:rPr>
        <w:t>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7E6A7FF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int="eastAsia" w:hAnsi="宋体"/>
          <w:sz w:val="24"/>
          <w:szCs w:val="24"/>
        </w:rPr>
      </w:pPr>
      <w:r>
        <w:rPr>
          <w:rFonts w:hint="eastAsia" w:hAnsi="宋体"/>
          <w:sz w:val="24"/>
          <w:szCs w:val="24"/>
        </w:rPr>
        <w:t>2．授权书内容填写要明确，文字要工整清楚，涂改无效。</w:t>
      </w:r>
      <w:r>
        <w:rPr>
          <w:rFonts w:hint="eastAsia" w:hAnsi="宋体"/>
          <w:sz w:val="24"/>
          <w:szCs w:val="24"/>
        </w:rPr>
        <w:br w:type="page"/>
      </w:r>
    </w:p>
    <w:p w14:paraId="69C8ABF4">
      <w:pPr>
        <w:pStyle w:val="5"/>
        <w:spacing w:line="440" w:lineRule="exact"/>
        <w:jc w:val="center"/>
        <w:rPr>
          <w:rFonts w:hint="eastAsia" w:ascii="宋体" w:hAnsi="宋体" w:eastAsia="宋体"/>
          <w:sz w:val="24"/>
          <w:szCs w:val="24"/>
        </w:rPr>
      </w:pPr>
      <w:r>
        <w:rPr>
          <w:rFonts w:hint="eastAsia" w:ascii="宋体" w:hAnsi="宋体" w:eastAsia="宋体"/>
          <w:sz w:val="24"/>
          <w:szCs w:val="24"/>
        </w:rPr>
        <w:t>授权代表由供应商缴纳的开标日期前连续3个月的社保记录或与供应商之间存在合法劳动关系的证明材料</w:t>
      </w:r>
    </w:p>
    <w:p w14:paraId="3776EDE4">
      <w:pPr>
        <w:pStyle w:val="8"/>
        <w:wordWrap w:val="0"/>
        <w:spacing w:before="0" w:beforeAutospacing="0" w:after="0" w:afterAutospacing="0" w:line="360" w:lineRule="auto"/>
        <w:jc w:val="center"/>
        <w:rPr>
          <w:rFonts w:hint="default" w:ascii="宋体" w:hAnsi="宋体" w:eastAsia="宋体" w:cs="Times New Roman"/>
          <w:b/>
          <w:kern w:val="2"/>
          <w:sz w:val="32"/>
          <w:szCs w:val="32"/>
          <w:lang w:val="en-US" w:eastAsia="zh-CN" w:bidi="ar-SA"/>
        </w:rPr>
      </w:pPr>
      <w:r>
        <w:rPr>
          <w:rFonts w:hint="eastAsia" w:ascii="宋体" w:hAnsi="宋体"/>
          <w:b/>
          <w:bCs/>
          <w:sz w:val="32"/>
        </w:rPr>
        <w:br w:type="page"/>
      </w:r>
      <w:r>
        <w:rPr>
          <w:rFonts w:hint="eastAsia" w:ascii="宋体" w:hAnsi="宋体"/>
          <w:b/>
          <w:bCs/>
          <w:sz w:val="32"/>
        </w:rPr>
        <w:br w:type="page"/>
      </w:r>
      <w:r>
        <w:rPr>
          <w:rFonts w:hint="eastAsia" w:ascii="宋体" w:hAnsi="宋体" w:eastAsia="宋体" w:cs="Times New Roman"/>
          <w:b/>
          <w:kern w:val="2"/>
          <w:sz w:val="32"/>
          <w:szCs w:val="32"/>
          <w:lang w:val="en-US" w:eastAsia="zh-CN" w:bidi="ar-SA"/>
        </w:rPr>
        <w:t>承诺函1</w:t>
      </w:r>
    </w:p>
    <w:p w14:paraId="1105F116">
      <w:pPr>
        <w:pStyle w:val="8"/>
        <w:wordWrap w:val="0"/>
        <w:spacing w:before="0" w:beforeAutospacing="0" w:after="0" w:afterAutospacing="0" w:line="360" w:lineRule="auto"/>
        <w:rPr>
          <w:rFonts w:hint="eastAsia"/>
          <w:color w:val="000000"/>
          <w:shd w:val="clear" w:color="auto" w:fill="FFFFFF"/>
        </w:rPr>
      </w:pPr>
      <w:r>
        <w:rPr>
          <w:rFonts w:hint="eastAsia"/>
          <w:color w:val="000000"/>
          <w:shd w:val="clear" w:color="auto" w:fill="FFFFFF"/>
          <w:lang w:bidi="ar"/>
        </w:rPr>
        <w:t>致：西安市疾病预防控制中心</w:t>
      </w:r>
    </w:p>
    <w:p w14:paraId="7EE63431">
      <w:pPr>
        <w:pStyle w:val="8"/>
        <w:wordWrap w:val="0"/>
        <w:spacing w:before="0" w:beforeAutospacing="0" w:after="0" w:afterAutospacing="0" w:line="360" w:lineRule="auto"/>
        <w:ind w:firstLine="420"/>
        <w:rPr>
          <w:rFonts w:hint="eastAsia"/>
          <w:color w:val="000000"/>
        </w:rPr>
      </w:pPr>
      <w:r>
        <w:rPr>
          <w:rFonts w:hint="eastAsia"/>
          <w:color w:val="000000"/>
          <w:shd w:val="clear" w:color="auto" w:fill="FFFFFF"/>
          <w:lang w:bidi="ar"/>
        </w:rPr>
        <w:t>我方作为项目名称</w:t>
      </w:r>
      <w:r>
        <w:rPr>
          <w:rFonts w:hint="eastAsia"/>
          <w:color w:val="000000"/>
          <w:u w:val="single"/>
          <w:shd w:val="clear" w:color="auto" w:fill="FFFFFF"/>
          <w:lang w:bidi="ar"/>
        </w:rPr>
        <w:t xml:space="preserve">            </w:t>
      </w:r>
      <w:r>
        <w:rPr>
          <w:rFonts w:hint="eastAsia"/>
          <w:color w:val="000000"/>
          <w:shd w:val="clear" w:color="auto" w:fill="FFFFFF"/>
          <w:lang w:bidi="ar"/>
        </w:rPr>
        <w:t>（项目编号：</w:t>
      </w:r>
      <w:r>
        <w:rPr>
          <w:rFonts w:hint="eastAsia"/>
          <w:color w:val="000000"/>
          <w:u w:val="single"/>
          <w:shd w:val="clear" w:color="auto" w:fill="FFFFFF"/>
          <w:lang w:bidi="ar"/>
        </w:rPr>
        <w:t xml:space="preserve">          </w:t>
      </w:r>
      <w:r>
        <w:rPr>
          <w:rFonts w:hint="eastAsia"/>
          <w:color w:val="000000"/>
          <w:shd w:val="clear" w:color="auto" w:fill="FFFFFF"/>
          <w:lang w:bidi="ar"/>
        </w:rPr>
        <w:t xml:space="preserve">）的投标供应商，在此郑重声明： </w:t>
      </w:r>
    </w:p>
    <w:p w14:paraId="4D50FB70">
      <w:pPr>
        <w:pStyle w:val="8"/>
        <w:wordWrap w:val="0"/>
        <w:spacing w:before="0" w:beforeAutospacing="0" w:after="0" w:afterAutospacing="0" w:line="360" w:lineRule="auto"/>
        <w:ind w:firstLine="420"/>
        <w:rPr>
          <w:rFonts w:hint="eastAsia" w:eastAsia="宋体"/>
          <w:color w:val="000000"/>
          <w:shd w:val="clear" w:color="auto" w:fill="FFFFFF"/>
          <w:lang w:eastAsia="zh-CN"/>
        </w:rPr>
      </w:pPr>
      <w:r>
        <w:rPr>
          <w:rFonts w:hint="eastAsia"/>
          <w:color w:val="000000"/>
          <w:shd w:val="clear" w:color="auto" w:fill="FFFFFF"/>
          <w:lang w:bidi="ar"/>
        </w:rPr>
        <w:t>我单位具有良好的商业信誉和健全的财务会计制度、具有履行合同所必需的设备和专业技术能力、有依法缴纳税收和社会保障资金的良好记录、参加政府采购活动前三年内，在经营活动中没有重大违法记录的承诺函</w:t>
      </w:r>
      <w:r>
        <w:rPr>
          <w:rFonts w:hint="eastAsia"/>
          <w:color w:val="000000"/>
          <w:shd w:val="clear" w:color="auto" w:fill="FFFFFF"/>
          <w:lang w:eastAsia="zh-CN" w:bidi="ar"/>
        </w:rPr>
        <w:t>。</w:t>
      </w:r>
    </w:p>
    <w:p w14:paraId="169FBF3B">
      <w:pPr>
        <w:pStyle w:val="8"/>
        <w:wordWrap w:val="0"/>
        <w:spacing w:before="0" w:beforeAutospacing="0" w:after="0" w:afterAutospacing="0" w:line="360" w:lineRule="auto"/>
        <w:ind w:firstLine="420"/>
        <w:rPr>
          <w:rFonts w:hint="eastAsia"/>
          <w:color w:val="000000"/>
          <w:kern w:val="2"/>
          <w:shd w:val="clear" w:color="auto" w:fill="FFFFFF"/>
        </w:rPr>
      </w:pPr>
      <w:r>
        <w:rPr>
          <w:rFonts w:hint="eastAsia"/>
          <w:color w:val="000000"/>
          <w:kern w:val="2"/>
          <w:shd w:val="clear" w:color="auto" w:fill="FFFFFF"/>
          <w:lang w:bidi="ar"/>
        </w:rPr>
        <w:t>特此声明。</w:t>
      </w:r>
    </w:p>
    <w:p w14:paraId="0C10FBC0">
      <w:pPr>
        <w:spacing w:line="360" w:lineRule="auto"/>
        <w:ind w:firstLine="4080" w:firstLineChars="1700"/>
        <w:jc w:val="left"/>
        <w:rPr>
          <w:rFonts w:hint="eastAsia" w:ascii="宋体" w:hAnsi="宋体"/>
          <w:color w:val="000000"/>
          <w:sz w:val="24"/>
          <w:u w:val="single"/>
        </w:rPr>
      </w:pPr>
      <w:r>
        <w:rPr>
          <w:rFonts w:hint="eastAsia" w:ascii="宋体" w:hAnsi="宋体" w:cs="宋体"/>
          <w:color w:val="000000"/>
          <w:sz w:val="24"/>
          <w:lang w:bidi="ar"/>
        </w:rPr>
        <w:t>供应商全称（公章）：</w:t>
      </w:r>
      <w:r>
        <w:rPr>
          <w:rFonts w:hint="eastAsia" w:ascii="宋体" w:hAnsi="宋体"/>
          <w:color w:val="000000"/>
          <w:sz w:val="24"/>
          <w:u w:val="single"/>
          <w:lang w:bidi="ar"/>
        </w:rPr>
        <w:t xml:space="preserve">                      </w:t>
      </w:r>
    </w:p>
    <w:p w14:paraId="37B7AC57">
      <w:pPr>
        <w:spacing w:line="360" w:lineRule="auto"/>
        <w:ind w:firstLine="4080" w:firstLineChars="1700"/>
        <w:jc w:val="left"/>
        <w:rPr>
          <w:rFonts w:hint="eastAsia" w:ascii="宋体" w:hAnsi="宋体" w:cs="宋体"/>
          <w:color w:val="000000"/>
          <w:sz w:val="24"/>
          <w:lang w:bidi="ar"/>
        </w:rPr>
      </w:pPr>
      <w:r>
        <w:rPr>
          <w:rFonts w:hint="eastAsia" w:ascii="宋体" w:hAnsi="宋体" w:cs="宋体"/>
          <w:color w:val="000000"/>
          <w:sz w:val="24"/>
          <w:lang w:bidi="ar"/>
        </w:rPr>
        <w:t xml:space="preserve">法定代表人或被授权人（签字或盖章）：           </w:t>
      </w:r>
    </w:p>
    <w:p w14:paraId="4F9F207B">
      <w:pPr>
        <w:spacing w:line="360" w:lineRule="auto"/>
        <w:ind w:firstLine="4080" w:firstLineChars="1700"/>
        <w:jc w:val="left"/>
        <w:rPr>
          <w:rFonts w:hint="eastAsia" w:ascii="宋体" w:hAnsi="宋体"/>
          <w:color w:val="000000"/>
          <w:sz w:val="24"/>
        </w:rPr>
      </w:pPr>
      <w:r>
        <w:rPr>
          <w:rFonts w:hint="eastAsia" w:ascii="宋体" w:hAnsi="宋体" w:cs="宋体"/>
          <w:color w:val="000000"/>
          <w:sz w:val="24"/>
          <w:lang w:bidi="ar"/>
        </w:rPr>
        <w:t>日   期：      年</w:t>
      </w:r>
      <w:r>
        <w:rPr>
          <w:rFonts w:hint="eastAsia" w:ascii="宋体" w:hAnsi="宋体"/>
          <w:color w:val="000000"/>
          <w:sz w:val="24"/>
          <w:lang w:bidi="ar"/>
        </w:rPr>
        <w:t xml:space="preserve">    </w:t>
      </w:r>
      <w:r>
        <w:rPr>
          <w:rFonts w:hint="eastAsia" w:ascii="宋体" w:hAnsi="宋体" w:cs="宋体"/>
          <w:color w:val="000000"/>
          <w:sz w:val="24"/>
          <w:lang w:bidi="ar"/>
        </w:rPr>
        <w:t>月</w:t>
      </w:r>
      <w:r>
        <w:rPr>
          <w:rFonts w:hint="eastAsia" w:ascii="宋体" w:hAnsi="宋体"/>
          <w:color w:val="000000"/>
          <w:sz w:val="24"/>
          <w:lang w:bidi="ar"/>
        </w:rPr>
        <w:t xml:space="preserve">    </w:t>
      </w:r>
      <w:r>
        <w:rPr>
          <w:rFonts w:hint="eastAsia" w:ascii="宋体" w:hAnsi="宋体" w:cs="宋体"/>
          <w:color w:val="000000"/>
          <w:sz w:val="24"/>
          <w:lang w:bidi="ar"/>
        </w:rPr>
        <w:t>日</w:t>
      </w:r>
    </w:p>
    <w:p w14:paraId="2B4295D2">
      <w:pPr>
        <w:rPr>
          <w:rFonts w:hint="eastAsia" w:ascii="宋体" w:hAnsi="宋体"/>
          <w:b/>
          <w:bCs/>
          <w:sz w:val="32"/>
        </w:rPr>
      </w:pPr>
    </w:p>
    <w:p w14:paraId="1684BD21">
      <w:pPr>
        <w:rPr>
          <w:rFonts w:hint="eastAsia" w:ascii="宋体" w:hAnsi="宋体" w:eastAsia="宋体" w:cs="Times New Roman"/>
          <w:b/>
          <w:kern w:val="2"/>
          <w:sz w:val="32"/>
          <w:szCs w:val="32"/>
          <w:lang w:val="en-US" w:eastAsia="zh-CN" w:bidi="ar-SA"/>
        </w:rPr>
      </w:pPr>
      <w:r>
        <w:rPr>
          <w:rFonts w:hint="eastAsia" w:ascii="宋体" w:hAnsi="宋体" w:eastAsia="宋体" w:cs="Times New Roman"/>
          <w:b/>
          <w:kern w:val="2"/>
          <w:sz w:val="32"/>
          <w:szCs w:val="32"/>
          <w:lang w:val="en-US" w:eastAsia="zh-CN" w:bidi="ar-SA"/>
        </w:rPr>
        <w:br w:type="page"/>
      </w:r>
    </w:p>
    <w:p w14:paraId="5A658547">
      <w:pPr>
        <w:pStyle w:val="8"/>
        <w:wordWrap w:val="0"/>
        <w:spacing w:before="0" w:beforeAutospacing="0" w:after="0" w:afterAutospacing="0" w:line="360" w:lineRule="auto"/>
        <w:jc w:val="center"/>
        <w:rPr>
          <w:rFonts w:hint="default" w:ascii="宋体" w:hAnsi="宋体" w:eastAsia="宋体" w:cs="Times New Roman"/>
          <w:b/>
          <w:kern w:val="2"/>
          <w:sz w:val="32"/>
          <w:szCs w:val="32"/>
          <w:lang w:val="en-US" w:eastAsia="zh-CN" w:bidi="ar-SA"/>
        </w:rPr>
      </w:pPr>
      <w:r>
        <w:rPr>
          <w:rFonts w:hint="eastAsia" w:ascii="宋体" w:hAnsi="宋体" w:eastAsia="宋体" w:cs="Times New Roman"/>
          <w:b/>
          <w:kern w:val="2"/>
          <w:sz w:val="32"/>
          <w:szCs w:val="32"/>
          <w:lang w:val="en-US" w:eastAsia="zh-CN" w:bidi="ar-SA"/>
        </w:rPr>
        <w:t>承诺函</w:t>
      </w:r>
      <w:r>
        <w:rPr>
          <w:rFonts w:hint="eastAsia" w:eastAsia="宋体" w:cs="Times New Roman"/>
          <w:b/>
          <w:kern w:val="2"/>
          <w:sz w:val="32"/>
          <w:szCs w:val="32"/>
          <w:lang w:val="en-US" w:eastAsia="zh-CN" w:bidi="ar-SA"/>
        </w:rPr>
        <w:t>2、3</w:t>
      </w:r>
    </w:p>
    <w:p w14:paraId="3A967274">
      <w:pPr>
        <w:pStyle w:val="8"/>
        <w:wordWrap w:val="0"/>
        <w:spacing w:before="0" w:beforeAutospacing="0" w:after="0" w:afterAutospacing="0" w:line="360" w:lineRule="auto"/>
        <w:rPr>
          <w:rFonts w:hint="eastAsia"/>
          <w:color w:val="000000"/>
          <w:shd w:val="clear" w:color="auto" w:fill="FFFFFF"/>
        </w:rPr>
      </w:pPr>
      <w:r>
        <w:rPr>
          <w:rFonts w:hint="eastAsia"/>
          <w:color w:val="000000"/>
          <w:shd w:val="clear" w:color="auto" w:fill="FFFFFF"/>
          <w:lang w:bidi="ar"/>
        </w:rPr>
        <w:t>致：西安市疾病预防控制中心</w:t>
      </w:r>
    </w:p>
    <w:p w14:paraId="5824272C">
      <w:pPr>
        <w:pStyle w:val="8"/>
        <w:wordWrap w:val="0"/>
        <w:spacing w:before="0" w:beforeAutospacing="0" w:after="0" w:afterAutospacing="0" w:line="360" w:lineRule="auto"/>
        <w:ind w:firstLine="420"/>
        <w:rPr>
          <w:rFonts w:hint="eastAsia"/>
          <w:color w:val="000000"/>
        </w:rPr>
      </w:pPr>
      <w:r>
        <w:rPr>
          <w:rFonts w:hint="eastAsia"/>
          <w:color w:val="000000"/>
          <w:shd w:val="clear" w:color="auto" w:fill="FFFFFF"/>
          <w:lang w:bidi="ar"/>
        </w:rPr>
        <w:t>我方作为项目名称</w:t>
      </w:r>
      <w:r>
        <w:rPr>
          <w:rFonts w:hint="eastAsia"/>
          <w:color w:val="000000"/>
          <w:u w:val="single"/>
          <w:shd w:val="clear" w:color="auto" w:fill="FFFFFF"/>
          <w:lang w:bidi="ar"/>
        </w:rPr>
        <w:t xml:space="preserve">            </w:t>
      </w:r>
      <w:r>
        <w:rPr>
          <w:rFonts w:hint="eastAsia"/>
          <w:color w:val="000000"/>
          <w:shd w:val="clear" w:color="auto" w:fill="FFFFFF"/>
          <w:lang w:bidi="ar"/>
        </w:rPr>
        <w:t>（项目编号：</w:t>
      </w:r>
      <w:r>
        <w:rPr>
          <w:rFonts w:hint="eastAsia"/>
          <w:color w:val="000000"/>
          <w:u w:val="single"/>
          <w:shd w:val="clear" w:color="auto" w:fill="FFFFFF"/>
          <w:lang w:bidi="ar"/>
        </w:rPr>
        <w:t xml:space="preserve">          </w:t>
      </w:r>
      <w:r>
        <w:rPr>
          <w:rFonts w:hint="eastAsia"/>
          <w:color w:val="000000"/>
          <w:shd w:val="clear" w:color="auto" w:fill="FFFFFF"/>
          <w:lang w:bidi="ar"/>
        </w:rPr>
        <w:t xml:space="preserve">）的投标供应商，在此郑重声明： </w:t>
      </w:r>
    </w:p>
    <w:p w14:paraId="5041D6D7">
      <w:pPr>
        <w:pStyle w:val="8"/>
        <w:wordWrap w:val="0"/>
        <w:spacing w:before="0" w:beforeAutospacing="0" w:after="0" w:afterAutospacing="0" w:line="360" w:lineRule="auto"/>
        <w:ind w:firstLine="420"/>
        <w:rPr>
          <w:rFonts w:hint="eastAsia"/>
          <w:color w:val="000000"/>
          <w:shd w:val="clear" w:color="auto" w:fill="FFFFFF"/>
        </w:rPr>
      </w:pPr>
      <w:r>
        <w:rPr>
          <w:rFonts w:hint="eastAsia"/>
          <w:color w:val="000000"/>
          <w:shd w:val="clear" w:color="auto" w:fill="FFFFFF"/>
          <w:lang w:bidi="ar"/>
        </w:rPr>
        <w:t>我单位参与本项目并非联合体投标，本项目由本公司独立承担。</w:t>
      </w:r>
    </w:p>
    <w:p w14:paraId="652CB328">
      <w:pPr>
        <w:pStyle w:val="8"/>
        <w:wordWrap w:val="0"/>
        <w:spacing w:before="0" w:beforeAutospacing="0" w:after="0" w:afterAutospacing="0" w:line="360" w:lineRule="auto"/>
        <w:ind w:firstLine="420"/>
        <w:rPr>
          <w:rFonts w:hint="eastAsia"/>
          <w:color w:val="000000"/>
          <w:shd w:val="clear" w:color="auto" w:fill="FFFFFF"/>
        </w:rPr>
      </w:pPr>
      <w:r>
        <w:rPr>
          <w:rFonts w:hint="eastAsia"/>
          <w:color w:val="000000"/>
          <w:shd w:val="clear" w:color="auto" w:fill="FFFFFF"/>
          <w:lang w:bidi="ar"/>
        </w:rPr>
        <w:t>我单位不存在与单位负责人为同一人或者存在直接控股、管理关系的其他供应商参与本项目的政府采购活动的行为。</w:t>
      </w:r>
    </w:p>
    <w:p w14:paraId="3F52DEF3">
      <w:pPr>
        <w:pStyle w:val="8"/>
        <w:wordWrap w:val="0"/>
        <w:spacing w:before="0" w:beforeAutospacing="0" w:after="0" w:afterAutospacing="0" w:line="360" w:lineRule="auto"/>
        <w:ind w:firstLine="420"/>
        <w:rPr>
          <w:rFonts w:hint="eastAsia"/>
          <w:color w:val="000000"/>
          <w:shd w:val="clear" w:color="auto" w:fill="FFFFFF"/>
        </w:rPr>
      </w:pPr>
      <w:r>
        <w:rPr>
          <w:rFonts w:hint="eastAsia"/>
          <w:color w:val="000000"/>
          <w:shd w:val="clear" w:color="auto" w:fill="FFFFFF"/>
          <w:lang w:bidi="ar"/>
        </w:rPr>
        <w:t>我单位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p>
    <w:p w14:paraId="1B049376">
      <w:pPr>
        <w:pStyle w:val="8"/>
        <w:wordWrap w:val="0"/>
        <w:spacing w:before="0" w:beforeAutospacing="0" w:after="0" w:afterAutospacing="0" w:line="360" w:lineRule="auto"/>
        <w:ind w:firstLine="420"/>
        <w:rPr>
          <w:rFonts w:hint="eastAsia" w:eastAsia="宋体"/>
          <w:color w:val="000000"/>
          <w:shd w:val="clear" w:color="auto" w:fill="FFFFFF"/>
          <w:lang w:eastAsia="zh-CN"/>
        </w:rPr>
      </w:pPr>
      <w:r>
        <w:rPr>
          <w:rFonts w:hint="eastAsia"/>
          <w:color w:val="000000"/>
          <w:shd w:val="clear" w:color="auto" w:fill="FFFFFF"/>
          <w:lang w:bidi="ar"/>
        </w:rPr>
        <w:t>我单位不属于由西安市疾病预防控制中心职工及其亲属投资开办的企业</w:t>
      </w:r>
      <w:r>
        <w:rPr>
          <w:rFonts w:hint="eastAsia"/>
          <w:color w:val="000000"/>
          <w:shd w:val="clear" w:color="auto" w:fill="FFFFFF"/>
          <w:lang w:eastAsia="zh-CN" w:bidi="ar"/>
        </w:rPr>
        <w:t>。</w:t>
      </w:r>
    </w:p>
    <w:p w14:paraId="075E5EF4">
      <w:pPr>
        <w:pStyle w:val="8"/>
        <w:wordWrap w:val="0"/>
        <w:spacing w:before="0" w:beforeAutospacing="0" w:after="0" w:afterAutospacing="0" w:line="360" w:lineRule="auto"/>
        <w:ind w:firstLine="420"/>
        <w:rPr>
          <w:rFonts w:hint="eastAsia"/>
          <w:color w:val="000000"/>
          <w:kern w:val="2"/>
          <w:shd w:val="clear" w:color="auto" w:fill="FFFFFF"/>
        </w:rPr>
      </w:pPr>
      <w:r>
        <w:rPr>
          <w:rFonts w:hint="eastAsia"/>
          <w:color w:val="000000"/>
          <w:kern w:val="2"/>
          <w:shd w:val="clear" w:color="auto" w:fill="FFFFFF"/>
          <w:lang w:bidi="ar"/>
        </w:rPr>
        <w:t>特此声明。</w:t>
      </w:r>
    </w:p>
    <w:p w14:paraId="1A20FDD2">
      <w:pPr>
        <w:spacing w:line="360" w:lineRule="auto"/>
        <w:ind w:firstLine="4080" w:firstLineChars="1700"/>
        <w:jc w:val="left"/>
        <w:rPr>
          <w:rFonts w:hint="eastAsia" w:ascii="宋体" w:hAnsi="宋体"/>
          <w:color w:val="000000"/>
          <w:sz w:val="24"/>
          <w:u w:val="single"/>
        </w:rPr>
      </w:pPr>
      <w:r>
        <w:rPr>
          <w:rFonts w:hint="eastAsia" w:ascii="宋体" w:hAnsi="宋体" w:cs="宋体"/>
          <w:color w:val="000000"/>
          <w:sz w:val="24"/>
          <w:lang w:bidi="ar"/>
        </w:rPr>
        <w:t>供应商全称（公章）：</w:t>
      </w:r>
      <w:r>
        <w:rPr>
          <w:rFonts w:hint="eastAsia" w:ascii="宋体" w:hAnsi="宋体"/>
          <w:color w:val="000000"/>
          <w:sz w:val="24"/>
          <w:u w:val="single"/>
          <w:lang w:bidi="ar"/>
        </w:rPr>
        <w:t xml:space="preserve">                      </w:t>
      </w:r>
    </w:p>
    <w:p w14:paraId="0C10DB07">
      <w:pPr>
        <w:spacing w:line="360" w:lineRule="auto"/>
        <w:ind w:firstLine="4080" w:firstLineChars="1700"/>
        <w:jc w:val="left"/>
        <w:rPr>
          <w:rFonts w:hint="eastAsia" w:ascii="宋体" w:hAnsi="宋体" w:cs="宋体"/>
          <w:color w:val="000000"/>
          <w:sz w:val="24"/>
          <w:lang w:bidi="ar"/>
        </w:rPr>
      </w:pPr>
      <w:r>
        <w:rPr>
          <w:rFonts w:hint="eastAsia" w:ascii="宋体" w:hAnsi="宋体" w:cs="宋体"/>
          <w:color w:val="000000"/>
          <w:sz w:val="24"/>
          <w:lang w:bidi="ar"/>
        </w:rPr>
        <w:t xml:space="preserve">法定代表人或被授权人（签字或盖章）：           </w:t>
      </w:r>
    </w:p>
    <w:p w14:paraId="121512D2">
      <w:pPr>
        <w:spacing w:line="360" w:lineRule="auto"/>
        <w:ind w:firstLine="4080" w:firstLineChars="1700"/>
        <w:jc w:val="left"/>
        <w:rPr>
          <w:rFonts w:hint="eastAsia" w:ascii="宋体" w:hAnsi="宋体"/>
          <w:color w:val="000000"/>
          <w:sz w:val="24"/>
        </w:rPr>
      </w:pPr>
      <w:r>
        <w:rPr>
          <w:rFonts w:hint="eastAsia" w:ascii="宋体" w:hAnsi="宋体" w:cs="宋体"/>
          <w:color w:val="000000"/>
          <w:sz w:val="24"/>
          <w:lang w:bidi="ar"/>
        </w:rPr>
        <w:t>日   期：      年</w:t>
      </w:r>
      <w:r>
        <w:rPr>
          <w:rFonts w:hint="eastAsia" w:ascii="宋体" w:hAnsi="宋体"/>
          <w:color w:val="000000"/>
          <w:sz w:val="24"/>
          <w:lang w:bidi="ar"/>
        </w:rPr>
        <w:t xml:space="preserve">    </w:t>
      </w:r>
      <w:r>
        <w:rPr>
          <w:rFonts w:hint="eastAsia" w:ascii="宋体" w:hAnsi="宋体" w:cs="宋体"/>
          <w:color w:val="000000"/>
          <w:sz w:val="24"/>
          <w:lang w:bidi="ar"/>
        </w:rPr>
        <w:t>月</w:t>
      </w:r>
      <w:r>
        <w:rPr>
          <w:rFonts w:hint="eastAsia" w:ascii="宋体" w:hAnsi="宋体"/>
          <w:color w:val="000000"/>
          <w:sz w:val="24"/>
          <w:lang w:bidi="ar"/>
        </w:rPr>
        <w:t xml:space="preserve">    </w:t>
      </w:r>
      <w:r>
        <w:rPr>
          <w:rFonts w:hint="eastAsia" w:ascii="宋体" w:hAnsi="宋体" w:cs="宋体"/>
          <w:color w:val="000000"/>
          <w:sz w:val="24"/>
          <w:lang w:bidi="ar"/>
        </w:rPr>
        <w:t>日</w:t>
      </w:r>
    </w:p>
    <w:p w14:paraId="136BC47D">
      <w:pPr>
        <w:jc w:val="center"/>
        <w:rPr>
          <w:rFonts w:ascii="宋体" w:hAnsi="宋体" w:cs="仿宋"/>
          <w:b/>
          <w:bCs/>
          <w:color w:val="auto"/>
          <w:kern w:val="0"/>
          <w:sz w:val="28"/>
          <w:szCs w:val="28"/>
          <w:highlight w:val="none"/>
        </w:rPr>
      </w:pPr>
      <w:r>
        <w:rPr>
          <w:rFonts w:ascii="宋体" w:hAnsi="宋体"/>
          <w:color w:val="000000"/>
          <w:sz w:val="24"/>
        </w:rPr>
        <w:br w:type="page"/>
      </w:r>
      <w:r>
        <w:rPr>
          <w:rFonts w:ascii="宋体" w:hAnsi="宋体" w:cs="仿宋"/>
          <w:b/>
          <w:bCs/>
          <w:color w:val="auto"/>
          <w:kern w:val="0"/>
          <w:sz w:val="28"/>
          <w:szCs w:val="28"/>
          <w:highlight w:val="none"/>
        </w:rPr>
        <w:t>中小企业声明函</w:t>
      </w:r>
    </w:p>
    <w:p w14:paraId="61383204">
      <w:pPr>
        <w:adjustRightInd w:val="0"/>
        <w:snapToGrid w:val="0"/>
        <w:spacing w:line="360" w:lineRule="auto"/>
        <w:ind w:firstLine="484" w:firstLineChars="202"/>
        <w:jc w:val="left"/>
        <w:rPr>
          <w:rFonts w:ascii="宋体" w:hAnsi="宋体"/>
          <w:color w:val="auto"/>
          <w:sz w:val="24"/>
          <w:highlight w:val="none"/>
        </w:rPr>
      </w:pPr>
    </w:p>
    <w:p w14:paraId="4430AC08">
      <w:pPr>
        <w:adjustRightInd w:val="0"/>
        <w:snapToGrid w:val="0"/>
        <w:spacing w:line="360" w:lineRule="auto"/>
        <w:ind w:firstLine="484" w:firstLineChars="202"/>
        <w:jc w:val="left"/>
        <w:rPr>
          <w:rFonts w:hint="eastAsia" w:ascii="宋体" w:hAnsi="宋体"/>
          <w:color w:val="auto"/>
          <w:sz w:val="24"/>
          <w:highlight w:val="none"/>
        </w:rPr>
      </w:pPr>
      <w:r>
        <w:rPr>
          <w:rFonts w:ascii="宋体" w:hAnsi="宋体"/>
          <w:color w:val="auto"/>
          <w:sz w:val="24"/>
          <w:highlight w:val="none"/>
        </w:rPr>
        <w:t>本公司（联合体）郑重声明，根据《政府采购促进中小企业发展管理办法》（财库﹝2020﹞46号）的规定，本公司（联合体）参加</w:t>
      </w:r>
      <w:r>
        <w:rPr>
          <w:rFonts w:ascii="宋体" w:hAnsi="宋体"/>
          <w:i/>
          <w:color w:val="auto"/>
          <w:sz w:val="24"/>
          <w:highlight w:val="none"/>
          <w:u w:val="single"/>
        </w:rPr>
        <w:t>（单位名称）</w:t>
      </w:r>
      <w:r>
        <w:rPr>
          <w:rFonts w:ascii="宋体" w:hAnsi="宋体"/>
          <w:color w:val="auto"/>
          <w:sz w:val="24"/>
          <w:highlight w:val="none"/>
        </w:rPr>
        <w:t>的</w:t>
      </w:r>
      <w:r>
        <w:rPr>
          <w:rFonts w:ascii="宋体" w:hAnsi="宋体"/>
          <w:i/>
          <w:color w:val="auto"/>
          <w:sz w:val="24"/>
          <w:highlight w:val="none"/>
          <w:u w:val="single"/>
        </w:rPr>
        <w:t>（项目名称）</w:t>
      </w:r>
      <w:r>
        <w:rPr>
          <w:rFonts w:ascii="宋体" w:hAnsi="宋体"/>
          <w:color w:val="auto"/>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77F1EAA7">
      <w:pPr>
        <w:adjustRightInd w:val="0"/>
        <w:snapToGrid w:val="0"/>
        <w:spacing w:line="360" w:lineRule="auto"/>
        <w:ind w:firstLine="484" w:firstLineChars="202"/>
        <w:jc w:val="left"/>
        <w:rPr>
          <w:rFonts w:ascii="宋体" w:hAnsi="宋体"/>
          <w:color w:val="auto"/>
          <w:sz w:val="24"/>
          <w:highlight w:val="none"/>
        </w:rPr>
      </w:pPr>
      <w:r>
        <w:rPr>
          <w:rFonts w:ascii="宋体" w:hAnsi="宋体"/>
          <w:color w:val="auto"/>
          <w:sz w:val="24"/>
          <w:highlight w:val="none"/>
        </w:rPr>
        <w:t xml:space="preserve">1. </w:t>
      </w:r>
      <w:r>
        <w:rPr>
          <w:rFonts w:ascii="宋体" w:hAnsi="宋体"/>
          <w:i/>
          <w:color w:val="auto"/>
          <w:sz w:val="24"/>
          <w:highlight w:val="none"/>
          <w:u w:val="single"/>
        </w:rPr>
        <w:t>（标的名称）</w:t>
      </w:r>
      <w:r>
        <w:rPr>
          <w:rFonts w:ascii="宋体" w:hAnsi="宋体"/>
          <w:color w:val="auto"/>
          <w:sz w:val="24"/>
          <w:highlight w:val="none"/>
        </w:rPr>
        <w:t>，属于</w:t>
      </w:r>
      <w:r>
        <w:rPr>
          <w:rFonts w:ascii="宋体" w:hAnsi="宋体"/>
          <w:i/>
          <w:color w:val="auto"/>
          <w:sz w:val="24"/>
          <w:highlight w:val="none"/>
          <w:u w:val="single"/>
        </w:rPr>
        <w:t>（采购文件中明确的所属行业）</w:t>
      </w:r>
      <w:r>
        <w:rPr>
          <w:rFonts w:ascii="宋体" w:hAnsi="宋体"/>
          <w:color w:val="auto"/>
          <w:sz w:val="24"/>
          <w:highlight w:val="none"/>
        </w:rPr>
        <w:t>；承建（承接）企业为</w:t>
      </w:r>
      <w:r>
        <w:rPr>
          <w:rFonts w:ascii="宋体" w:hAnsi="宋体"/>
          <w:i/>
          <w:color w:val="auto"/>
          <w:sz w:val="24"/>
          <w:highlight w:val="none"/>
          <w:u w:val="single"/>
        </w:rPr>
        <w:t>（企业名称）</w:t>
      </w:r>
      <w:r>
        <w:rPr>
          <w:rFonts w:ascii="宋体" w:hAnsi="宋体"/>
          <w:color w:val="auto"/>
          <w:sz w:val="24"/>
          <w:highlight w:val="none"/>
        </w:rPr>
        <w:t>，从业人员</w:t>
      </w:r>
      <w:r>
        <w:rPr>
          <w:rFonts w:ascii="宋体" w:hAnsi="宋体"/>
          <w:color w:val="auto"/>
          <w:sz w:val="24"/>
          <w:highlight w:val="none"/>
          <w:u w:val="single"/>
        </w:rPr>
        <w:t xml:space="preserve">     </w:t>
      </w:r>
      <w:r>
        <w:rPr>
          <w:rFonts w:ascii="宋体" w:hAnsi="宋体"/>
          <w:color w:val="auto"/>
          <w:sz w:val="24"/>
          <w:highlight w:val="none"/>
        </w:rPr>
        <w:t>人，营业收入为</w:t>
      </w:r>
      <w:r>
        <w:rPr>
          <w:rFonts w:ascii="宋体" w:hAnsi="宋体"/>
          <w:color w:val="auto"/>
          <w:sz w:val="24"/>
          <w:highlight w:val="none"/>
          <w:u w:val="single"/>
        </w:rPr>
        <w:t xml:space="preserve">     </w:t>
      </w:r>
      <w:r>
        <w:rPr>
          <w:rFonts w:ascii="宋体" w:hAnsi="宋体"/>
          <w:color w:val="auto"/>
          <w:sz w:val="24"/>
          <w:highlight w:val="none"/>
        </w:rPr>
        <w:t>万元，资产总额为</w:t>
      </w:r>
      <w:r>
        <w:rPr>
          <w:rFonts w:ascii="宋体" w:hAnsi="宋体"/>
          <w:color w:val="auto"/>
          <w:sz w:val="24"/>
          <w:highlight w:val="none"/>
          <w:u w:val="single"/>
        </w:rPr>
        <w:t xml:space="preserve">     </w:t>
      </w:r>
      <w:r>
        <w:rPr>
          <w:rFonts w:ascii="宋体" w:hAnsi="宋体"/>
          <w:color w:val="auto"/>
          <w:sz w:val="24"/>
          <w:highlight w:val="none"/>
        </w:rPr>
        <w:t>万元</w:t>
      </w:r>
      <w:r>
        <w:rPr>
          <w:rFonts w:hint="eastAsia" w:ascii="宋体" w:hAnsi="宋体"/>
          <w:color w:val="auto"/>
          <w:sz w:val="24"/>
          <w:highlight w:val="none"/>
          <w:vertAlign w:val="superscript"/>
        </w:rPr>
        <w:t>1</w:t>
      </w:r>
      <w:r>
        <w:rPr>
          <w:rFonts w:ascii="宋体" w:hAnsi="宋体"/>
          <w:color w:val="auto"/>
          <w:sz w:val="24"/>
          <w:highlight w:val="none"/>
        </w:rPr>
        <w:t>，属于</w:t>
      </w:r>
      <w:r>
        <w:rPr>
          <w:rFonts w:ascii="宋体" w:hAnsi="宋体"/>
          <w:i/>
          <w:color w:val="auto"/>
          <w:sz w:val="24"/>
          <w:highlight w:val="none"/>
          <w:u w:val="single"/>
        </w:rPr>
        <w:t>（中型企业、小型企业、微型</w:t>
      </w:r>
      <w:bookmarkStart w:id="1" w:name="_GoBack"/>
      <w:bookmarkEnd w:id="1"/>
      <w:r>
        <w:rPr>
          <w:rFonts w:ascii="宋体" w:hAnsi="宋体"/>
          <w:i/>
          <w:color w:val="auto"/>
          <w:sz w:val="24"/>
          <w:highlight w:val="none"/>
          <w:u w:val="single"/>
        </w:rPr>
        <w:t>企业）</w:t>
      </w:r>
      <w:r>
        <w:rPr>
          <w:rFonts w:ascii="宋体" w:hAnsi="宋体"/>
          <w:color w:val="auto"/>
          <w:sz w:val="24"/>
          <w:highlight w:val="none"/>
        </w:rPr>
        <w:t>；</w:t>
      </w:r>
    </w:p>
    <w:p w14:paraId="67A071E7">
      <w:pPr>
        <w:adjustRightInd w:val="0"/>
        <w:snapToGrid w:val="0"/>
        <w:spacing w:line="360" w:lineRule="auto"/>
        <w:ind w:firstLine="484" w:firstLineChars="202"/>
        <w:jc w:val="left"/>
        <w:rPr>
          <w:rFonts w:ascii="宋体" w:hAnsi="宋体"/>
          <w:color w:val="auto"/>
          <w:sz w:val="24"/>
          <w:highlight w:val="none"/>
        </w:rPr>
      </w:pPr>
      <w:r>
        <w:rPr>
          <w:rFonts w:ascii="宋体" w:hAnsi="宋体"/>
          <w:color w:val="auto"/>
          <w:sz w:val="24"/>
          <w:highlight w:val="none"/>
        </w:rPr>
        <w:t xml:space="preserve">2. </w:t>
      </w:r>
      <w:r>
        <w:rPr>
          <w:rFonts w:ascii="宋体" w:hAnsi="宋体"/>
          <w:i/>
          <w:color w:val="auto"/>
          <w:sz w:val="24"/>
          <w:highlight w:val="none"/>
          <w:u w:val="single"/>
        </w:rPr>
        <w:t xml:space="preserve">（标的名称） </w:t>
      </w:r>
      <w:r>
        <w:rPr>
          <w:rFonts w:ascii="宋体" w:hAnsi="宋体"/>
          <w:color w:val="auto"/>
          <w:sz w:val="24"/>
          <w:highlight w:val="none"/>
        </w:rPr>
        <w:t>，属于</w:t>
      </w:r>
      <w:r>
        <w:rPr>
          <w:rFonts w:ascii="宋体" w:hAnsi="宋体"/>
          <w:i/>
          <w:color w:val="auto"/>
          <w:sz w:val="24"/>
          <w:highlight w:val="none"/>
          <w:u w:val="single"/>
        </w:rPr>
        <w:t>（采购文件中明确的所属行业）</w:t>
      </w:r>
      <w:r>
        <w:rPr>
          <w:rFonts w:ascii="宋体" w:hAnsi="宋体"/>
          <w:color w:val="auto"/>
          <w:sz w:val="24"/>
          <w:highlight w:val="none"/>
        </w:rPr>
        <w:t>；承建（承接）企业为</w:t>
      </w:r>
      <w:r>
        <w:rPr>
          <w:rFonts w:ascii="宋体" w:hAnsi="宋体"/>
          <w:i/>
          <w:color w:val="auto"/>
          <w:sz w:val="24"/>
          <w:highlight w:val="none"/>
          <w:u w:val="single"/>
        </w:rPr>
        <w:t>（企业名称）</w:t>
      </w:r>
      <w:r>
        <w:rPr>
          <w:rFonts w:ascii="宋体" w:hAnsi="宋体"/>
          <w:color w:val="auto"/>
          <w:sz w:val="24"/>
          <w:highlight w:val="none"/>
        </w:rPr>
        <w:t>，从业人员</w:t>
      </w:r>
      <w:r>
        <w:rPr>
          <w:rFonts w:ascii="宋体" w:hAnsi="宋体"/>
          <w:color w:val="auto"/>
          <w:sz w:val="24"/>
          <w:highlight w:val="none"/>
          <w:u w:val="single"/>
        </w:rPr>
        <w:t xml:space="preserve">     </w:t>
      </w:r>
      <w:r>
        <w:rPr>
          <w:rFonts w:ascii="宋体" w:hAnsi="宋体"/>
          <w:color w:val="auto"/>
          <w:sz w:val="24"/>
          <w:highlight w:val="none"/>
        </w:rPr>
        <w:t>人，营业收入为</w:t>
      </w:r>
      <w:r>
        <w:rPr>
          <w:rFonts w:ascii="宋体" w:hAnsi="宋体"/>
          <w:color w:val="auto"/>
          <w:sz w:val="24"/>
          <w:highlight w:val="none"/>
          <w:u w:val="single"/>
        </w:rPr>
        <w:t xml:space="preserve">     </w:t>
      </w:r>
      <w:r>
        <w:rPr>
          <w:rFonts w:ascii="宋体" w:hAnsi="宋体"/>
          <w:color w:val="auto"/>
          <w:sz w:val="24"/>
          <w:highlight w:val="none"/>
        </w:rPr>
        <w:t>万元，资产总额为</w:t>
      </w:r>
      <w:r>
        <w:rPr>
          <w:rFonts w:ascii="宋体" w:hAnsi="宋体"/>
          <w:color w:val="auto"/>
          <w:sz w:val="24"/>
          <w:highlight w:val="none"/>
          <w:u w:val="single"/>
        </w:rPr>
        <w:t xml:space="preserve">     </w:t>
      </w:r>
      <w:r>
        <w:rPr>
          <w:rFonts w:ascii="宋体" w:hAnsi="宋体"/>
          <w:color w:val="auto"/>
          <w:sz w:val="24"/>
          <w:highlight w:val="none"/>
        </w:rPr>
        <w:t>万元，属于</w:t>
      </w:r>
      <w:r>
        <w:rPr>
          <w:rFonts w:ascii="宋体" w:hAnsi="宋体"/>
          <w:i/>
          <w:color w:val="auto"/>
          <w:sz w:val="24"/>
          <w:highlight w:val="none"/>
          <w:u w:val="single"/>
        </w:rPr>
        <w:t>（中型企业、小型企业、微型企业）</w:t>
      </w:r>
      <w:r>
        <w:rPr>
          <w:rFonts w:ascii="宋体" w:hAnsi="宋体"/>
          <w:color w:val="auto"/>
          <w:sz w:val="24"/>
          <w:highlight w:val="none"/>
        </w:rPr>
        <w:t>；</w:t>
      </w:r>
    </w:p>
    <w:p w14:paraId="59CCBC4C">
      <w:pPr>
        <w:adjustRightInd w:val="0"/>
        <w:snapToGrid w:val="0"/>
        <w:spacing w:line="360" w:lineRule="auto"/>
        <w:ind w:firstLine="484" w:firstLineChars="202"/>
        <w:jc w:val="left"/>
        <w:rPr>
          <w:rFonts w:ascii="宋体" w:hAnsi="宋体"/>
          <w:color w:val="auto"/>
          <w:sz w:val="24"/>
          <w:highlight w:val="none"/>
        </w:rPr>
      </w:pPr>
      <w:r>
        <w:rPr>
          <w:rFonts w:ascii="宋体" w:hAnsi="宋体"/>
          <w:color w:val="auto"/>
          <w:sz w:val="24"/>
          <w:highlight w:val="none"/>
        </w:rPr>
        <w:t>……</w:t>
      </w:r>
    </w:p>
    <w:p w14:paraId="3EEBE431">
      <w:pPr>
        <w:adjustRightInd w:val="0"/>
        <w:snapToGrid w:val="0"/>
        <w:spacing w:line="360" w:lineRule="auto"/>
        <w:ind w:firstLine="484" w:firstLineChars="202"/>
        <w:jc w:val="left"/>
        <w:rPr>
          <w:rFonts w:ascii="宋体" w:hAnsi="宋体"/>
          <w:color w:val="auto"/>
          <w:sz w:val="24"/>
          <w:highlight w:val="none"/>
        </w:rPr>
      </w:pPr>
      <w:r>
        <w:rPr>
          <w:rFonts w:ascii="宋体" w:hAnsi="宋体"/>
          <w:color w:val="auto"/>
          <w:sz w:val="24"/>
          <w:highlight w:val="none"/>
        </w:rPr>
        <w:t>以上企业，不属于大企业的分支机构，不存在控股股东为大企业的情形，也不存在与大企业的负责人为同一人的情形。</w:t>
      </w:r>
    </w:p>
    <w:p w14:paraId="70B53FE5">
      <w:pPr>
        <w:adjustRightInd w:val="0"/>
        <w:snapToGrid w:val="0"/>
        <w:spacing w:line="360" w:lineRule="auto"/>
        <w:ind w:firstLine="484" w:firstLineChars="202"/>
        <w:jc w:val="left"/>
        <w:rPr>
          <w:rFonts w:ascii="宋体" w:hAnsi="宋体"/>
          <w:color w:val="auto"/>
          <w:sz w:val="24"/>
          <w:highlight w:val="none"/>
        </w:rPr>
      </w:pPr>
      <w:r>
        <w:rPr>
          <w:rFonts w:ascii="宋体" w:hAnsi="宋体"/>
          <w:color w:val="auto"/>
          <w:sz w:val="24"/>
          <w:highlight w:val="none"/>
        </w:rPr>
        <w:t>本企业对上述声明内容的真实性负责。如有虚假，将依法承担相应责任。</w:t>
      </w:r>
    </w:p>
    <w:p w14:paraId="71E224F1">
      <w:pPr>
        <w:pStyle w:val="4"/>
        <w:rPr>
          <w:rFonts w:hint="eastAsia" w:ascii="宋体" w:hAnsi="宋体"/>
          <w:color w:val="auto"/>
          <w:highlight w:val="none"/>
        </w:rPr>
      </w:pPr>
    </w:p>
    <w:p w14:paraId="30121B96">
      <w:pPr>
        <w:adjustRightInd w:val="0"/>
        <w:snapToGrid w:val="0"/>
        <w:spacing w:line="360" w:lineRule="auto"/>
        <w:ind w:firstLine="5520" w:firstLineChars="2300"/>
        <w:jc w:val="left"/>
        <w:rPr>
          <w:rFonts w:ascii="宋体" w:hAnsi="宋体"/>
          <w:color w:val="auto"/>
          <w:sz w:val="24"/>
          <w:highlight w:val="none"/>
        </w:rPr>
      </w:pPr>
      <w:r>
        <w:rPr>
          <w:rFonts w:ascii="宋体" w:hAnsi="宋体"/>
          <w:color w:val="auto"/>
          <w:sz w:val="24"/>
          <w:highlight w:val="none"/>
        </w:rPr>
        <w:t>企业名称（盖章）：</w:t>
      </w:r>
    </w:p>
    <w:p w14:paraId="3D9513AA">
      <w:pPr>
        <w:adjustRightInd w:val="0"/>
        <w:snapToGrid w:val="0"/>
        <w:spacing w:line="360" w:lineRule="auto"/>
        <w:ind w:firstLine="5520" w:firstLineChars="2300"/>
        <w:jc w:val="left"/>
        <w:rPr>
          <w:rFonts w:ascii="宋体" w:hAnsi="宋体"/>
          <w:color w:val="auto"/>
          <w:sz w:val="24"/>
          <w:highlight w:val="none"/>
        </w:rPr>
      </w:pPr>
      <w:r>
        <w:rPr>
          <w:rFonts w:ascii="宋体" w:hAnsi="宋体"/>
          <w:color w:val="auto"/>
          <w:sz w:val="24"/>
          <w:highlight w:val="none"/>
        </w:rPr>
        <w:t>日期：</w:t>
      </w:r>
      <w:r>
        <w:rPr>
          <w:rFonts w:ascii="宋体" w:hAnsi="宋体"/>
          <w:color w:val="auto"/>
          <w:sz w:val="24"/>
          <w:highlight w:val="none"/>
        </w:rPr>
        <w:br w:type="textWrapping"/>
      </w:r>
    </w:p>
    <w:p w14:paraId="1B25DE1F">
      <w:pPr>
        <w:tabs>
          <w:tab w:val="left" w:pos="1755"/>
        </w:tabs>
        <w:spacing w:line="500" w:lineRule="atLeast"/>
        <w:rPr>
          <w:rFonts w:hint="eastAsia" w:ascii="宋体" w:hAnsi="宋体" w:cs="仿宋"/>
          <w:b/>
          <w:bCs/>
          <w:color w:val="auto"/>
          <w:sz w:val="32"/>
          <w:szCs w:val="32"/>
          <w:highlight w:val="none"/>
        </w:rPr>
      </w:pPr>
      <w:r>
        <w:rPr>
          <w:rFonts w:ascii="宋体" w:hAnsi="宋体"/>
          <w:color w:val="auto"/>
          <w:sz w:val="24"/>
          <w:highlight w:val="none"/>
          <w:vertAlign w:val="superscript"/>
        </w:rPr>
        <w:t xml:space="preserve">1 </w:t>
      </w:r>
      <w:r>
        <w:rPr>
          <w:rFonts w:ascii="宋体" w:hAnsi="宋体"/>
          <w:color w:val="auto"/>
          <w:sz w:val="24"/>
          <w:highlight w:val="none"/>
        </w:rPr>
        <w:t>从业人员、营业收入、资产总额填报上一年度数据，无上一年度数据的新成立企业可不填报。</w:t>
      </w:r>
    </w:p>
    <w:p w14:paraId="2AFAED0C">
      <w:pPr>
        <w:tabs>
          <w:tab w:val="left" w:pos="1755"/>
        </w:tabs>
        <w:spacing w:line="500" w:lineRule="atLeast"/>
        <w:jc w:val="center"/>
        <w:rPr>
          <w:rFonts w:hint="eastAsia" w:ascii="仿宋" w:hAnsi="仿宋" w:eastAsia="仿宋" w:cs="仿宋"/>
          <w:b/>
          <w:bCs/>
          <w:color w:val="auto"/>
          <w:sz w:val="32"/>
          <w:szCs w:val="32"/>
          <w:highlight w:val="none"/>
        </w:rPr>
      </w:pPr>
    </w:p>
    <w:p w14:paraId="0DECFA93">
      <w:pPr>
        <w:tabs>
          <w:tab w:val="left" w:pos="1755"/>
        </w:tabs>
        <w:spacing w:line="500" w:lineRule="atLeast"/>
        <w:jc w:val="center"/>
        <w:rPr>
          <w:rFonts w:hint="eastAsia" w:ascii="仿宋" w:hAnsi="仿宋" w:eastAsia="仿宋" w:cs="仿宋"/>
          <w:b/>
          <w:bCs/>
          <w:sz w:val="32"/>
          <w:szCs w:val="32"/>
          <w:highlight w:val="yellow"/>
        </w:rPr>
      </w:pPr>
    </w:p>
    <w:p w14:paraId="46EA1149">
      <w:pPr>
        <w:tabs>
          <w:tab w:val="left" w:pos="1755"/>
        </w:tabs>
        <w:spacing w:line="500" w:lineRule="atLeast"/>
        <w:rPr>
          <w:rFonts w:ascii="宋体" w:hAnsi="宋体" w:cs="仿宋"/>
          <w:b/>
          <w:bCs/>
          <w:sz w:val="32"/>
          <w:szCs w:val="32"/>
          <w:highlight w:val="yellow"/>
        </w:rPr>
      </w:pPr>
    </w:p>
    <w:p w14:paraId="46B42114">
      <w:pPr>
        <w:tabs>
          <w:tab w:val="left" w:pos="1755"/>
        </w:tabs>
        <w:spacing w:line="500" w:lineRule="atLeast"/>
        <w:rPr>
          <w:rFonts w:hint="eastAsia" w:ascii="宋体" w:hAnsi="宋体" w:cs="仿宋"/>
          <w:b/>
          <w:bCs/>
          <w:sz w:val="32"/>
          <w:szCs w:val="32"/>
          <w:highlight w:val="yellow"/>
        </w:rPr>
      </w:pPr>
    </w:p>
    <w:p w14:paraId="6D1A60D5">
      <w:pPr>
        <w:tabs>
          <w:tab w:val="left" w:pos="1755"/>
        </w:tabs>
        <w:spacing w:line="500" w:lineRule="atLeast"/>
        <w:rPr>
          <w:rFonts w:hint="eastAsia" w:ascii="宋体" w:hAnsi="宋体" w:cs="仿宋"/>
          <w:b/>
          <w:bCs/>
          <w:sz w:val="32"/>
          <w:szCs w:val="32"/>
          <w:highlight w:val="yellow"/>
        </w:rPr>
      </w:pPr>
    </w:p>
    <w:p w14:paraId="68EEE98A">
      <w:pPr>
        <w:jc w:val="center"/>
        <w:rPr>
          <w:rFonts w:ascii="宋体" w:hAnsi="宋体" w:cs="仿宋"/>
          <w:b/>
          <w:bCs/>
          <w:sz w:val="28"/>
          <w:szCs w:val="28"/>
          <w:highlight w:val="none"/>
        </w:rPr>
      </w:pPr>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575807F5">
      <w:pPr>
        <w:spacing w:line="360" w:lineRule="auto"/>
        <w:rPr>
          <w:rFonts w:ascii="宋体" w:hAnsi="宋体"/>
          <w:b/>
          <w:spacing w:val="6"/>
          <w:sz w:val="32"/>
          <w:szCs w:val="32"/>
          <w:highlight w:val="none"/>
          <w:shd w:val="pct10" w:color="auto" w:fill="FFFFFF"/>
        </w:rPr>
      </w:pPr>
    </w:p>
    <w:p w14:paraId="2821A1E7">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2B5D98B0">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388AD331">
      <w:pPr>
        <w:spacing w:line="360" w:lineRule="auto"/>
        <w:ind w:firstLine="480" w:firstLineChars="200"/>
        <w:rPr>
          <w:rFonts w:ascii="宋体" w:hAnsi="宋体"/>
          <w:sz w:val="24"/>
          <w:highlight w:val="none"/>
        </w:rPr>
      </w:pPr>
    </w:p>
    <w:p w14:paraId="013BC97C">
      <w:pPr>
        <w:spacing w:line="360" w:lineRule="auto"/>
        <w:ind w:firstLine="480" w:firstLineChars="200"/>
        <w:rPr>
          <w:rFonts w:ascii="宋体" w:hAnsi="宋体"/>
          <w:sz w:val="24"/>
          <w:highlight w:val="none"/>
        </w:rPr>
      </w:pPr>
    </w:p>
    <w:p w14:paraId="676B2D9E">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6F578C15">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4F0DDABD">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14CD1982">
      <w:pPr>
        <w:tabs>
          <w:tab w:val="left" w:pos="4860"/>
        </w:tabs>
        <w:spacing w:line="360" w:lineRule="auto"/>
        <w:ind w:right="1560" w:firstLine="480" w:firstLineChars="200"/>
        <w:jc w:val="center"/>
        <w:rPr>
          <w:rFonts w:ascii="宋体" w:hAnsi="宋体"/>
          <w:sz w:val="24"/>
          <w:highlight w:val="none"/>
        </w:rPr>
      </w:pPr>
    </w:p>
    <w:p w14:paraId="25517058">
      <w:pPr>
        <w:spacing w:line="360" w:lineRule="auto"/>
        <w:ind w:firstLine="506" w:firstLineChars="200"/>
        <w:rPr>
          <w:rFonts w:hint="eastAsia" w:ascii="宋体" w:hAnsi="宋体"/>
          <w:b/>
          <w:spacing w:val="6"/>
          <w:sz w:val="24"/>
          <w:highlight w:val="none"/>
          <w:shd w:val="pct10" w:color="auto" w:fill="FFFFFF"/>
        </w:rPr>
      </w:pPr>
    </w:p>
    <w:p w14:paraId="6162F78A">
      <w:pPr>
        <w:spacing w:line="360" w:lineRule="auto"/>
        <w:ind w:firstLine="506" w:firstLineChars="200"/>
        <w:rPr>
          <w:rFonts w:hint="eastAsia" w:ascii="宋体" w:hAnsi="宋体"/>
          <w:b/>
          <w:spacing w:val="6"/>
          <w:sz w:val="24"/>
          <w:highlight w:val="none"/>
          <w:shd w:val="pct10" w:color="auto" w:fill="FFFFFF"/>
        </w:rPr>
      </w:pPr>
    </w:p>
    <w:p w14:paraId="727A666B">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14:paraId="0EEB29C1">
      <w:pPr>
        <w:rPr>
          <w:rFonts w:hint="eastAsia" w:ascii="宋体" w:hAnsi="宋体" w:cs="仿宋"/>
          <w:b/>
          <w:bCs/>
          <w:sz w:val="32"/>
          <w:szCs w:val="32"/>
          <w:highlight w:val="none"/>
        </w:rPr>
      </w:pPr>
    </w:p>
    <w:p w14:paraId="2D878331">
      <w:pPr>
        <w:jc w:val="center"/>
        <w:rPr>
          <w:rFonts w:ascii="宋体" w:hAnsi="宋体" w:cs="仿宋"/>
          <w:b/>
          <w:bCs/>
          <w:sz w:val="28"/>
          <w:szCs w:val="28"/>
          <w:highlight w:val="none"/>
        </w:rPr>
      </w:pPr>
      <w:r>
        <w:rPr>
          <w:rFonts w:ascii="宋体" w:hAnsi="宋体" w:cs="仿宋"/>
          <w:b/>
          <w:bCs/>
          <w:sz w:val="32"/>
          <w:szCs w:val="32"/>
          <w:highlight w:val="none"/>
        </w:rPr>
        <w:br w:type="page"/>
      </w:r>
      <w:bookmarkStart w:id="0" w:name="_Hlk18049907"/>
      <w:r>
        <w:rPr>
          <w:rFonts w:hint="eastAsia" w:ascii="宋体" w:hAnsi="宋体" w:cs="宋体"/>
          <w:b/>
          <w:kern w:val="0"/>
          <w:sz w:val="28"/>
          <w:szCs w:val="28"/>
          <w:highlight w:val="none"/>
          <w:lang w:val="zh-CN"/>
        </w:rPr>
        <w:t>监狱、戒毒企业</w:t>
      </w:r>
      <w:bookmarkEnd w:id="0"/>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6D75F996">
      <w:pPr>
        <w:spacing w:line="360" w:lineRule="auto"/>
        <w:rPr>
          <w:rFonts w:ascii="宋体" w:hAnsi="宋体"/>
          <w:b/>
          <w:spacing w:val="6"/>
          <w:sz w:val="32"/>
          <w:szCs w:val="32"/>
          <w:highlight w:val="none"/>
          <w:shd w:val="pct10" w:color="auto" w:fill="FFFFFF"/>
        </w:rPr>
      </w:pPr>
    </w:p>
    <w:p w14:paraId="284580BB">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68F317FA">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48B14D6">
      <w:pPr>
        <w:spacing w:line="360" w:lineRule="auto"/>
        <w:ind w:firstLine="480" w:firstLineChars="200"/>
        <w:rPr>
          <w:rFonts w:ascii="宋体" w:hAnsi="宋体"/>
          <w:sz w:val="24"/>
          <w:highlight w:val="none"/>
        </w:rPr>
      </w:pPr>
    </w:p>
    <w:p w14:paraId="5AC89703">
      <w:pPr>
        <w:spacing w:line="360" w:lineRule="auto"/>
        <w:ind w:firstLine="480" w:firstLineChars="200"/>
        <w:rPr>
          <w:rFonts w:ascii="宋体" w:hAnsi="宋体"/>
          <w:sz w:val="24"/>
          <w:highlight w:val="none"/>
        </w:rPr>
      </w:pPr>
    </w:p>
    <w:p w14:paraId="27CB4B00">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供应商全称（公章）：</w:t>
      </w:r>
      <w:r>
        <w:rPr>
          <w:rFonts w:hint="eastAsia" w:ascii="宋体" w:hAnsi="宋体"/>
          <w:sz w:val="24"/>
          <w:highlight w:val="none"/>
          <w:u w:val="single"/>
        </w:rPr>
        <w:t xml:space="preserve">                   </w:t>
      </w:r>
    </w:p>
    <w:p w14:paraId="2C643656">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28F7E065">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63F7A85F">
      <w:pPr>
        <w:spacing w:line="360" w:lineRule="auto"/>
        <w:ind w:firstLine="506" w:firstLineChars="200"/>
        <w:rPr>
          <w:rFonts w:hint="eastAsia" w:ascii="宋体" w:hAnsi="宋体"/>
          <w:b/>
          <w:spacing w:val="6"/>
          <w:sz w:val="24"/>
          <w:highlight w:val="none"/>
          <w:shd w:val="pct10" w:color="auto" w:fill="FFFFFF"/>
        </w:rPr>
      </w:pPr>
    </w:p>
    <w:p w14:paraId="3799271F">
      <w:pPr>
        <w:spacing w:line="360" w:lineRule="auto"/>
        <w:ind w:firstLine="506" w:firstLineChars="200"/>
        <w:rPr>
          <w:rFonts w:hint="eastAsia" w:ascii="宋体" w:hAnsi="宋体"/>
          <w:b/>
          <w:spacing w:val="6"/>
          <w:sz w:val="24"/>
          <w:highlight w:val="none"/>
          <w:shd w:val="pct10" w:color="auto" w:fill="FFFFFF"/>
        </w:rPr>
      </w:pPr>
    </w:p>
    <w:p w14:paraId="50D4E06C">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55CC71CD">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12CF06F8"/>
    <w:rsid w:val="13180F89"/>
    <w:rsid w:val="161C134E"/>
    <w:rsid w:val="16436078"/>
    <w:rsid w:val="271A2F28"/>
    <w:rsid w:val="274E68CF"/>
    <w:rsid w:val="30E0140C"/>
    <w:rsid w:val="319F2D60"/>
    <w:rsid w:val="393F4EB6"/>
    <w:rsid w:val="3DAE17FE"/>
    <w:rsid w:val="43585CE3"/>
    <w:rsid w:val="43CA332A"/>
    <w:rsid w:val="47D66741"/>
    <w:rsid w:val="4C324162"/>
    <w:rsid w:val="4CF20D5B"/>
    <w:rsid w:val="4DE90567"/>
    <w:rsid w:val="4F5D3557"/>
    <w:rsid w:val="4F84058E"/>
    <w:rsid w:val="4F95430F"/>
    <w:rsid w:val="584C174F"/>
    <w:rsid w:val="5B247F28"/>
    <w:rsid w:val="62DD5570"/>
    <w:rsid w:val="62E01A1E"/>
    <w:rsid w:val="707A1AB0"/>
    <w:rsid w:val="75B66EDD"/>
    <w:rsid w:val="76854D0B"/>
    <w:rsid w:val="7B354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2"/>
    <w:qFormat/>
    <w:uiPriority w:val="0"/>
    <w:pPr>
      <w:tabs>
        <w:tab w:val="center" w:pos="4153"/>
        <w:tab w:val="right" w:pos="8306"/>
      </w:tabs>
      <w:snapToGrid w:val="0"/>
      <w:spacing w:line="240" w:lineRule="auto"/>
      <w:jc w:val="left"/>
    </w:pPr>
    <w:rPr>
      <w:sz w:val="18"/>
      <w:szCs w:val="18"/>
    </w:rPr>
  </w:style>
  <w:style w:type="paragraph" w:styleId="7">
    <w:name w:val="header"/>
    <w:basedOn w:val="1"/>
    <w:link w:val="1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8">
    <w:name w:val="Normal (Web)"/>
    <w:basedOn w:val="1"/>
    <w:uiPriority w:val="99"/>
    <w:pPr>
      <w:widowControl/>
      <w:spacing w:before="100" w:beforeLines="0" w:beforeAutospacing="1" w:after="100" w:afterLines="0" w:afterAutospacing="1" w:line="240" w:lineRule="auto"/>
      <w:jc w:val="left"/>
    </w:pPr>
    <w:rPr>
      <w:rFonts w:ascii="宋体" w:hAnsi="宋体" w:cs="宋体"/>
      <w:kern w:val="0"/>
      <w:sz w:val="24"/>
    </w:rPr>
  </w:style>
  <w:style w:type="character" w:customStyle="1" w:styleId="11">
    <w:name w:val="页眉 Char"/>
    <w:basedOn w:val="10"/>
    <w:link w:val="7"/>
    <w:qFormat/>
    <w:uiPriority w:val="0"/>
    <w:rPr>
      <w:rFonts w:ascii="Times New Roman" w:hAnsi="Times New Roman" w:eastAsia="宋体" w:cs="Times New Roman"/>
      <w:kern w:val="2"/>
      <w:sz w:val="18"/>
      <w:szCs w:val="18"/>
    </w:rPr>
  </w:style>
  <w:style w:type="character" w:customStyle="1" w:styleId="12">
    <w:name w:val="页脚 Char"/>
    <w:basedOn w:val="10"/>
    <w:link w:val="6"/>
    <w:qFormat/>
    <w:uiPriority w:val="0"/>
    <w:rPr>
      <w:rFonts w:ascii="Times New Roman" w:hAnsi="Times New Roman" w:eastAsia="宋体" w:cs="Times New Roman"/>
      <w:kern w:val="2"/>
      <w:sz w:val="18"/>
      <w:szCs w:val="18"/>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2645</Words>
  <Characters>2677</Characters>
  <Lines>30</Lines>
  <Paragraphs>8</Paragraphs>
  <TotalTime>0</TotalTime>
  <ScaleCrop>false</ScaleCrop>
  <LinksUpToDate>false</LinksUpToDate>
  <CharactersWithSpaces>3409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2026-07-03T03:02:35Z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