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版本号：ZCTH2026-06-06820260703002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两校区学生综合素质拓展服务采购项目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ZCTH2026-06-068</w:t>
      </w:r>
      <w:r>
        <w:br/>
      </w:r>
      <w:r>
        <w:br/>
      </w:r>
      <w:r>
        <w:br/>
      </w:r>
    </w:p>
    <w:p>
      <w:pPr>
        <w:pStyle w:val="null3"/>
        <w:jc w:val="center"/>
        <w:outlineLvl w:val="2"/>
      </w:pPr>
      <w:r>
        <w:rPr>
          <w:rFonts w:ascii="仿宋_GB2312" w:hAnsi="仿宋_GB2312" w:cs="仿宋_GB2312" w:eastAsia="仿宋_GB2312"/>
          <w:sz w:val="28"/>
          <w:b/>
        </w:rPr>
        <w:t>西安综合职业中等专业学校</w:t>
      </w:r>
    </w:p>
    <w:p>
      <w:pPr>
        <w:pStyle w:val="null3"/>
        <w:jc w:val="center"/>
        <w:outlineLvl w:val="2"/>
      </w:pPr>
      <w:r>
        <w:rPr>
          <w:rFonts w:ascii="仿宋_GB2312" w:hAnsi="仿宋_GB2312" w:cs="仿宋_GB2312" w:eastAsia="仿宋_GB2312"/>
          <w:sz w:val="28"/>
          <w:b/>
        </w:rPr>
        <w:t>陕西中诚天和项目管理有限公司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陕西中诚天和项目管理有限公司</w:t>
      </w:r>
      <w:r>
        <w:rPr>
          <w:rFonts w:ascii="仿宋_GB2312" w:hAnsi="仿宋_GB2312" w:cs="仿宋_GB2312" w:eastAsia="仿宋_GB2312"/>
        </w:rPr>
        <w:t>（以下简称“代理机构”）受</w:t>
      </w:r>
      <w:r>
        <w:rPr>
          <w:rFonts w:ascii="仿宋_GB2312" w:hAnsi="仿宋_GB2312" w:cs="仿宋_GB2312" w:eastAsia="仿宋_GB2312"/>
        </w:rPr>
        <w:t>西安综合职业中等专业学校</w:t>
      </w:r>
      <w:r>
        <w:rPr>
          <w:rFonts w:ascii="仿宋_GB2312" w:hAnsi="仿宋_GB2312" w:cs="仿宋_GB2312" w:eastAsia="仿宋_GB2312"/>
        </w:rPr>
        <w:t>委托，拟对</w:t>
      </w:r>
      <w:r>
        <w:rPr>
          <w:rFonts w:ascii="仿宋_GB2312" w:hAnsi="仿宋_GB2312" w:cs="仿宋_GB2312" w:eastAsia="仿宋_GB2312"/>
        </w:rPr>
        <w:t>两校区学生综合素质拓展服务采购项目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ZCTH2026-06-068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两校区学生综合素质拓展服务采购项目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西安综合职业中等专业学校两校区学生综合素质拓展服务采购项目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采购包1（两校区学生综合素质拓展服务采购项目）：属于专门面向中小企业采购。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1、营业执照：具有独立承担民事责任能力的法人、其他组织或自然人，提供合法有效的统一社会信用代码营业执照（事业单位提供法人证书，自然人提供身份证）</w:t>
      </w:r>
    </w:p>
    <w:p>
      <w:pPr>
        <w:pStyle w:val="null3"/>
      </w:pPr>
      <w:r>
        <w:rPr>
          <w:rFonts w:ascii="仿宋_GB2312" w:hAnsi="仿宋_GB2312" w:cs="仿宋_GB2312" w:eastAsia="仿宋_GB2312"/>
        </w:rPr>
        <w:t>2、法定代表人授权委托书：法定代表人参加投标的，须出示身份证；法定代表人授权他人参加投标的，须提供法定代表人授权委托书及被授权人身份证</w:t>
      </w:r>
    </w:p>
    <w:p>
      <w:pPr>
        <w:pStyle w:val="null3"/>
      </w:pPr>
      <w:r>
        <w:rPr>
          <w:rFonts w:ascii="仿宋_GB2312" w:hAnsi="仿宋_GB2312" w:cs="仿宋_GB2312" w:eastAsia="仿宋_GB2312"/>
        </w:rPr>
        <w:t>3、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w:t>
      </w:r>
    </w:p>
    <w:p>
      <w:pPr>
        <w:pStyle w:val="null3"/>
      </w:pPr>
      <w:r>
        <w:rPr>
          <w:rFonts w:ascii="仿宋_GB2312" w:hAnsi="仿宋_GB2312" w:cs="仿宋_GB2312" w:eastAsia="仿宋_GB2312"/>
        </w:rPr>
        <w:t>4、税收缴纳证明：提供投标文件截止时间前一年内至少一个月已缴纳的任意税种凭据；依法免税的投标人应提供相关文件证明</w:t>
      </w:r>
    </w:p>
    <w:p>
      <w:pPr>
        <w:pStyle w:val="null3"/>
      </w:pPr>
      <w:r>
        <w:rPr>
          <w:rFonts w:ascii="仿宋_GB2312" w:hAnsi="仿宋_GB2312" w:cs="仿宋_GB2312" w:eastAsia="仿宋_GB2312"/>
        </w:rPr>
        <w:t>5、社会保障资金缴纳证明：提供投标文件截止时间前一年内至少一个月已缴纳的社会保障资金的凭据（专用收据或社会保险缴纳清单）；依法不需要缴纳社会保障资金的投标人应提供相关文件证明</w:t>
      </w:r>
    </w:p>
    <w:p>
      <w:pPr>
        <w:pStyle w:val="null3"/>
      </w:pPr>
      <w:r>
        <w:rPr>
          <w:rFonts w:ascii="仿宋_GB2312" w:hAnsi="仿宋_GB2312" w:cs="仿宋_GB2312" w:eastAsia="仿宋_GB2312"/>
        </w:rPr>
        <w:t>6、书面承诺：提供具有履行本合同所必需的设备和专业技术能力的声明、参加采购活动前3年内在经营活动中没有重大违法记录的书面承诺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西安综合职业中等专业学校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西安市碑林区东关南街卧龙巷1号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陕西省西安综合职业中等专业学校</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029-87516489（8021）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陕西中诚天和项目管理有限公司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陕西省西安市雁塔区陕西省西安市高新区锦业一路52号宝德云谷国际-B座14层1406-6室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杨玉婷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029-81882499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西安市碑林区政府采购管理股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郝天峰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029-89625302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采购包1：528,789.60元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代理服务费收费标准：1.参照国家计委计价格[2002]1980号及发改办价格[2003]857号通知规定，由中标单位支付采购代理服务费。 2.支付方式：中标人应在领取通知书的同时，向陕西中诚天和项目管理有限公司交纳本项目采购代理服务费。收款账户如下： 收款单位：陕西中诚天和项目管理有限公司； 开户银行：中国建设银行股份有限公司西安高新自贸区支行； 银行账号：61050110066700001164 。 注：代理服务费不足陆仟元整按陆仟元整收取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西安综合职业中等专业学校</w:t>
      </w:r>
      <w:r>
        <w:rPr>
          <w:rFonts w:ascii="仿宋_GB2312" w:hAnsi="仿宋_GB2312" w:cs="仿宋_GB2312" w:eastAsia="仿宋_GB2312"/>
        </w:rPr>
        <w:t>和</w:t>
      </w:r>
      <w:r>
        <w:rPr>
          <w:rFonts w:ascii="仿宋_GB2312" w:hAnsi="仿宋_GB2312" w:cs="仿宋_GB2312" w:eastAsia="仿宋_GB2312"/>
        </w:rPr>
        <w:t>陕西中诚天和项目管理有限公司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西安综合职业中等专业学校</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陕西中诚天和项目管理有限公司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西安综合职业中等专业学校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陕西中诚天和项目管理有限公司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依据采购文件要求、响应文件承诺、合同及国家或行业标准。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联系人：黄静宜</w:t>
      </w:r>
    </w:p>
    <w:p>
      <w:pPr>
        <w:pStyle w:val="null3"/>
      </w:pPr>
      <w:r>
        <w:rPr>
          <w:rFonts w:ascii="仿宋_GB2312" w:hAnsi="仿宋_GB2312" w:cs="仿宋_GB2312" w:eastAsia="仿宋_GB2312"/>
        </w:rPr>
        <w:t>联系电话：029-81882499</w:t>
      </w:r>
    </w:p>
    <w:p>
      <w:pPr>
        <w:pStyle w:val="null3"/>
      </w:pPr>
      <w:r>
        <w:rPr>
          <w:rFonts w:ascii="仿宋_GB2312" w:hAnsi="仿宋_GB2312" w:cs="仿宋_GB2312" w:eastAsia="仿宋_GB2312"/>
        </w:rPr>
        <w:t>地址：陕西省西安市高新区锦业一路52号宝德云谷国际B座14层1406-6室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西安综合职业中等专业学校两校区学生综合素质拓展服务采购项目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528,789.60</w:t>
      </w:r>
    </w:p>
    <w:p>
      <w:pPr>
        <w:pStyle w:val="null3"/>
      </w:pPr>
      <w:r>
        <w:rPr>
          <w:rFonts w:ascii="仿宋_GB2312" w:hAnsi="仿宋_GB2312" w:cs="仿宋_GB2312" w:eastAsia="仿宋_GB2312"/>
        </w:rPr>
        <w:t>采购包最高限价（元）: 528,789.60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西安综合职业中等专业学校两校区学生综合素质拓展服务采购项目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528,789.60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标的名称：西安综合职业中等专业学校两校区学生综合素质拓展服务采购项目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rPr>
              <w:t>项目概况：</w:t>
            </w:r>
            <w:r>
              <w:rPr>
                <w:rFonts w:ascii="仿宋_GB2312" w:hAnsi="仿宋_GB2312" w:cs="仿宋_GB2312" w:eastAsia="仿宋_GB2312"/>
                <w:sz w:val="21"/>
              </w:rPr>
              <w:t>在管理服务过程中，保持退伍不褪色，发扬人民军队的优良作风，使管理服务各项工作有条不紊的开展。深化管理服务，提升军事化管理服务形象，为广大师生提供舒适、宁静的学习、生活环境。</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spacing w:before="315"/>
              <w:ind w:left="420"/>
              <w:jc w:val="both"/>
            </w:pPr>
            <w:r>
              <w:rPr>
                <w:rFonts w:ascii="仿宋_GB2312" w:hAnsi="仿宋_GB2312" w:cs="仿宋_GB2312" w:eastAsia="仿宋_GB2312"/>
                <w:sz w:val="21"/>
                <w:b/>
              </w:rPr>
              <w:t>服务内容（包括工作区域、工作内容等）</w:t>
            </w:r>
          </w:p>
          <w:p>
            <w:pPr>
              <w:pStyle w:val="null3"/>
              <w:ind w:firstLine="560"/>
              <w:jc w:val="both"/>
            </w:pPr>
            <w:r>
              <w:rPr>
                <w:rFonts w:ascii="仿宋_GB2312" w:hAnsi="仿宋_GB2312" w:cs="仿宋_GB2312" w:eastAsia="仿宋_GB2312"/>
                <w:sz w:val="21"/>
              </w:rPr>
              <w:t>1.服务范围（两校区）：</w:t>
            </w:r>
          </w:p>
          <w:p>
            <w:pPr>
              <w:pStyle w:val="null3"/>
              <w:ind w:firstLine="560"/>
              <w:jc w:val="both"/>
            </w:pPr>
            <w:r>
              <w:rPr>
                <w:rFonts w:ascii="仿宋_GB2312" w:hAnsi="仿宋_GB2312" w:cs="仿宋_GB2312" w:eastAsia="仿宋_GB2312"/>
                <w:sz w:val="21"/>
              </w:rPr>
              <w:t xml:space="preserve">提高全体在校学生的国防素质，规范住校学生宿舍内务。  </w:t>
            </w:r>
          </w:p>
          <w:p>
            <w:pPr>
              <w:pStyle w:val="null3"/>
              <w:ind w:firstLine="560"/>
              <w:jc w:val="both"/>
            </w:pPr>
            <w:r>
              <w:rPr>
                <w:rFonts w:ascii="仿宋_GB2312" w:hAnsi="仿宋_GB2312" w:cs="仿宋_GB2312" w:eastAsia="仿宋_GB2312"/>
                <w:sz w:val="21"/>
              </w:rPr>
              <w:t>适应性训练和军事训练工作。</w:t>
            </w:r>
          </w:p>
          <w:p>
            <w:pPr>
              <w:pStyle w:val="null3"/>
              <w:ind w:firstLine="560"/>
              <w:jc w:val="both"/>
            </w:pPr>
            <w:r>
              <w:rPr>
                <w:rFonts w:ascii="仿宋_GB2312" w:hAnsi="仿宋_GB2312" w:cs="仿宋_GB2312" w:eastAsia="仿宋_GB2312"/>
                <w:sz w:val="21"/>
              </w:rPr>
              <w:t>学生就餐的组织与秩序维持。</w:t>
            </w:r>
          </w:p>
          <w:p>
            <w:pPr>
              <w:pStyle w:val="null3"/>
              <w:ind w:firstLine="560"/>
              <w:jc w:val="both"/>
            </w:pPr>
            <w:r>
              <w:rPr>
                <w:rFonts w:ascii="仿宋_GB2312" w:hAnsi="仿宋_GB2312" w:cs="仿宋_GB2312" w:eastAsia="仿宋_GB2312"/>
                <w:sz w:val="21"/>
              </w:rPr>
              <w:t>学生的一日行为规范，学生违规违纪条例。</w:t>
            </w:r>
          </w:p>
          <w:p>
            <w:pPr>
              <w:pStyle w:val="null3"/>
              <w:ind w:firstLine="560"/>
              <w:jc w:val="both"/>
            </w:pPr>
            <w:r>
              <w:rPr>
                <w:rFonts w:ascii="仿宋_GB2312" w:hAnsi="仿宋_GB2312" w:cs="仿宋_GB2312" w:eastAsia="仿宋_GB2312"/>
                <w:sz w:val="21"/>
              </w:rPr>
              <w:t>对学生严格实行请假制度，手机管理制度。</w:t>
            </w:r>
          </w:p>
          <w:p>
            <w:pPr>
              <w:pStyle w:val="null3"/>
              <w:ind w:firstLine="560"/>
              <w:jc w:val="both"/>
            </w:pPr>
            <w:r>
              <w:rPr>
                <w:rFonts w:ascii="仿宋_GB2312" w:hAnsi="仿宋_GB2312" w:cs="仿宋_GB2312" w:eastAsia="仿宋_GB2312"/>
                <w:sz w:val="21"/>
              </w:rPr>
              <w:t>应急事件处理及组织学生应急疏散演练。</w:t>
            </w:r>
          </w:p>
          <w:p>
            <w:pPr>
              <w:pStyle w:val="null3"/>
              <w:ind w:firstLine="560"/>
              <w:jc w:val="both"/>
            </w:pPr>
            <w:r>
              <w:rPr>
                <w:rFonts w:ascii="仿宋_GB2312" w:hAnsi="仿宋_GB2312" w:cs="仿宋_GB2312" w:eastAsia="仿宋_GB2312"/>
                <w:sz w:val="21"/>
              </w:rPr>
              <w:t>管理服务工作服从学校的管理监督和指导，积极配合学校各部门开展各项工作。</w:t>
            </w:r>
          </w:p>
          <w:p>
            <w:pPr>
              <w:pStyle w:val="null3"/>
              <w:ind w:firstLine="560"/>
              <w:jc w:val="both"/>
            </w:pPr>
            <w:r>
              <w:rPr>
                <w:rFonts w:ascii="仿宋_GB2312" w:hAnsi="仿宋_GB2312" w:cs="仿宋_GB2312" w:eastAsia="仿宋_GB2312"/>
                <w:sz w:val="21"/>
              </w:rPr>
              <w:t>2、严格遵守国家的法律、法规、条例以及政府部门的各项管理规定。科学、规范管理，服务热情、周到，建立现代化、人性化管理服务体系。</w:t>
            </w:r>
          </w:p>
          <w:p>
            <w:pPr>
              <w:pStyle w:val="null3"/>
              <w:ind w:firstLine="560"/>
              <w:jc w:val="both"/>
            </w:pPr>
            <w:r>
              <w:rPr>
                <w:rFonts w:ascii="仿宋_GB2312" w:hAnsi="仿宋_GB2312" w:cs="仿宋_GB2312" w:eastAsia="仿宋_GB2312"/>
                <w:sz w:val="21"/>
              </w:rPr>
              <w:t>3、严格认真推行并实施人性化服务，达到细致、周到、真诚、规范的服务要求，对合理的建议及时整改，努力提高广大师生的满意度。</w:t>
            </w:r>
          </w:p>
          <w:p>
            <w:pPr>
              <w:pStyle w:val="null3"/>
              <w:ind w:firstLine="560"/>
              <w:jc w:val="both"/>
            </w:pPr>
            <w:r>
              <w:rPr>
                <w:rFonts w:ascii="仿宋_GB2312" w:hAnsi="仿宋_GB2312" w:cs="仿宋_GB2312" w:eastAsia="仿宋_GB2312"/>
                <w:sz w:val="21"/>
              </w:rPr>
              <w:t>4、建立服务人员与学校师生的沟通机制，推行亲情服务。</w:t>
            </w:r>
          </w:p>
          <w:p>
            <w:pPr>
              <w:pStyle w:val="null3"/>
              <w:ind w:firstLine="560"/>
              <w:jc w:val="both"/>
            </w:pPr>
            <w:r>
              <w:rPr>
                <w:rFonts w:ascii="仿宋_GB2312" w:hAnsi="仿宋_GB2312" w:cs="仿宋_GB2312" w:eastAsia="仿宋_GB2312"/>
                <w:sz w:val="21"/>
              </w:rPr>
              <w:t>5、提高优质环境保障，加大军事化管理力度。使学生素质提高以及思想教育提升的理念。</w:t>
            </w:r>
          </w:p>
          <w:p>
            <w:pPr>
              <w:pStyle w:val="null3"/>
              <w:ind w:firstLine="560"/>
              <w:jc w:val="both"/>
            </w:pPr>
            <w:r>
              <w:rPr>
                <w:rFonts w:ascii="仿宋_GB2312" w:hAnsi="仿宋_GB2312" w:cs="仿宋_GB2312" w:eastAsia="仿宋_GB2312"/>
                <w:sz w:val="21"/>
              </w:rPr>
              <w:t>6、进一步完善各项管理制度、各岗位工作标准，建立严格的考核方法，充分调动员工的工作积极性和主观能动性。进一步加强员工的服务意识和责任心。</w:t>
            </w:r>
          </w:p>
          <w:p>
            <w:pPr>
              <w:pStyle w:val="null3"/>
              <w:ind w:firstLine="560"/>
              <w:jc w:val="both"/>
            </w:pPr>
            <w:r>
              <w:rPr>
                <w:rFonts w:ascii="仿宋_GB2312" w:hAnsi="仿宋_GB2312" w:cs="仿宋_GB2312" w:eastAsia="仿宋_GB2312"/>
                <w:sz w:val="21"/>
              </w:rPr>
              <w:t>7、制定完善系统的培训计划，切实提高教官队伍的整体素质，确保持证上岗率达100%。</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spacing w:before="315"/>
              <w:ind w:left="420"/>
              <w:jc w:val="both"/>
            </w:pPr>
            <w:r>
              <w:rPr>
                <w:rFonts w:ascii="仿宋_GB2312" w:hAnsi="仿宋_GB2312" w:cs="仿宋_GB2312" w:eastAsia="仿宋_GB2312"/>
                <w:sz w:val="21"/>
                <w:b/>
              </w:rPr>
              <w:t>服务要求（如对人员配置、专业设备、服务标准等</w:t>
            </w:r>
            <w:r>
              <w:rPr>
                <w:rFonts w:ascii="仿宋_GB2312" w:hAnsi="仿宋_GB2312" w:cs="仿宋_GB2312" w:eastAsia="仿宋_GB2312"/>
                <w:sz w:val="21"/>
                <w:b/>
              </w:rPr>
              <w:t>）</w:t>
            </w:r>
          </w:p>
          <w:p>
            <w:pPr>
              <w:pStyle w:val="null3"/>
              <w:ind w:firstLine="560"/>
              <w:jc w:val="both"/>
            </w:pPr>
            <w:r>
              <w:rPr>
                <w:rFonts w:ascii="仿宋_GB2312" w:hAnsi="仿宋_GB2312" w:cs="仿宋_GB2312" w:eastAsia="仿宋_GB2312"/>
                <w:sz w:val="21"/>
              </w:rPr>
              <w:t>所有学校教官管理服务人员符合国家的用人标准，退伍军人或警校毕业及有相关经验从业人员，身心健康，不得聘用有过违法乱纪行为记录的人员，年龄不得超过</w:t>
            </w:r>
            <w:r>
              <w:rPr>
                <w:rFonts w:ascii="仿宋_GB2312" w:hAnsi="仿宋_GB2312" w:cs="仿宋_GB2312" w:eastAsia="仿宋_GB2312"/>
                <w:sz w:val="21"/>
              </w:rPr>
              <w:t>40岁，不得少于25岁，有工作经验，从业经历。人数不少于9人，其中女性教官不得少于4人。专业人员要持证上岗（如退伍证、毕业证、有效证明等）。</w:t>
            </w:r>
          </w:p>
          <w:p>
            <w:pPr>
              <w:pStyle w:val="null3"/>
              <w:ind w:firstLine="560"/>
              <w:jc w:val="center"/>
            </w:pPr>
            <w:r>
              <w:rPr>
                <w:rFonts w:ascii="仿宋_GB2312" w:hAnsi="仿宋_GB2312" w:cs="仿宋_GB2312" w:eastAsia="仿宋_GB2312"/>
                <w:sz w:val="21"/>
              </w:rPr>
              <w:t>教官管理制度</w:t>
            </w:r>
          </w:p>
          <w:p>
            <w:pPr>
              <w:pStyle w:val="null3"/>
              <w:ind w:firstLine="560"/>
              <w:jc w:val="both"/>
            </w:pPr>
            <w:r>
              <w:rPr>
                <w:rFonts w:ascii="仿宋_GB2312" w:hAnsi="仿宋_GB2312" w:cs="仿宋_GB2312" w:eastAsia="仿宋_GB2312"/>
                <w:sz w:val="21"/>
              </w:rPr>
              <w:t>自我行为规范</w:t>
            </w:r>
          </w:p>
          <w:p>
            <w:pPr>
              <w:pStyle w:val="null3"/>
              <w:ind w:firstLine="560"/>
              <w:jc w:val="both"/>
            </w:pPr>
            <w:r>
              <w:rPr>
                <w:rFonts w:ascii="仿宋_GB2312" w:hAnsi="仿宋_GB2312" w:cs="仿宋_GB2312" w:eastAsia="仿宋_GB2312"/>
                <w:sz w:val="21"/>
              </w:rPr>
              <w:t>工作时间需穿着工作服、工作鞋，保持着装整洁。</w:t>
            </w:r>
          </w:p>
          <w:p>
            <w:pPr>
              <w:pStyle w:val="null3"/>
              <w:ind w:firstLine="560"/>
              <w:jc w:val="both"/>
            </w:pPr>
            <w:r>
              <w:rPr>
                <w:rFonts w:ascii="仿宋_GB2312" w:hAnsi="仿宋_GB2312" w:cs="仿宋_GB2312" w:eastAsia="仿宋_GB2312"/>
                <w:sz w:val="21"/>
              </w:rPr>
              <w:t>女教官禁止佩戴金饰，抹口红、化妆，男教官不许留长发、胡须。</w:t>
            </w:r>
          </w:p>
          <w:p>
            <w:pPr>
              <w:pStyle w:val="null3"/>
              <w:ind w:firstLine="560"/>
              <w:jc w:val="both"/>
            </w:pPr>
            <w:r>
              <w:rPr>
                <w:rFonts w:ascii="仿宋_GB2312" w:hAnsi="仿宋_GB2312" w:cs="仿宋_GB2312" w:eastAsia="仿宋_GB2312"/>
                <w:sz w:val="21"/>
              </w:rPr>
              <w:t>准时上下班，不迟到、早退、旷工，病、事假需提前申请。</w:t>
            </w:r>
          </w:p>
          <w:p>
            <w:pPr>
              <w:pStyle w:val="null3"/>
              <w:ind w:firstLine="560"/>
              <w:jc w:val="both"/>
            </w:pPr>
            <w:r>
              <w:rPr>
                <w:rFonts w:ascii="仿宋_GB2312" w:hAnsi="仿宋_GB2312" w:cs="仿宋_GB2312" w:eastAsia="仿宋_GB2312"/>
                <w:sz w:val="21"/>
              </w:rPr>
              <w:t>在工作场所严禁高声喧哗、吸烟、喝酒、聊天、打架、斗殴等。</w:t>
            </w:r>
          </w:p>
          <w:p>
            <w:pPr>
              <w:pStyle w:val="null3"/>
              <w:ind w:firstLine="560"/>
              <w:jc w:val="both"/>
            </w:pPr>
            <w:r>
              <w:rPr>
                <w:rFonts w:ascii="仿宋_GB2312" w:hAnsi="仿宋_GB2312" w:cs="仿宋_GB2312" w:eastAsia="仿宋_GB2312"/>
                <w:sz w:val="21"/>
              </w:rPr>
              <w:t>不许在学生上课期间在宿舍、办公室偷懒、睡觉、休息等。</w:t>
            </w:r>
          </w:p>
          <w:p>
            <w:pPr>
              <w:pStyle w:val="null3"/>
              <w:ind w:firstLine="560"/>
              <w:jc w:val="both"/>
            </w:pPr>
            <w:r>
              <w:rPr>
                <w:rFonts w:ascii="仿宋_GB2312" w:hAnsi="仿宋_GB2312" w:cs="仿宋_GB2312" w:eastAsia="仿宋_GB2312"/>
                <w:sz w:val="21"/>
              </w:rPr>
              <w:t>礼貌礼仪</w:t>
            </w:r>
          </w:p>
          <w:p>
            <w:pPr>
              <w:pStyle w:val="null3"/>
              <w:ind w:firstLine="560"/>
              <w:jc w:val="both"/>
            </w:pPr>
            <w:r>
              <w:rPr>
                <w:rFonts w:ascii="仿宋_GB2312" w:hAnsi="仿宋_GB2312" w:cs="仿宋_GB2312" w:eastAsia="仿宋_GB2312"/>
                <w:sz w:val="21"/>
              </w:rPr>
              <w:t>如有需要进入教室或办公室时，应先轻轻敲门，征得同意后方可进入。</w:t>
            </w:r>
          </w:p>
          <w:p>
            <w:pPr>
              <w:pStyle w:val="null3"/>
              <w:ind w:firstLine="560"/>
              <w:jc w:val="both"/>
            </w:pPr>
            <w:r>
              <w:rPr>
                <w:rFonts w:ascii="仿宋_GB2312" w:hAnsi="仿宋_GB2312" w:cs="仿宋_GB2312" w:eastAsia="仿宋_GB2312"/>
                <w:sz w:val="21"/>
              </w:rPr>
              <w:t>见到同事时应礼貌问好，早上应说</w:t>
            </w:r>
            <w:r>
              <w:rPr>
                <w:rFonts w:ascii="仿宋_GB2312" w:hAnsi="仿宋_GB2312" w:cs="仿宋_GB2312" w:eastAsia="仿宋_GB2312"/>
                <w:sz w:val="21"/>
              </w:rPr>
              <w:t>“早上好”，其他时间应说“您好”。</w:t>
            </w:r>
          </w:p>
          <w:p>
            <w:pPr>
              <w:pStyle w:val="null3"/>
              <w:ind w:firstLine="560"/>
              <w:jc w:val="both"/>
            </w:pPr>
            <w:r>
              <w:rPr>
                <w:rFonts w:ascii="仿宋_GB2312" w:hAnsi="仿宋_GB2312" w:cs="仿宋_GB2312" w:eastAsia="仿宋_GB2312"/>
                <w:sz w:val="21"/>
              </w:rPr>
              <w:t>严禁动用或偷盗任何物品。</w:t>
            </w:r>
          </w:p>
          <w:p>
            <w:pPr>
              <w:pStyle w:val="null3"/>
              <w:ind w:firstLine="560"/>
              <w:jc w:val="both"/>
            </w:pPr>
            <w:r>
              <w:rPr>
                <w:rFonts w:ascii="仿宋_GB2312" w:hAnsi="仿宋_GB2312" w:cs="仿宋_GB2312" w:eastAsia="仿宋_GB2312"/>
                <w:sz w:val="21"/>
              </w:rPr>
              <w:t>整理卫生必须挪动物品时，须向使用者征求同意，清洁完毕后应放回原处。</w:t>
            </w:r>
          </w:p>
          <w:p>
            <w:pPr>
              <w:pStyle w:val="null3"/>
              <w:ind w:firstLine="560"/>
              <w:jc w:val="both"/>
            </w:pPr>
            <w:r>
              <w:rPr>
                <w:rFonts w:ascii="仿宋_GB2312" w:hAnsi="仿宋_GB2312" w:cs="仿宋_GB2312" w:eastAsia="仿宋_GB2312"/>
                <w:sz w:val="21"/>
              </w:rPr>
              <w:t>不随便处理办公桌台上的废纸，必须处理时征求主人同意许可。</w:t>
            </w:r>
          </w:p>
          <w:p>
            <w:pPr>
              <w:pStyle w:val="null3"/>
              <w:ind w:firstLine="560"/>
              <w:jc w:val="both"/>
            </w:pPr>
            <w:r>
              <w:rPr>
                <w:rFonts w:ascii="仿宋_GB2312" w:hAnsi="仿宋_GB2312" w:cs="仿宋_GB2312" w:eastAsia="仿宋_GB2312"/>
                <w:sz w:val="21"/>
              </w:rPr>
              <w:t>工作中不慎毁坏物品时，应及时、主动向使用者道歉并立即向上级汇报，严禁私自处理或隐瞒不报。</w:t>
            </w:r>
          </w:p>
          <w:p>
            <w:pPr>
              <w:pStyle w:val="null3"/>
              <w:ind w:firstLine="560"/>
              <w:jc w:val="both"/>
            </w:pPr>
            <w:r>
              <w:rPr>
                <w:rFonts w:ascii="仿宋_GB2312" w:hAnsi="仿宋_GB2312" w:cs="仿宋_GB2312" w:eastAsia="仿宋_GB2312"/>
                <w:sz w:val="21"/>
              </w:rPr>
              <w:t>领导经过工作场所时，应停下工作，礼貌招呼并主动让道。</w:t>
            </w:r>
          </w:p>
          <w:p>
            <w:pPr>
              <w:pStyle w:val="null3"/>
              <w:ind w:firstLine="560"/>
              <w:jc w:val="both"/>
            </w:pPr>
            <w:r>
              <w:rPr>
                <w:rFonts w:ascii="仿宋_GB2312" w:hAnsi="仿宋_GB2312" w:cs="仿宋_GB2312" w:eastAsia="仿宋_GB2312"/>
                <w:sz w:val="21"/>
              </w:rPr>
              <w:t>教官人员纪律要求：</w:t>
            </w:r>
          </w:p>
          <w:p>
            <w:pPr>
              <w:pStyle w:val="null3"/>
              <w:ind w:firstLine="560"/>
              <w:jc w:val="both"/>
            </w:pPr>
            <w:r>
              <w:rPr>
                <w:rFonts w:ascii="仿宋_GB2312" w:hAnsi="仿宋_GB2312" w:cs="仿宋_GB2312" w:eastAsia="仿宋_GB2312"/>
                <w:sz w:val="21"/>
              </w:rPr>
              <w:t>不准当班时与同伴闲谈。</w:t>
            </w:r>
          </w:p>
          <w:p>
            <w:pPr>
              <w:pStyle w:val="null3"/>
              <w:ind w:firstLine="560"/>
              <w:jc w:val="both"/>
            </w:pPr>
            <w:r>
              <w:rPr>
                <w:rFonts w:ascii="仿宋_GB2312" w:hAnsi="仿宋_GB2312" w:cs="仿宋_GB2312" w:eastAsia="仿宋_GB2312"/>
                <w:sz w:val="21"/>
              </w:rPr>
              <w:t>不准将个人私事或公司纠纷向他人申诉。</w:t>
            </w:r>
          </w:p>
          <w:p>
            <w:pPr>
              <w:pStyle w:val="null3"/>
              <w:ind w:firstLine="560"/>
              <w:jc w:val="both"/>
            </w:pPr>
            <w:r>
              <w:rPr>
                <w:rFonts w:ascii="仿宋_GB2312" w:hAnsi="仿宋_GB2312" w:cs="仿宋_GB2312" w:eastAsia="仿宋_GB2312"/>
                <w:sz w:val="21"/>
              </w:rPr>
              <w:t>不准使用不雅失敬语。</w:t>
            </w:r>
          </w:p>
          <w:p>
            <w:pPr>
              <w:pStyle w:val="null3"/>
              <w:ind w:firstLine="560"/>
              <w:jc w:val="both"/>
            </w:pPr>
            <w:r>
              <w:rPr>
                <w:rFonts w:ascii="仿宋_GB2312" w:hAnsi="仿宋_GB2312" w:cs="仿宋_GB2312" w:eastAsia="仿宋_GB2312"/>
                <w:sz w:val="21"/>
              </w:rPr>
              <w:t>不准将办公用具私自带离工作区域。</w:t>
            </w:r>
          </w:p>
          <w:p>
            <w:pPr>
              <w:pStyle w:val="null3"/>
              <w:ind w:firstLine="560"/>
              <w:jc w:val="both"/>
            </w:pPr>
            <w:r>
              <w:rPr>
                <w:rFonts w:ascii="仿宋_GB2312" w:hAnsi="仿宋_GB2312" w:cs="仿宋_GB2312" w:eastAsia="仿宋_GB2312"/>
                <w:sz w:val="21"/>
              </w:rPr>
              <w:t>不准在公共场所大声喧哗或呼叫。</w:t>
            </w:r>
          </w:p>
          <w:p>
            <w:pPr>
              <w:pStyle w:val="null3"/>
              <w:ind w:firstLine="560"/>
              <w:jc w:val="both"/>
            </w:pPr>
            <w:r>
              <w:rPr>
                <w:rFonts w:ascii="仿宋_GB2312" w:hAnsi="仿宋_GB2312" w:cs="仿宋_GB2312" w:eastAsia="仿宋_GB2312"/>
                <w:sz w:val="21"/>
              </w:rPr>
              <w:t>不准损耗公物和拾捡他人财物。</w:t>
            </w:r>
          </w:p>
          <w:p>
            <w:pPr>
              <w:pStyle w:val="null3"/>
              <w:ind w:firstLine="560"/>
              <w:jc w:val="both"/>
            </w:pPr>
            <w:r>
              <w:rPr>
                <w:rFonts w:ascii="仿宋_GB2312" w:hAnsi="仿宋_GB2312" w:cs="仿宋_GB2312" w:eastAsia="仿宋_GB2312"/>
                <w:sz w:val="21"/>
              </w:rPr>
              <w:t>不准当班与他人发生争吵现象。</w:t>
            </w:r>
          </w:p>
          <w:p>
            <w:pPr>
              <w:pStyle w:val="null3"/>
              <w:ind w:firstLine="560"/>
              <w:jc w:val="both"/>
            </w:pPr>
            <w:r>
              <w:rPr>
                <w:rFonts w:ascii="仿宋_GB2312" w:hAnsi="仿宋_GB2312" w:cs="仿宋_GB2312" w:eastAsia="仿宋_GB2312"/>
                <w:sz w:val="21"/>
              </w:rPr>
              <w:t>不准当班时出现有影响公司行业形象的所有不良的言行举止。</w:t>
            </w:r>
          </w:p>
          <w:p>
            <w:pPr>
              <w:pStyle w:val="null3"/>
              <w:ind w:firstLine="560"/>
              <w:jc w:val="both"/>
            </w:pPr>
            <w:r>
              <w:rPr>
                <w:rFonts w:ascii="仿宋_GB2312" w:hAnsi="仿宋_GB2312" w:cs="仿宋_GB2312" w:eastAsia="仿宋_GB2312"/>
                <w:sz w:val="21"/>
              </w:rPr>
              <w:t>不准与男、女学生有感情纠缠。</w:t>
            </w:r>
          </w:p>
          <w:p>
            <w:pPr>
              <w:pStyle w:val="null3"/>
              <w:ind w:firstLine="560"/>
              <w:jc w:val="both"/>
            </w:pPr>
            <w:r>
              <w:rPr>
                <w:rFonts w:ascii="仿宋_GB2312" w:hAnsi="仿宋_GB2312" w:cs="仿宋_GB2312" w:eastAsia="仿宋_GB2312"/>
                <w:sz w:val="21"/>
              </w:rPr>
              <w:t>不准与男、女教师有感情纠缠。</w:t>
            </w:r>
          </w:p>
          <w:p>
            <w:pPr>
              <w:pStyle w:val="null3"/>
              <w:ind w:firstLine="560"/>
              <w:jc w:val="both"/>
            </w:pPr>
            <w:r>
              <w:rPr>
                <w:rFonts w:ascii="仿宋_GB2312" w:hAnsi="仿宋_GB2312" w:cs="仿宋_GB2312" w:eastAsia="仿宋_GB2312"/>
                <w:sz w:val="21"/>
              </w:rPr>
              <w:t>非经允许不准进入教师办公室。</w:t>
            </w:r>
          </w:p>
          <w:p>
            <w:pPr>
              <w:pStyle w:val="null3"/>
              <w:ind w:firstLine="560"/>
              <w:jc w:val="both"/>
            </w:pPr>
            <w:r>
              <w:rPr>
                <w:rFonts w:ascii="仿宋_GB2312" w:hAnsi="仿宋_GB2312" w:cs="仿宋_GB2312" w:eastAsia="仿宋_GB2312"/>
                <w:sz w:val="21"/>
              </w:rPr>
              <w:t>不准与学生教师有经济往来。</w:t>
            </w:r>
          </w:p>
          <w:p>
            <w:pPr>
              <w:pStyle w:val="null3"/>
              <w:ind w:firstLine="560"/>
              <w:jc w:val="both"/>
            </w:pPr>
            <w:r>
              <w:rPr>
                <w:rFonts w:ascii="仿宋_GB2312" w:hAnsi="仿宋_GB2312" w:cs="仿宋_GB2312" w:eastAsia="仿宋_GB2312"/>
                <w:sz w:val="21"/>
              </w:rPr>
              <w:t>不准对学生有报复性惩罚。</w:t>
            </w:r>
          </w:p>
          <w:p>
            <w:pPr>
              <w:pStyle w:val="null3"/>
              <w:ind w:firstLine="560"/>
              <w:jc w:val="both"/>
            </w:pPr>
            <w:r>
              <w:rPr>
                <w:rFonts w:ascii="仿宋_GB2312" w:hAnsi="仿宋_GB2312" w:cs="仿宋_GB2312" w:eastAsia="仿宋_GB2312"/>
                <w:sz w:val="21"/>
              </w:rPr>
              <w:t>不准带学生外出。</w:t>
            </w:r>
          </w:p>
          <w:p>
            <w:pPr>
              <w:pStyle w:val="null3"/>
              <w:ind w:firstLine="2800"/>
              <w:jc w:val="both"/>
            </w:pPr>
            <w:r>
              <w:rPr>
                <w:rFonts w:ascii="仿宋_GB2312" w:hAnsi="仿宋_GB2312" w:cs="仿宋_GB2312" w:eastAsia="仿宋_GB2312"/>
                <w:sz w:val="21"/>
              </w:rPr>
              <w:t>学生一日行为规范</w:t>
            </w:r>
          </w:p>
          <w:p>
            <w:pPr>
              <w:pStyle w:val="null3"/>
              <w:ind w:firstLine="560"/>
              <w:jc w:val="both"/>
            </w:pPr>
            <w:r>
              <w:rPr>
                <w:rFonts w:ascii="仿宋_GB2312" w:hAnsi="仿宋_GB2312" w:cs="仿宋_GB2312" w:eastAsia="仿宋_GB2312"/>
                <w:sz w:val="21"/>
              </w:rPr>
              <w:t>为促进我校教育教学管理进一步规范化、制度化、精细化，教育引导学生自觉养成良好的思想品质和行为习惯，依据《中等职业学校学生守则》《中等职业学校学生日常行为规范》以及《中等职业学校学生公约》，结合我校封闭式准军事化管理实践，制订我校学生一日行为规范。</w:t>
            </w:r>
          </w:p>
          <w:p>
            <w:pPr>
              <w:pStyle w:val="null3"/>
              <w:ind w:firstLine="560"/>
              <w:jc w:val="center"/>
            </w:pPr>
            <w:r>
              <w:rPr>
                <w:rFonts w:ascii="仿宋_GB2312" w:hAnsi="仿宋_GB2312" w:cs="仿宋_GB2312" w:eastAsia="仿宋_GB2312"/>
                <w:sz w:val="21"/>
              </w:rPr>
              <w:t>第一部分</w:t>
            </w:r>
            <w:r>
              <w:rPr>
                <w:rFonts w:ascii="仿宋_GB2312" w:hAnsi="仿宋_GB2312" w:cs="仿宋_GB2312" w:eastAsia="仿宋_GB2312"/>
                <w:sz w:val="21"/>
              </w:rPr>
              <w:t xml:space="preserve">  </w:t>
            </w:r>
            <w:r>
              <w:rPr>
                <w:rFonts w:ascii="仿宋_GB2312" w:hAnsi="仿宋_GB2312" w:cs="仿宋_GB2312" w:eastAsia="仿宋_GB2312"/>
                <w:sz w:val="21"/>
              </w:rPr>
              <w:t>上学前规范</w:t>
            </w:r>
          </w:p>
          <w:p>
            <w:pPr>
              <w:pStyle w:val="null3"/>
              <w:ind w:firstLine="560"/>
              <w:jc w:val="both"/>
            </w:pPr>
            <w:r>
              <w:rPr>
                <w:rFonts w:ascii="仿宋_GB2312" w:hAnsi="仿宋_GB2312" w:cs="仿宋_GB2312" w:eastAsia="仿宋_GB2312"/>
                <w:sz w:val="21"/>
              </w:rPr>
              <w:t>一、起床和整理内务</w:t>
            </w:r>
          </w:p>
          <w:p>
            <w:pPr>
              <w:pStyle w:val="null3"/>
              <w:ind w:firstLine="560"/>
              <w:jc w:val="both"/>
            </w:pPr>
            <w:r>
              <w:rPr>
                <w:rFonts w:ascii="仿宋_GB2312" w:hAnsi="仿宋_GB2312" w:cs="仿宋_GB2312" w:eastAsia="仿宋_GB2312"/>
                <w:sz w:val="21"/>
              </w:rPr>
              <w:t>（一）按时起床</w:t>
            </w:r>
          </w:p>
          <w:p>
            <w:pPr>
              <w:pStyle w:val="null3"/>
              <w:ind w:firstLine="560"/>
              <w:jc w:val="both"/>
            </w:pPr>
            <w:r>
              <w:rPr>
                <w:rFonts w:ascii="仿宋_GB2312" w:hAnsi="仿宋_GB2312" w:cs="仿宋_GB2312" w:eastAsia="仿宋_GB2312"/>
                <w:sz w:val="21"/>
              </w:rPr>
              <w:t>（二）整理内务</w:t>
            </w:r>
          </w:p>
          <w:p>
            <w:pPr>
              <w:pStyle w:val="null3"/>
              <w:ind w:firstLine="560"/>
              <w:jc w:val="both"/>
            </w:pPr>
            <w:r>
              <w:rPr>
                <w:rFonts w:ascii="仿宋_GB2312" w:hAnsi="仿宋_GB2312" w:cs="仿宋_GB2312" w:eastAsia="仿宋_GB2312"/>
                <w:sz w:val="21"/>
              </w:rPr>
              <w:t>1、寝室内务整理的时间为早晨起床和午休起床后。</w:t>
            </w:r>
          </w:p>
          <w:p>
            <w:pPr>
              <w:pStyle w:val="null3"/>
              <w:ind w:firstLine="560"/>
              <w:jc w:val="both"/>
            </w:pPr>
            <w:r>
              <w:rPr>
                <w:rFonts w:ascii="仿宋_GB2312" w:hAnsi="仿宋_GB2312" w:cs="仿宋_GB2312" w:eastAsia="仿宋_GB2312"/>
                <w:sz w:val="21"/>
              </w:rPr>
              <w:t>2、基本要求</w:t>
            </w:r>
          </w:p>
          <w:p>
            <w:pPr>
              <w:pStyle w:val="null3"/>
              <w:ind w:firstLine="560"/>
              <w:jc w:val="both"/>
            </w:pPr>
            <w:r>
              <w:rPr>
                <w:rFonts w:ascii="仿宋_GB2312" w:hAnsi="仿宋_GB2312" w:cs="仿宋_GB2312" w:eastAsia="仿宋_GB2312"/>
                <w:sz w:val="21"/>
              </w:rPr>
              <w:t>①使用统一的床单被罩。床面平展、整洁，被子叠放整齐，床上物品归置、摆放合理、整齐。</w:t>
            </w:r>
          </w:p>
          <w:p>
            <w:pPr>
              <w:pStyle w:val="null3"/>
              <w:ind w:firstLine="560"/>
              <w:jc w:val="both"/>
            </w:pPr>
            <w:r>
              <w:rPr>
                <w:rFonts w:ascii="仿宋_GB2312" w:hAnsi="仿宋_GB2312" w:cs="仿宋_GB2312" w:eastAsia="仿宋_GB2312"/>
                <w:sz w:val="21"/>
              </w:rPr>
              <w:t>②鞋子统一集中、整齐摆放在床下向内20公分处，干净无异味。</w:t>
            </w:r>
          </w:p>
          <w:p>
            <w:pPr>
              <w:pStyle w:val="null3"/>
              <w:ind w:firstLine="560"/>
              <w:jc w:val="both"/>
            </w:pPr>
            <w:r>
              <w:rPr>
                <w:rFonts w:ascii="仿宋_GB2312" w:hAnsi="仿宋_GB2312" w:cs="仿宋_GB2312" w:eastAsia="仿宋_GB2312"/>
                <w:sz w:val="21"/>
              </w:rPr>
              <w:t>③地面每天一清扫，随脏随扫，无垃圾残留。每周至少拖地两次。</w:t>
            </w:r>
          </w:p>
          <w:p>
            <w:pPr>
              <w:pStyle w:val="null3"/>
              <w:ind w:firstLine="560"/>
              <w:jc w:val="both"/>
            </w:pPr>
            <w:r>
              <w:rPr>
                <w:rFonts w:ascii="仿宋_GB2312" w:hAnsi="仿宋_GB2312" w:cs="仿宋_GB2312" w:eastAsia="仿宋_GB2312"/>
                <w:sz w:val="21"/>
              </w:rPr>
              <w:t>④卫生间随用随冲，每周至少彻底清洗、消毒一次，便池无残留污物。</w:t>
            </w:r>
          </w:p>
          <w:p>
            <w:pPr>
              <w:pStyle w:val="null3"/>
              <w:ind w:firstLine="560"/>
              <w:jc w:val="both"/>
            </w:pPr>
            <w:r>
              <w:rPr>
                <w:rFonts w:ascii="仿宋_GB2312" w:hAnsi="仿宋_GB2312" w:cs="仿宋_GB2312" w:eastAsia="仿宋_GB2312"/>
                <w:sz w:val="21"/>
              </w:rPr>
              <w:t>⑤室内干净整洁，无异味。</w:t>
            </w:r>
          </w:p>
          <w:p>
            <w:pPr>
              <w:pStyle w:val="null3"/>
              <w:ind w:firstLine="560"/>
              <w:jc w:val="both"/>
            </w:pPr>
            <w:r>
              <w:rPr>
                <w:rFonts w:ascii="仿宋_GB2312" w:hAnsi="仿宋_GB2312" w:cs="仿宋_GB2312" w:eastAsia="仿宋_GB2312"/>
                <w:sz w:val="21"/>
              </w:rPr>
              <w:t>⑥物品摆放整齐，规范有序，无违禁品存放。</w:t>
            </w:r>
          </w:p>
          <w:p>
            <w:pPr>
              <w:pStyle w:val="null3"/>
              <w:ind w:firstLine="560"/>
              <w:jc w:val="both"/>
            </w:pPr>
            <w:r>
              <w:rPr>
                <w:rFonts w:ascii="仿宋_GB2312" w:hAnsi="仿宋_GB2312" w:cs="仿宋_GB2312" w:eastAsia="仿宋_GB2312"/>
                <w:sz w:val="21"/>
              </w:rPr>
              <w:t>⑦室内墙面无过度、不健康装饰物。窗帘悬挂整齐，衣物晾晒规范有序。</w:t>
            </w:r>
          </w:p>
          <w:p>
            <w:pPr>
              <w:pStyle w:val="null3"/>
              <w:ind w:firstLine="560"/>
              <w:jc w:val="both"/>
            </w:pPr>
            <w:r>
              <w:rPr>
                <w:rFonts w:ascii="仿宋_GB2312" w:hAnsi="仿宋_GB2312" w:cs="仿宋_GB2312" w:eastAsia="仿宋_GB2312"/>
                <w:sz w:val="21"/>
              </w:rPr>
              <w:t>二、洗漱</w:t>
            </w:r>
          </w:p>
          <w:p>
            <w:pPr>
              <w:pStyle w:val="null3"/>
              <w:ind w:firstLine="560"/>
              <w:jc w:val="both"/>
            </w:pPr>
            <w:r>
              <w:rPr>
                <w:rFonts w:ascii="仿宋_GB2312" w:hAnsi="仿宋_GB2312" w:cs="仿宋_GB2312" w:eastAsia="仿宋_GB2312"/>
                <w:sz w:val="21"/>
              </w:rPr>
              <w:t>每天起床后必须洗脸、刷牙、梳发。</w:t>
            </w:r>
          </w:p>
          <w:p>
            <w:pPr>
              <w:pStyle w:val="null3"/>
              <w:ind w:firstLine="560"/>
              <w:jc w:val="both"/>
            </w:pPr>
            <w:r>
              <w:rPr>
                <w:rFonts w:ascii="仿宋_GB2312" w:hAnsi="仿宋_GB2312" w:cs="仿宋_GB2312" w:eastAsia="仿宋_GB2312"/>
                <w:sz w:val="21"/>
              </w:rPr>
              <w:t>2、适度使用护肤品，未经学校允许，不得化浓妆，妆容必须符合学生身份。</w:t>
            </w:r>
          </w:p>
          <w:p>
            <w:pPr>
              <w:pStyle w:val="null3"/>
              <w:ind w:firstLine="560"/>
              <w:jc w:val="both"/>
            </w:pPr>
            <w:r>
              <w:rPr>
                <w:rFonts w:ascii="仿宋_GB2312" w:hAnsi="仿宋_GB2312" w:cs="仿宋_GB2312" w:eastAsia="仿宋_GB2312"/>
                <w:sz w:val="21"/>
              </w:rPr>
              <w:t>3、洗脸盆、面盆干净整洁，无废水残留。</w:t>
            </w:r>
          </w:p>
          <w:p>
            <w:pPr>
              <w:pStyle w:val="null3"/>
              <w:ind w:firstLine="560"/>
              <w:jc w:val="both"/>
            </w:pPr>
            <w:r>
              <w:rPr>
                <w:rFonts w:ascii="仿宋_GB2312" w:hAnsi="仿宋_GB2312" w:cs="仿宋_GB2312" w:eastAsia="仿宋_GB2312"/>
                <w:sz w:val="21"/>
              </w:rPr>
              <w:t>4、宿舍物品摆放整齐，位置统一。</w:t>
            </w:r>
          </w:p>
          <w:p>
            <w:pPr>
              <w:pStyle w:val="null3"/>
              <w:ind w:firstLine="560"/>
              <w:jc w:val="both"/>
            </w:pPr>
            <w:r>
              <w:rPr>
                <w:rFonts w:ascii="仿宋_GB2312" w:hAnsi="仿宋_GB2312" w:cs="仿宋_GB2312" w:eastAsia="仿宋_GB2312"/>
                <w:sz w:val="21"/>
              </w:rPr>
              <w:t>三、仪容仪表</w:t>
            </w:r>
          </w:p>
          <w:p>
            <w:pPr>
              <w:pStyle w:val="null3"/>
              <w:ind w:firstLine="560"/>
              <w:jc w:val="both"/>
            </w:pPr>
            <w:r>
              <w:rPr>
                <w:rFonts w:ascii="仿宋_GB2312" w:hAnsi="仿宋_GB2312" w:cs="仿宋_GB2312" w:eastAsia="仿宋_GB2312"/>
                <w:sz w:val="21"/>
              </w:rPr>
              <w:t>1、仪容仪表朴素大方，符合学生身份。不化妆，不留长指甲，不佩戴任何饰物。头发长短适中、整齐、利落；不烫发、染发，不披头散发，长发应扎起。</w:t>
            </w:r>
          </w:p>
          <w:p>
            <w:pPr>
              <w:pStyle w:val="null3"/>
              <w:ind w:firstLine="560"/>
              <w:jc w:val="both"/>
            </w:pPr>
            <w:r>
              <w:rPr>
                <w:rFonts w:ascii="仿宋_GB2312" w:hAnsi="仿宋_GB2312" w:cs="仿宋_GB2312" w:eastAsia="仿宋_GB2312"/>
                <w:sz w:val="21"/>
              </w:rPr>
              <w:t xml:space="preserve">2、必须穿校服，服装必须整洁、规范，符合学生身份特点，不许穿奇装异服。 </w:t>
            </w:r>
          </w:p>
          <w:p>
            <w:pPr>
              <w:pStyle w:val="null3"/>
              <w:ind w:firstLine="560"/>
              <w:jc w:val="both"/>
            </w:pPr>
            <w:r>
              <w:rPr>
                <w:rFonts w:ascii="仿宋_GB2312" w:hAnsi="仿宋_GB2312" w:cs="仿宋_GB2312" w:eastAsia="仿宋_GB2312"/>
                <w:sz w:val="21"/>
              </w:rPr>
              <w:t>3、不许带非预防近视美瞳，不准带任何形式的有色美瞳。</w:t>
            </w:r>
          </w:p>
          <w:p>
            <w:pPr>
              <w:pStyle w:val="null3"/>
              <w:ind w:firstLine="560"/>
              <w:jc w:val="both"/>
            </w:pPr>
            <w:r>
              <w:rPr>
                <w:rFonts w:ascii="仿宋_GB2312" w:hAnsi="仿宋_GB2312" w:cs="仿宋_GB2312" w:eastAsia="仿宋_GB2312"/>
                <w:sz w:val="21"/>
              </w:rPr>
              <w:t>四、入校规范</w:t>
            </w:r>
          </w:p>
          <w:p>
            <w:pPr>
              <w:pStyle w:val="null3"/>
              <w:ind w:firstLine="560"/>
              <w:jc w:val="both"/>
            </w:pPr>
            <w:r>
              <w:rPr>
                <w:rFonts w:ascii="仿宋_GB2312" w:hAnsi="仿宋_GB2312" w:cs="仿宋_GB2312" w:eastAsia="仿宋_GB2312"/>
                <w:sz w:val="21"/>
              </w:rPr>
              <w:t>1、按规定穿着校服、佩戴校牌，进校时主动出示校牌及要求的证件，严格按照要求履行入校程序。</w:t>
            </w:r>
          </w:p>
          <w:p>
            <w:pPr>
              <w:pStyle w:val="null3"/>
              <w:ind w:firstLine="560"/>
              <w:jc w:val="both"/>
            </w:pPr>
            <w:r>
              <w:rPr>
                <w:rFonts w:ascii="仿宋_GB2312" w:hAnsi="仿宋_GB2312" w:cs="仿宋_GB2312" w:eastAsia="仿宋_GB2312"/>
                <w:sz w:val="21"/>
              </w:rPr>
              <w:t>2、骑自行车到校，出入校园时要主动下车；自行车统一整齐停放在学校规定的地方。</w:t>
            </w:r>
          </w:p>
          <w:p>
            <w:pPr>
              <w:pStyle w:val="null3"/>
              <w:ind w:firstLine="560"/>
              <w:jc w:val="both"/>
            </w:pPr>
            <w:r>
              <w:rPr>
                <w:rFonts w:ascii="仿宋_GB2312" w:hAnsi="仿宋_GB2312" w:cs="仿宋_GB2312" w:eastAsia="仿宋_GB2312"/>
                <w:sz w:val="21"/>
              </w:rPr>
              <w:t>3、严禁将校外人员带进学校。如家长有事陪同，要主动请家长按规定履行入校手续。</w:t>
            </w:r>
          </w:p>
          <w:p>
            <w:pPr>
              <w:pStyle w:val="null3"/>
              <w:ind w:firstLine="560"/>
              <w:jc w:val="both"/>
            </w:pPr>
            <w:r>
              <w:rPr>
                <w:rFonts w:ascii="仿宋_GB2312" w:hAnsi="仿宋_GB2312" w:cs="仿宋_GB2312" w:eastAsia="仿宋_GB2312"/>
                <w:sz w:val="21"/>
              </w:rPr>
              <w:t>4、不得在校门处会客或长时间停留。</w:t>
            </w:r>
          </w:p>
          <w:p>
            <w:pPr>
              <w:pStyle w:val="null3"/>
              <w:ind w:firstLine="560"/>
              <w:jc w:val="both"/>
            </w:pPr>
            <w:r>
              <w:rPr>
                <w:rFonts w:ascii="仿宋_GB2312" w:hAnsi="仿宋_GB2312" w:cs="仿宋_GB2312" w:eastAsia="仿宋_GB2312"/>
                <w:sz w:val="21"/>
              </w:rPr>
              <w:t>5、服从安保管理，主动接受、配合安保检查。不得顶撞安保人员，更不许和安保人员发生冲突。如有意见，采用合理的方式方法向班主任或学校进行反映。</w:t>
            </w:r>
          </w:p>
          <w:p>
            <w:pPr>
              <w:pStyle w:val="null3"/>
              <w:ind w:firstLine="560"/>
              <w:jc w:val="both"/>
            </w:pPr>
            <w:r>
              <w:rPr>
                <w:rFonts w:ascii="仿宋_GB2312" w:hAnsi="仿宋_GB2312" w:cs="仿宋_GB2312" w:eastAsia="仿宋_GB2312"/>
                <w:sz w:val="21"/>
              </w:rPr>
              <w:t>6、严禁将包括但不限于手机等电子显示录听设备、管制刀具、不良刊物、外卖食品等违禁品进入校园或教学区。</w:t>
            </w:r>
          </w:p>
          <w:p>
            <w:pPr>
              <w:pStyle w:val="null3"/>
              <w:ind w:firstLine="560"/>
              <w:jc w:val="both"/>
            </w:pPr>
            <w:r>
              <w:rPr>
                <w:rFonts w:ascii="仿宋_GB2312" w:hAnsi="仿宋_GB2312" w:cs="仿宋_GB2312" w:eastAsia="仿宋_GB2312"/>
                <w:sz w:val="21"/>
              </w:rPr>
              <w:t>7、严禁将塑料袋等以污染环境的物品带进校园。</w:t>
            </w:r>
          </w:p>
          <w:p>
            <w:pPr>
              <w:pStyle w:val="null3"/>
              <w:ind w:firstLine="560"/>
              <w:jc w:val="both"/>
            </w:pPr>
            <w:r>
              <w:rPr>
                <w:rFonts w:ascii="仿宋_GB2312" w:hAnsi="仿宋_GB2312" w:cs="仿宋_GB2312" w:eastAsia="仿宋_GB2312"/>
                <w:sz w:val="21"/>
              </w:rPr>
              <w:t>8、住宿生离开宿舍，必须按照军事化管理要求，以班为单位，集合整队离开宿舍。</w:t>
            </w:r>
          </w:p>
          <w:p>
            <w:pPr>
              <w:pStyle w:val="null3"/>
              <w:ind w:firstLine="560"/>
              <w:jc w:val="center"/>
            </w:pPr>
            <w:r>
              <w:rPr>
                <w:rFonts w:ascii="仿宋_GB2312" w:hAnsi="仿宋_GB2312" w:cs="仿宋_GB2312" w:eastAsia="仿宋_GB2312"/>
                <w:sz w:val="21"/>
              </w:rPr>
              <w:t>第二部分</w:t>
            </w:r>
            <w:r>
              <w:rPr>
                <w:rFonts w:ascii="仿宋_GB2312" w:hAnsi="仿宋_GB2312" w:cs="仿宋_GB2312" w:eastAsia="仿宋_GB2312"/>
                <w:sz w:val="21"/>
              </w:rPr>
              <w:t xml:space="preserve">  </w:t>
            </w:r>
            <w:r>
              <w:rPr>
                <w:rFonts w:ascii="仿宋_GB2312" w:hAnsi="仿宋_GB2312" w:cs="仿宋_GB2312" w:eastAsia="仿宋_GB2312"/>
                <w:sz w:val="21"/>
              </w:rPr>
              <w:t>上课规范</w:t>
            </w:r>
          </w:p>
          <w:p>
            <w:pPr>
              <w:pStyle w:val="null3"/>
              <w:ind w:firstLine="560"/>
              <w:jc w:val="both"/>
            </w:pPr>
            <w:r>
              <w:rPr>
                <w:rFonts w:ascii="仿宋_GB2312" w:hAnsi="仿宋_GB2312" w:cs="仿宋_GB2312" w:eastAsia="仿宋_GB2312"/>
                <w:sz w:val="21"/>
              </w:rPr>
              <w:t>五、早读</w:t>
            </w:r>
          </w:p>
          <w:p>
            <w:pPr>
              <w:pStyle w:val="null3"/>
              <w:ind w:firstLine="560"/>
              <w:jc w:val="both"/>
            </w:pPr>
            <w:r>
              <w:rPr>
                <w:rFonts w:ascii="仿宋_GB2312" w:hAnsi="仿宋_GB2312" w:cs="仿宋_GB2312" w:eastAsia="仿宋_GB2312"/>
                <w:sz w:val="21"/>
              </w:rPr>
              <w:t>1、早读前，班干部、值日生要按照卫生打扫要求，检查、落实教室及清洁区卫生打扫情况。</w:t>
            </w:r>
          </w:p>
          <w:p>
            <w:pPr>
              <w:pStyle w:val="null3"/>
              <w:ind w:firstLine="560"/>
              <w:jc w:val="both"/>
            </w:pPr>
            <w:r>
              <w:rPr>
                <w:rFonts w:ascii="仿宋_GB2312" w:hAnsi="仿宋_GB2312" w:cs="仿宋_GB2312" w:eastAsia="仿宋_GB2312"/>
                <w:sz w:val="21"/>
              </w:rPr>
              <w:t>2、自行整理课桌、抽屉及座位周边，做到规范、整洁、干净。</w:t>
            </w:r>
          </w:p>
          <w:p>
            <w:pPr>
              <w:pStyle w:val="null3"/>
              <w:ind w:firstLine="560"/>
              <w:jc w:val="both"/>
            </w:pPr>
            <w:r>
              <w:rPr>
                <w:rFonts w:ascii="仿宋_GB2312" w:hAnsi="仿宋_GB2312" w:cs="仿宋_GB2312" w:eastAsia="仿宋_GB2312"/>
                <w:sz w:val="21"/>
              </w:rPr>
              <w:t>3、坐姿规范，声音洪亮。</w:t>
            </w:r>
          </w:p>
          <w:p>
            <w:pPr>
              <w:pStyle w:val="null3"/>
              <w:ind w:firstLine="560"/>
              <w:jc w:val="both"/>
            </w:pPr>
            <w:r>
              <w:rPr>
                <w:rFonts w:ascii="仿宋_GB2312" w:hAnsi="仿宋_GB2312" w:cs="仿宋_GB2312" w:eastAsia="仿宋_GB2312"/>
                <w:sz w:val="21"/>
              </w:rPr>
              <w:t>4、早读铃响人入座。</w:t>
            </w:r>
          </w:p>
          <w:p>
            <w:pPr>
              <w:pStyle w:val="null3"/>
              <w:ind w:firstLine="560"/>
              <w:jc w:val="both"/>
            </w:pPr>
            <w:r>
              <w:rPr>
                <w:rFonts w:ascii="仿宋_GB2312" w:hAnsi="仿宋_GB2312" w:cs="仿宋_GB2312" w:eastAsia="仿宋_GB2312"/>
                <w:sz w:val="21"/>
              </w:rPr>
              <w:t>六、课堂、自习及晚自习</w:t>
            </w:r>
          </w:p>
          <w:p>
            <w:pPr>
              <w:pStyle w:val="null3"/>
              <w:ind w:firstLine="560"/>
              <w:jc w:val="both"/>
            </w:pPr>
            <w:r>
              <w:rPr>
                <w:rFonts w:ascii="仿宋_GB2312" w:hAnsi="仿宋_GB2312" w:cs="仿宋_GB2312" w:eastAsia="仿宋_GB2312"/>
                <w:sz w:val="21"/>
              </w:rPr>
              <w:t>1、预备铃响，要立即进入教室，做好上课准备。</w:t>
            </w:r>
          </w:p>
          <w:p>
            <w:pPr>
              <w:pStyle w:val="null3"/>
              <w:ind w:firstLine="560"/>
              <w:jc w:val="both"/>
            </w:pPr>
            <w:r>
              <w:rPr>
                <w:rFonts w:ascii="仿宋_GB2312" w:hAnsi="仿宋_GB2312" w:cs="仿宋_GB2312" w:eastAsia="仿宋_GB2312"/>
                <w:sz w:val="21"/>
              </w:rPr>
              <w:t>2、不随意调换座位，不大声喧哗，不随意走动。</w:t>
            </w:r>
          </w:p>
          <w:p>
            <w:pPr>
              <w:pStyle w:val="null3"/>
              <w:ind w:firstLine="560"/>
              <w:jc w:val="both"/>
            </w:pPr>
            <w:r>
              <w:rPr>
                <w:rFonts w:ascii="仿宋_GB2312" w:hAnsi="仿宋_GB2312" w:cs="仿宋_GB2312" w:eastAsia="仿宋_GB2312"/>
                <w:sz w:val="21"/>
              </w:rPr>
              <w:t>3、上课铃响，老师进教室门，全班同学要随班长口令起立，向老师致敬问好，待老师回礼后方可坐下。</w:t>
            </w:r>
          </w:p>
          <w:p>
            <w:pPr>
              <w:pStyle w:val="null3"/>
              <w:ind w:firstLine="560"/>
              <w:jc w:val="both"/>
            </w:pPr>
            <w:r>
              <w:rPr>
                <w:rFonts w:ascii="仿宋_GB2312" w:hAnsi="仿宋_GB2312" w:cs="仿宋_GB2312" w:eastAsia="仿宋_GB2312"/>
                <w:sz w:val="21"/>
              </w:rPr>
              <w:t>4、班长或值日生主动向老师报告本节课本班学生出勤情况。</w:t>
            </w:r>
          </w:p>
          <w:p>
            <w:pPr>
              <w:pStyle w:val="null3"/>
              <w:ind w:firstLine="560"/>
              <w:jc w:val="both"/>
            </w:pPr>
            <w:r>
              <w:rPr>
                <w:rFonts w:ascii="仿宋_GB2312" w:hAnsi="仿宋_GB2312" w:cs="仿宋_GB2312" w:eastAsia="仿宋_GB2312"/>
                <w:sz w:val="21"/>
              </w:rPr>
              <w:t>5、因病因事不能到校或继续上课，必须履行请假手续。</w:t>
            </w:r>
          </w:p>
          <w:p>
            <w:pPr>
              <w:pStyle w:val="null3"/>
              <w:ind w:firstLine="560"/>
              <w:jc w:val="both"/>
            </w:pPr>
            <w:r>
              <w:rPr>
                <w:rFonts w:ascii="仿宋_GB2312" w:hAnsi="仿宋_GB2312" w:cs="仿宋_GB2312" w:eastAsia="仿宋_GB2312"/>
                <w:sz w:val="21"/>
              </w:rPr>
              <w:t>6、不迟到，不早退，不旷课。</w:t>
            </w:r>
          </w:p>
          <w:p>
            <w:pPr>
              <w:pStyle w:val="null3"/>
              <w:ind w:firstLine="560"/>
              <w:jc w:val="both"/>
            </w:pPr>
            <w:r>
              <w:rPr>
                <w:rFonts w:ascii="仿宋_GB2312" w:hAnsi="仿宋_GB2312" w:cs="仿宋_GB2312" w:eastAsia="仿宋_GB2312"/>
                <w:sz w:val="21"/>
              </w:rPr>
              <w:t>7、迟到学生，应在教室正门口立正喊报告，经老师同意后，方可进入教室，动作要轻、快。</w:t>
            </w:r>
          </w:p>
          <w:p>
            <w:pPr>
              <w:pStyle w:val="null3"/>
              <w:ind w:firstLine="560"/>
              <w:jc w:val="both"/>
            </w:pPr>
            <w:r>
              <w:rPr>
                <w:rFonts w:ascii="仿宋_GB2312" w:hAnsi="仿宋_GB2312" w:cs="仿宋_GB2312" w:eastAsia="仿宋_GB2312"/>
                <w:sz w:val="21"/>
              </w:rPr>
              <w:t>8、专心听讲，认真做好笔记，主动、积极配合老师。</w:t>
            </w:r>
          </w:p>
          <w:p>
            <w:pPr>
              <w:pStyle w:val="null3"/>
              <w:ind w:firstLine="560"/>
              <w:jc w:val="both"/>
            </w:pPr>
            <w:r>
              <w:rPr>
                <w:rFonts w:ascii="仿宋_GB2312" w:hAnsi="仿宋_GB2312" w:cs="仿宋_GB2312" w:eastAsia="仿宋_GB2312"/>
                <w:sz w:val="21"/>
              </w:rPr>
              <w:t>9、提问或回答问题，应先举手，经老师同意后再起立发言。</w:t>
            </w:r>
          </w:p>
          <w:p>
            <w:pPr>
              <w:pStyle w:val="null3"/>
              <w:ind w:firstLine="560"/>
              <w:jc w:val="both"/>
            </w:pPr>
            <w:r>
              <w:rPr>
                <w:rFonts w:ascii="仿宋_GB2312" w:hAnsi="仿宋_GB2312" w:cs="仿宋_GB2312" w:eastAsia="仿宋_GB2312"/>
                <w:sz w:val="21"/>
              </w:rPr>
              <w:t>10、坐姿正确，符合卫生保健要求。</w:t>
            </w:r>
          </w:p>
          <w:p>
            <w:pPr>
              <w:pStyle w:val="null3"/>
              <w:ind w:firstLine="560"/>
              <w:jc w:val="both"/>
            </w:pPr>
            <w:r>
              <w:rPr>
                <w:rFonts w:ascii="仿宋_GB2312" w:hAnsi="仿宋_GB2312" w:cs="仿宋_GB2312" w:eastAsia="仿宋_GB2312"/>
                <w:sz w:val="21"/>
              </w:rPr>
              <w:t>11、不做与本节课内容无关的事情。</w:t>
            </w:r>
          </w:p>
          <w:p>
            <w:pPr>
              <w:pStyle w:val="null3"/>
              <w:ind w:firstLine="560"/>
              <w:jc w:val="both"/>
            </w:pPr>
            <w:r>
              <w:rPr>
                <w:rFonts w:ascii="仿宋_GB2312" w:hAnsi="仿宋_GB2312" w:cs="仿宋_GB2312" w:eastAsia="仿宋_GB2312"/>
                <w:sz w:val="21"/>
              </w:rPr>
              <w:t>12、不将手机等电子设备带入课堂；不看不健康刊物。</w:t>
            </w:r>
          </w:p>
          <w:p>
            <w:pPr>
              <w:pStyle w:val="null3"/>
              <w:ind w:firstLine="560"/>
              <w:jc w:val="both"/>
            </w:pPr>
            <w:r>
              <w:rPr>
                <w:rFonts w:ascii="仿宋_GB2312" w:hAnsi="仿宋_GB2312" w:cs="仿宋_GB2312" w:eastAsia="仿宋_GB2312"/>
                <w:sz w:val="21"/>
              </w:rPr>
              <w:t>13、不随意讲话、插话，不做小动作，不睡觉，不吃（喝）东西。</w:t>
            </w:r>
          </w:p>
          <w:p>
            <w:pPr>
              <w:pStyle w:val="null3"/>
              <w:ind w:firstLine="560"/>
              <w:jc w:val="both"/>
            </w:pPr>
            <w:r>
              <w:rPr>
                <w:rFonts w:ascii="仿宋_GB2312" w:hAnsi="仿宋_GB2312" w:cs="仿宋_GB2312" w:eastAsia="仿宋_GB2312"/>
                <w:sz w:val="21"/>
              </w:rPr>
              <w:t>14、实验课、艺术课及社团活动，要听从指挥，未经老师同意，不得随意触摸仪器、物品。损坏设备要按规定赔偿。</w:t>
            </w:r>
          </w:p>
          <w:p>
            <w:pPr>
              <w:pStyle w:val="null3"/>
              <w:ind w:firstLine="560"/>
              <w:jc w:val="both"/>
            </w:pPr>
            <w:r>
              <w:rPr>
                <w:rFonts w:ascii="仿宋_GB2312" w:hAnsi="仿宋_GB2312" w:cs="仿宋_GB2312" w:eastAsia="仿宋_GB2312"/>
                <w:sz w:val="21"/>
              </w:rPr>
              <w:t>15、体育课或体育活动，不许穿皮鞋、凉鞋、高跟鞋；女生不许穿裙子，男生不许光膀子。</w:t>
            </w:r>
          </w:p>
          <w:p>
            <w:pPr>
              <w:pStyle w:val="null3"/>
              <w:ind w:firstLine="560"/>
              <w:jc w:val="both"/>
            </w:pPr>
            <w:r>
              <w:rPr>
                <w:rFonts w:ascii="仿宋_GB2312" w:hAnsi="仿宋_GB2312" w:cs="仿宋_GB2312" w:eastAsia="仿宋_GB2312"/>
                <w:sz w:val="21"/>
              </w:rPr>
              <w:t>16、坚持无声自习。不随便说话、离座、换座，不做与学习无关的事情。</w:t>
            </w:r>
          </w:p>
          <w:p>
            <w:pPr>
              <w:pStyle w:val="null3"/>
              <w:ind w:firstLine="560"/>
              <w:jc w:val="both"/>
            </w:pPr>
            <w:r>
              <w:rPr>
                <w:rFonts w:ascii="仿宋_GB2312" w:hAnsi="仿宋_GB2312" w:cs="仿宋_GB2312" w:eastAsia="仿宋_GB2312"/>
                <w:sz w:val="21"/>
              </w:rPr>
              <w:t>17、下课铃响后，老师宣布“下课”，全体同学应随班长口令起立致敬说再见，待老师走出教室或经老师允许后方可离开教室。</w:t>
            </w:r>
          </w:p>
          <w:p>
            <w:pPr>
              <w:pStyle w:val="null3"/>
              <w:ind w:firstLine="560"/>
              <w:jc w:val="both"/>
            </w:pPr>
            <w:r>
              <w:rPr>
                <w:rFonts w:ascii="仿宋_GB2312" w:hAnsi="仿宋_GB2312" w:cs="仿宋_GB2312" w:eastAsia="仿宋_GB2312"/>
                <w:sz w:val="21"/>
              </w:rPr>
              <w:t>18、服从老师管理，虚心接受老师批评教育。不得顶撞老师，更不许和老师发生冲突。如有意见，课后应采取恰当的方式和老师进行沟通，或寻求班主任、学校进行调解。</w:t>
            </w:r>
          </w:p>
          <w:p>
            <w:pPr>
              <w:pStyle w:val="null3"/>
              <w:ind w:firstLine="560"/>
              <w:jc w:val="both"/>
            </w:pPr>
            <w:r>
              <w:rPr>
                <w:rFonts w:ascii="仿宋_GB2312" w:hAnsi="仿宋_GB2312" w:cs="仿宋_GB2312" w:eastAsia="仿宋_GB2312"/>
                <w:sz w:val="21"/>
              </w:rPr>
              <w:t>19、铃响5分钟后，老师未到，学习委员或课代表要及时与科任教师或班主任联系。在科任教师或班主任未到时班长应组织班干部管理好班级秩序。</w:t>
            </w:r>
          </w:p>
          <w:p>
            <w:pPr>
              <w:pStyle w:val="null3"/>
              <w:ind w:firstLine="560"/>
              <w:jc w:val="both"/>
            </w:pPr>
            <w:r>
              <w:rPr>
                <w:rFonts w:ascii="仿宋_GB2312" w:hAnsi="仿宋_GB2312" w:cs="仿宋_GB2312" w:eastAsia="仿宋_GB2312"/>
                <w:sz w:val="21"/>
              </w:rPr>
              <w:t>20、上课、辅导、自习期间，未经任课老师或班主任允许，不得参加其他活动；不得在老师可控范围外逗留。</w:t>
            </w:r>
          </w:p>
          <w:p>
            <w:pPr>
              <w:pStyle w:val="null3"/>
              <w:ind w:firstLine="560"/>
              <w:jc w:val="both"/>
            </w:pPr>
            <w:r>
              <w:rPr>
                <w:rFonts w:ascii="仿宋_GB2312" w:hAnsi="仿宋_GB2312" w:cs="仿宋_GB2312" w:eastAsia="仿宋_GB2312"/>
                <w:sz w:val="21"/>
              </w:rPr>
              <w:t>七、课间</w:t>
            </w:r>
          </w:p>
          <w:p>
            <w:pPr>
              <w:pStyle w:val="null3"/>
              <w:ind w:firstLine="560"/>
              <w:jc w:val="both"/>
            </w:pPr>
            <w:r>
              <w:rPr>
                <w:rFonts w:ascii="仿宋_GB2312" w:hAnsi="仿宋_GB2312" w:cs="仿宋_GB2312" w:eastAsia="仿宋_GB2312"/>
                <w:sz w:val="21"/>
              </w:rPr>
              <w:t>1、在楼道内（含上下楼梯）一律靠右行走，有序礼让，不拥挤，不在楼梯口逗留。</w:t>
            </w:r>
          </w:p>
          <w:p>
            <w:pPr>
              <w:pStyle w:val="null3"/>
              <w:ind w:firstLine="560"/>
              <w:jc w:val="both"/>
            </w:pPr>
            <w:r>
              <w:rPr>
                <w:rFonts w:ascii="仿宋_GB2312" w:hAnsi="仿宋_GB2312" w:cs="仿宋_GB2312" w:eastAsia="仿宋_GB2312"/>
                <w:sz w:val="21"/>
              </w:rPr>
              <w:t>2、不阻挡教室门，靠近窗户的同学要主动开窗通风，开关门窗力量要适度。</w:t>
            </w:r>
          </w:p>
          <w:p>
            <w:pPr>
              <w:pStyle w:val="null3"/>
              <w:ind w:firstLine="560"/>
              <w:jc w:val="both"/>
            </w:pPr>
            <w:r>
              <w:rPr>
                <w:rFonts w:ascii="仿宋_GB2312" w:hAnsi="仿宋_GB2312" w:cs="仿宋_GB2312" w:eastAsia="仿宋_GB2312"/>
                <w:sz w:val="21"/>
              </w:rPr>
              <w:t>3、不许离开学校。确需出校，必须履行请假手续。</w:t>
            </w:r>
          </w:p>
          <w:p>
            <w:pPr>
              <w:pStyle w:val="null3"/>
              <w:ind w:firstLine="560"/>
              <w:jc w:val="both"/>
            </w:pPr>
            <w:r>
              <w:rPr>
                <w:rFonts w:ascii="仿宋_GB2312" w:hAnsi="仿宋_GB2312" w:cs="仿宋_GB2312" w:eastAsia="仿宋_GB2312"/>
                <w:sz w:val="21"/>
              </w:rPr>
              <w:t>4、课间要做好下一节课的准备工作。</w:t>
            </w:r>
          </w:p>
          <w:p>
            <w:pPr>
              <w:pStyle w:val="null3"/>
              <w:ind w:firstLine="560"/>
              <w:jc w:val="both"/>
            </w:pPr>
            <w:r>
              <w:rPr>
                <w:rFonts w:ascii="仿宋_GB2312" w:hAnsi="仿宋_GB2312" w:cs="仿宋_GB2312" w:eastAsia="仿宋_GB2312"/>
                <w:sz w:val="21"/>
              </w:rPr>
              <w:t>5、教学楼内应轻声慢步。</w:t>
            </w:r>
          </w:p>
          <w:p>
            <w:pPr>
              <w:pStyle w:val="null3"/>
              <w:ind w:firstLine="560"/>
              <w:jc w:val="both"/>
            </w:pPr>
            <w:r>
              <w:rPr>
                <w:rFonts w:ascii="仿宋_GB2312" w:hAnsi="仿宋_GB2312" w:cs="仿宋_GB2312" w:eastAsia="仿宋_GB2312"/>
                <w:sz w:val="21"/>
              </w:rPr>
              <w:t>6、注意安全，不追逐打闹，大声喧哗。不吹口哨，不讲脏话，不起哄。不做有危险的游戏，不进行不适宜的体育活动。</w:t>
            </w:r>
          </w:p>
          <w:p>
            <w:pPr>
              <w:pStyle w:val="null3"/>
              <w:ind w:firstLine="560"/>
              <w:jc w:val="both"/>
            </w:pPr>
            <w:r>
              <w:rPr>
                <w:rFonts w:ascii="仿宋_GB2312" w:hAnsi="仿宋_GB2312" w:cs="仿宋_GB2312" w:eastAsia="仿宋_GB2312"/>
                <w:sz w:val="21"/>
              </w:rPr>
              <w:t>7、值日生及时擦净黑板、讲桌、多媒体台、饮水机等，协助老师摆放好教具和器材。</w:t>
            </w:r>
          </w:p>
          <w:p>
            <w:pPr>
              <w:pStyle w:val="null3"/>
              <w:ind w:firstLine="560"/>
              <w:jc w:val="both"/>
            </w:pPr>
            <w:r>
              <w:rPr>
                <w:rFonts w:ascii="仿宋_GB2312" w:hAnsi="仿宋_GB2312" w:cs="仿宋_GB2312" w:eastAsia="仿宋_GB2312"/>
                <w:sz w:val="21"/>
              </w:rPr>
              <w:t>8、值日生及时清倒教室垃圾。</w:t>
            </w:r>
          </w:p>
          <w:p>
            <w:pPr>
              <w:pStyle w:val="null3"/>
              <w:ind w:firstLine="560"/>
              <w:jc w:val="both"/>
            </w:pPr>
            <w:r>
              <w:rPr>
                <w:rFonts w:ascii="仿宋_GB2312" w:hAnsi="仿宋_GB2312" w:cs="仿宋_GB2312" w:eastAsia="仿宋_GB2312"/>
                <w:sz w:val="21"/>
              </w:rPr>
              <w:t>9、文明如厕，严禁在厕所内久留、抽烟、打闹、破坏公物。</w:t>
            </w:r>
          </w:p>
          <w:p>
            <w:pPr>
              <w:pStyle w:val="null3"/>
              <w:ind w:firstLine="560"/>
              <w:jc w:val="both"/>
            </w:pPr>
            <w:r>
              <w:rPr>
                <w:rFonts w:ascii="仿宋_GB2312" w:hAnsi="仿宋_GB2312" w:cs="仿宋_GB2312" w:eastAsia="仿宋_GB2312"/>
                <w:sz w:val="21"/>
              </w:rPr>
              <w:t>10、不进入宿舍、餐厅，不窜班。</w:t>
            </w:r>
          </w:p>
          <w:p>
            <w:pPr>
              <w:pStyle w:val="null3"/>
              <w:ind w:firstLine="560"/>
              <w:jc w:val="center"/>
            </w:pPr>
            <w:r>
              <w:rPr>
                <w:rFonts w:ascii="仿宋_GB2312" w:hAnsi="仿宋_GB2312" w:cs="仿宋_GB2312" w:eastAsia="仿宋_GB2312"/>
                <w:sz w:val="21"/>
              </w:rPr>
              <w:t>第三部分</w:t>
            </w:r>
            <w:r>
              <w:rPr>
                <w:rFonts w:ascii="仿宋_GB2312" w:hAnsi="仿宋_GB2312" w:cs="仿宋_GB2312" w:eastAsia="仿宋_GB2312"/>
                <w:sz w:val="21"/>
              </w:rPr>
              <w:t xml:space="preserve">  </w:t>
            </w:r>
            <w:r>
              <w:rPr>
                <w:rFonts w:ascii="仿宋_GB2312" w:hAnsi="仿宋_GB2312" w:cs="仿宋_GB2312" w:eastAsia="仿宋_GB2312"/>
                <w:sz w:val="21"/>
              </w:rPr>
              <w:t>活动规范</w:t>
            </w:r>
          </w:p>
          <w:p>
            <w:pPr>
              <w:pStyle w:val="null3"/>
              <w:ind w:firstLine="560"/>
              <w:jc w:val="both"/>
            </w:pPr>
            <w:r>
              <w:rPr>
                <w:rFonts w:ascii="仿宋_GB2312" w:hAnsi="仿宋_GB2312" w:cs="仿宋_GB2312" w:eastAsia="仿宋_GB2312"/>
                <w:sz w:val="21"/>
              </w:rPr>
              <w:t>八、早操及课间操</w:t>
            </w:r>
          </w:p>
          <w:p>
            <w:pPr>
              <w:pStyle w:val="null3"/>
              <w:ind w:firstLine="560"/>
              <w:jc w:val="both"/>
            </w:pPr>
            <w:r>
              <w:rPr>
                <w:rFonts w:ascii="仿宋_GB2312" w:hAnsi="仿宋_GB2312" w:cs="仿宋_GB2312" w:eastAsia="仿宋_GB2312"/>
                <w:sz w:val="21"/>
              </w:rPr>
              <w:t>1、早操及课间操要按规定迅速集合进入指定场地，做到快、静、准、齐，不无故缺席。</w:t>
            </w:r>
          </w:p>
          <w:p>
            <w:pPr>
              <w:pStyle w:val="null3"/>
              <w:ind w:firstLine="560"/>
              <w:jc w:val="both"/>
            </w:pPr>
            <w:r>
              <w:rPr>
                <w:rFonts w:ascii="仿宋_GB2312" w:hAnsi="仿宋_GB2312" w:cs="仿宋_GB2312" w:eastAsia="仿宋_GB2312"/>
                <w:sz w:val="21"/>
              </w:rPr>
              <w:t>2、做操时认真听口令，动作准确、整齐、规范，精神饱满。</w:t>
            </w:r>
          </w:p>
          <w:p>
            <w:pPr>
              <w:pStyle w:val="null3"/>
              <w:ind w:firstLine="560"/>
              <w:jc w:val="both"/>
            </w:pPr>
            <w:r>
              <w:rPr>
                <w:rFonts w:ascii="仿宋_GB2312" w:hAnsi="仿宋_GB2312" w:cs="仿宋_GB2312" w:eastAsia="仿宋_GB2312"/>
                <w:sz w:val="21"/>
              </w:rPr>
              <w:t>3、听从指挥，有序退场。</w:t>
            </w:r>
          </w:p>
          <w:p>
            <w:pPr>
              <w:pStyle w:val="null3"/>
              <w:ind w:firstLine="560"/>
              <w:jc w:val="both"/>
            </w:pPr>
            <w:r>
              <w:rPr>
                <w:rFonts w:ascii="仿宋_GB2312" w:hAnsi="仿宋_GB2312" w:cs="仿宋_GB2312" w:eastAsia="仿宋_GB2312"/>
                <w:sz w:val="21"/>
              </w:rPr>
              <w:t>九、升国旗</w:t>
            </w:r>
          </w:p>
          <w:p>
            <w:pPr>
              <w:pStyle w:val="null3"/>
              <w:ind w:firstLine="560"/>
              <w:jc w:val="both"/>
            </w:pPr>
            <w:r>
              <w:rPr>
                <w:rFonts w:ascii="仿宋_GB2312" w:hAnsi="仿宋_GB2312" w:cs="仿宋_GB2312" w:eastAsia="仿宋_GB2312"/>
                <w:sz w:val="21"/>
              </w:rPr>
              <w:t>1、不无故缺席升旗仪式。</w:t>
            </w:r>
          </w:p>
          <w:p>
            <w:pPr>
              <w:pStyle w:val="null3"/>
              <w:ind w:firstLine="560"/>
              <w:jc w:val="both"/>
            </w:pPr>
            <w:r>
              <w:rPr>
                <w:rFonts w:ascii="仿宋_GB2312" w:hAnsi="仿宋_GB2312" w:cs="仿宋_GB2312" w:eastAsia="仿宋_GB2312"/>
                <w:sz w:val="21"/>
              </w:rPr>
              <w:t>2、按班级迅速集合，进入指定地点，做到快、静、准、齐。</w:t>
            </w:r>
          </w:p>
          <w:p>
            <w:pPr>
              <w:pStyle w:val="null3"/>
              <w:ind w:firstLine="560"/>
              <w:jc w:val="both"/>
            </w:pPr>
            <w:r>
              <w:rPr>
                <w:rFonts w:ascii="仿宋_GB2312" w:hAnsi="仿宋_GB2312" w:cs="仿宋_GB2312" w:eastAsia="仿宋_GB2312"/>
                <w:sz w:val="21"/>
              </w:rPr>
              <w:t>3、精神饱满，穿着校服，衣着整齐、规范，站位合理。</w:t>
            </w:r>
          </w:p>
          <w:p>
            <w:pPr>
              <w:pStyle w:val="null3"/>
              <w:ind w:firstLine="560"/>
              <w:jc w:val="both"/>
            </w:pPr>
            <w:r>
              <w:rPr>
                <w:rFonts w:ascii="仿宋_GB2312" w:hAnsi="仿宋_GB2312" w:cs="仿宋_GB2312" w:eastAsia="仿宋_GB2312"/>
                <w:sz w:val="21"/>
              </w:rPr>
              <w:t>4、不得将手机等通讯设备带入升旗场地。</w:t>
            </w:r>
          </w:p>
          <w:p>
            <w:pPr>
              <w:pStyle w:val="null3"/>
              <w:ind w:firstLine="560"/>
              <w:jc w:val="both"/>
            </w:pPr>
            <w:r>
              <w:rPr>
                <w:rFonts w:ascii="仿宋_GB2312" w:hAnsi="仿宋_GB2312" w:cs="仿宋_GB2312" w:eastAsia="仿宋_GB2312"/>
                <w:sz w:val="21"/>
              </w:rPr>
              <w:t>5、面向国旗，成立正姿势肃立致敬，行注目礼。</w:t>
            </w:r>
          </w:p>
          <w:p>
            <w:pPr>
              <w:pStyle w:val="null3"/>
              <w:ind w:firstLine="560"/>
              <w:jc w:val="both"/>
            </w:pPr>
            <w:r>
              <w:rPr>
                <w:rFonts w:ascii="仿宋_GB2312" w:hAnsi="仿宋_GB2312" w:cs="仿宋_GB2312" w:eastAsia="仿宋_GB2312"/>
                <w:sz w:val="21"/>
              </w:rPr>
              <w:t>6、班长站在各班最前面。</w:t>
            </w:r>
          </w:p>
          <w:p>
            <w:pPr>
              <w:pStyle w:val="null3"/>
              <w:ind w:firstLine="560"/>
              <w:jc w:val="both"/>
            </w:pPr>
            <w:r>
              <w:rPr>
                <w:rFonts w:ascii="仿宋_GB2312" w:hAnsi="仿宋_GB2312" w:cs="仿宋_GB2312" w:eastAsia="仿宋_GB2312"/>
                <w:sz w:val="21"/>
              </w:rPr>
              <w:t>7、唱国歌时要，声音宏亮、整齐；认真聆听国旗下讲话。</w:t>
            </w:r>
          </w:p>
          <w:p>
            <w:pPr>
              <w:pStyle w:val="null3"/>
              <w:ind w:firstLine="560"/>
              <w:jc w:val="both"/>
            </w:pPr>
            <w:r>
              <w:rPr>
                <w:rFonts w:ascii="仿宋_GB2312" w:hAnsi="仿宋_GB2312" w:cs="仿宋_GB2312" w:eastAsia="仿宋_GB2312"/>
                <w:sz w:val="21"/>
              </w:rPr>
              <w:t>8、升旗仪式全过程不得随意走动、谈笑、左顾右盼。</w:t>
            </w:r>
          </w:p>
          <w:p>
            <w:pPr>
              <w:pStyle w:val="null3"/>
              <w:ind w:firstLine="560"/>
              <w:jc w:val="both"/>
            </w:pPr>
            <w:r>
              <w:rPr>
                <w:rFonts w:ascii="仿宋_GB2312" w:hAnsi="仿宋_GB2312" w:cs="仿宋_GB2312" w:eastAsia="仿宋_GB2312"/>
                <w:sz w:val="21"/>
              </w:rPr>
              <w:t>9、升旗仪式结束，听从指挥，有序退场。</w:t>
            </w:r>
          </w:p>
          <w:p>
            <w:pPr>
              <w:pStyle w:val="null3"/>
              <w:ind w:firstLine="560"/>
              <w:jc w:val="both"/>
            </w:pPr>
            <w:r>
              <w:rPr>
                <w:rFonts w:ascii="仿宋_GB2312" w:hAnsi="仿宋_GB2312" w:cs="仿宋_GB2312" w:eastAsia="仿宋_GB2312"/>
                <w:sz w:val="21"/>
              </w:rPr>
              <w:t>十、集会</w:t>
            </w:r>
          </w:p>
          <w:p>
            <w:pPr>
              <w:pStyle w:val="null3"/>
              <w:ind w:firstLine="560"/>
              <w:jc w:val="both"/>
            </w:pPr>
            <w:r>
              <w:rPr>
                <w:rFonts w:ascii="仿宋_GB2312" w:hAnsi="仿宋_GB2312" w:cs="仿宋_GB2312" w:eastAsia="仿宋_GB2312"/>
                <w:sz w:val="21"/>
              </w:rPr>
              <w:t>1、听从指挥，按要求整队有序进入或退出集会场地。</w:t>
            </w:r>
          </w:p>
          <w:p>
            <w:pPr>
              <w:pStyle w:val="null3"/>
              <w:ind w:firstLine="560"/>
              <w:jc w:val="both"/>
            </w:pPr>
            <w:r>
              <w:rPr>
                <w:rFonts w:ascii="仿宋_GB2312" w:hAnsi="仿宋_GB2312" w:cs="仿宋_GB2312" w:eastAsia="仿宋_GB2312"/>
                <w:sz w:val="21"/>
              </w:rPr>
              <w:t>2、楼道、上下楼梯等要靠右走，不争先恐后、不互相推挤。</w:t>
            </w:r>
          </w:p>
          <w:p>
            <w:pPr>
              <w:pStyle w:val="null3"/>
              <w:ind w:firstLine="560"/>
              <w:jc w:val="both"/>
            </w:pPr>
            <w:r>
              <w:rPr>
                <w:rFonts w:ascii="仿宋_GB2312" w:hAnsi="仿宋_GB2312" w:cs="仿宋_GB2312" w:eastAsia="仿宋_GB2312"/>
                <w:sz w:val="21"/>
              </w:rPr>
              <w:t>3、按指定位置就座，做到快、静、准、齐，不得无故缺席。</w:t>
            </w:r>
          </w:p>
          <w:p>
            <w:pPr>
              <w:pStyle w:val="null3"/>
              <w:ind w:firstLine="560"/>
              <w:jc w:val="both"/>
            </w:pPr>
            <w:r>
              <w:rPr>
                <w:rFonts w:ascii="仿宋_GB2312" w:hAnsi="仿宋_GB2312" w:cs="仿宋_GB2312" w:eastAsia="仿宋_GB2312"/>
                <w:sz w:val="21"/>
              </w:rPr>
              <w:t>4、遵守集会纪律，坐姿、站姿端正，不随意走动、说笑，不睡觉，不做与集会无关的事情。</w:t>
            </w:r>
          </w:p>
          <w:p>
            <w:pPr>
              <w:pStyle w:val="null3"/>
              <w:ind w:firstLine="560"/>
              <w:jc w:val="both"/>
            </w:pPr>
            <w:r>
              <w:rPr>
                <w:rFonts w:ascii="仿宋_GB2312" w:hAnsi="仿宋_GB2312" w:cs="仿宋_GB2312" w:eastAsia="仿宋_GB2312"/>
                <w:sz w:val="21"/>
              </w:rPr>
              <w:t>5、保持安静，专心听讲，配合互动，做好笔记。</w:t>
            </w:r>
          </w:p>
          <w:p>
            <w:pPr>
              <w:pStyle w:val="null3"/>
              <w:ind w:firstLine="560"/>
              <w:jc w:val="both"/>
            </w:pPr>
            <w:r>
              <w:rPr>
                <w:rFonts w:ascii="仿宋_GB2312" w:hAnsi="仿宋_GB2312" w:cs="仿宋_GB2312" w:eastAsia="仿宋_GB2312"/>
                <w:sz w:val="21"/>
              </w:rPr>
              <w:t>6、尊重讲话人员，不起哄，适时文明鼓掌。</w:t>
            </w:r>
          </w:p>
          <w:p>
            <w:pPr>
              <w:pStyle w:val="null3"/>
              <w:ind w:firstLine="560"/>
              <w:jc w:val="both"/>
            </w:pPr>
            <w:r>
              <w:rPr>
                <w:rFonts w:ascii="仿宋_GB2312" w:hAnsi="仿宋_GB2312" w:cs="仿宋_GB2312" w:eastAsia="仿宋_GB2312"/>
                <w:sz w:val="21"/>
              </w:rPr>
              <w:t>7、搬移桌椅时，稳拿轻放，不将桌椅在地面上拖拉。</w:t>
            </w:r>
          </w:p>
          <w:p>
            <w:pPr>
              <w:pStyle w:val="null3"/>
              <w:ind w:firstLine="560"/>
              <w:jc w:val="both"/>
            </w:pPr>
            <w:r>
              <w:rPr>
                <w:rFonts w:ascii="仿宋_GB2312" w:hAnsi="仿宋_GB2312" w:cs="仿宋_GB2312" w:eastAsia="仿宋_GB2312"/>
                <w:sz w:val="21"/>
              </w:rPr>
              <w:t>8、除特殊需求外，不允许带相关电子产品入会、帽子必须卸下。</w:t>
            </w:r>
          </w:p>
          <w:p>
            <w:pPr>
              <w:pStyle w:val="null3"/>
              <w:ind w:firstLine="560"/>
              <w:jc w:val="both"/>
            </w:pPr>
            <w:r>
              <w:rPr>
                <w:rFonts w:ascii="仿宋_GB2312" w:hAnsi="仿宋_GB2312" w:cs="仿宋_GB2312" w:eastAsia="仿宋_GB2312"/>
                <w:sz w:val="21"/>
              </w:rPr>
              <w:t>9、不在会场吃零食，保持所在位置卫生干净。</w:t>
            </w:r>
          </w:p>
          <w:p>
            <w:pPr>
              <w:pStyle w:val="null3"/>
              <w:ind w:firstLine="560"/>
              <w:jc w:val="both"/>
            </w:pPr>
            <w:r>
              <w:rPr>
                <w:rFonts w:ascii="仿宋_GB2312" w:hAnsi="仿宋_GB2312" w:cs="仿宋_GB2312" w:eastAsia="仿宋_GB2312"/>
                <w:sz w:val="21"/>
              </w:rPr>
              <w:t>十一、课外活动</w:t>
            </w:r>
          </w:p>
          <w:p>
            <w:pPr>
              <w:pStyle w:val="null3"/>
              <w:ind w:firstLine="560"/>
              <w:jc w:val="both"/>
            </w:pPr>
            <w:r>
              <w:rPr>
                <w:rFonts w:ascii="仿宋_GB2312" w:hAnsi="仿宋_GB2312" w:cs="仿宋_GB2312" w:eastAsia="仿宋_GB2312"/>
                <w:sz w:val="21"/>
              </w:rPr>
              <w:t>1、积极参加各种有益的社团活动，培养兴趣、发展特长。</w:t>
            </w:r>
          </w:p>
          <w:p>
            <w:pPr>
              <w:pStyle w:val="null3"/>
              <w:ind w:firstLine="560"/>
              <w:jc w:val="both"/>
            </w:pPr>
            <w:r>
              <w:rPr>
                <w:rFonts w:ascii="仿宋_GB2312" w:hAnsi="仿宋_GB2312" w:cs="仿宋_GB2312" w:eastAsia="仿宋_GB2312"/>
                <w:sz w:val="21"/>
              </w:rPr>
              <w:t>2、积极参加公益劳动和社会实践活动。</w:t>
            </w:r>
          </w:p>
          <w:p>
            <w:pPr>
              <w:pStyle w:val="null3"/>
              <w:ind w:firstLine="560"/>
              <w:jc w:val="both"/>
            </w:pPr>
            <w:r>
              <w:rPr>
                <w:rFonts w:ascii="仿宋_GB2312" w:hAnsi="仿宋_GB2312" w:cs="仿宋_GB2312" w:eastAsia="仿宋_GB2312"/>
                <w:sz w:val="21"/>
              </w:rPr>
              <w:t>3、参加活动时注意安全，遵守活动规则，服从相关管理，爱护器材和公物。</w:t>
            </w:r>
          </w:p>
          <w:p>
            <w:pPr>
              <w:pStyle w:val="null3"/>
              <w:ind w:firstLine="560"/>
              <w:jc w:val="both"/>
            </w:pPr>
            <w:r>
              <w:rPr>
                <w:rFonts w:ascii="仿宋_GB2312" w:hAnsi="仿宋_GB2312" w:cs="仿宋_GB2312" w:eastAsia="仿宋_GB2312"/>
                <w:sz w:val="21"/>
              </w:rPr>
              <w:t>4、严禁出入未成年人不宜的娱乐场所。</w:t>
            </w:r>
          </w:p>
          <w:p>
            <w:pPr>
              <w:pStyle w:val="null3"/>
              <w:ind w:firstLine="560"/>
              <w:jc w:val="both"/>
            </w:pPr>
            <w:r>
              <w:rPr>
                <w:rFonts w:ascii="仿宋_GB2312" w:hAnsi="仿宋_GB2312" w:cs="仿宋_GB2312" w:eastAsia="仿宋_GB2312"/>
                <w:sz w:val="21"/>
              </w:rPr>
              <w:t>5、不得参加未经学校允许的课外活动。</w:t>
            </w:r>
          </w:p>
          <w:p>
            <w:pPr>
              <w:pStyle w:val="null3"/>
              <w:ind w:firstLine="560"/>
              <w:jc w:val="center"/>
            </w:pPr>
            <w:r>
              <w:rPr>
                <w:rFonts w:ascii="仿宋_GB2312" w:hAnsi="仿宋_GB2312" w:cs="仿宋_GB2312" w:eastAsia="仿宋_GB2312"/>
                <w:sz w:val="21"/>
              </w:rPr>
              <w:t>第四部分</w:t>
            </w:r>
            <w:r>
              <w:rPr>
                <w:rFonts w:ascii="仿宋_GB2312" w:hAnsi="仿宋_GB2312" w:cs="仿宋_GB2312" w:eastAsia="仿宋_GB2312"/>
                <w:sz w:val="21"/>
              </w:rPr>
              <w:t xml:space="preserve">  </w:t>
            </w:r>
            <w:r>
              <w:rPr>
                <w:rFonts w:ascii="仿宋_GB2312" w:hAnsi="仿宋_GB2312" w:cs="仿宋_GB2312" w:eastAsia="仿宋_GB2312"/>
                <w:sz w:val="21"/>
              </w:rPr>
              <w:t>校内生活规范</w:t>
            </w:r>
          </w:p>
          <w:p>
            <w:pPr>
              <w:pStyle w:val="null3"/>
              <w:ind w:firstLine="560"/>
              <w:jc w:val="both"/>
            </w:pPr>
            <w:r>
              <w:rPr>
                <w:rFonts w:ascii="仿宋_GB2312" w:hAnsi="仿宋_GB2312" w:cs="仿宋_GB2312" w:eastAsia="仿宋_GB2312"/>
                <w:sz w:val="21"/>
              </w:rPr>
              <w:t>十二、卫生</w:t>
            </w:r>
          </w:p>
          <w:p>
            <w:pPr>
              <w:pStyle w:val="null3"/>
              <w:ind w:firstLine="560"/>
              <w:jc w:val="both"/>
            </w:pPr>
            <w:r>
              <w:rPr>
                <w:rFonts w:ascii="仿宋_GB2312" w:hAnsi="仿宋_GB2312" w:cs="仿宋_GB2312" w:eastAsia="仿宋_GB2312"/>
                <w:sz w:val="21"/>
              </w:rPr>
              <w:t>1、讲究个人卫生，养成良好的卫生习惯，自觉维护环境卫生。</w:t>
            </w:r>
          </w:p>
          <w:p>
            <w:pPr>
              <w:pStyle w:val="null3"/>
              <w:ind w:firstLine="560"/>
              <w:jc w:val="both"/>
            </w:pPr>
            <w:r>
              <w:rPr>
                <w:rFonts w:ascii="仿宋_GB2312" w:hAnsi="仿宋_GB2312" w:cs="仿宋_GB2312" w:eastAsia="仿宋_GB2312"/>
                <w:sz w:val="21"/>
              </w:rPr>
              <w:t>2、遵守防疫要求严防传染病。</w:t>
            </w:r>
          </w:p>
          <w:p>
            <w:pPr>
              <w:pStyle w:val="null3"/>
              <w:ind w:firstLine="560"/>
              <w:jc w:val="both"/>
            </w:pPr>
            <w:r>
              <w:rPr>
                <w:rFonts w:ascii="仿宋_GB2312" w:hAnsi="仿宋_GB2312" w:cs="仿宋_GB2312" w:eastAsia="仿宋_GB2312"/>
                <w:sz w:val="21"/>
              </w:rPr>
              <w:t>3、遵守班级值日安排，值日学生每天按规定时间和要求完成清洁区、教室的清扫工作。</w:t>
            </w:r>
          </w:p>
          <w:p>
            <w:pPr>
              <w:pStyle w:val="null3"/>
              <w:ind w:firstLine="560"/>
              <w:jc w:val="both"/>
            </w:pPr>
            <w:r>
              <w:rPr>
                <w:rFonts w:ascii="仿宋_GB2312" w:hAnsi="仿宋_GB2312" w:cs="仿宋_GB2312" w:eastAsia="仿宋_GB2312"/>
                <w:sz w:val="21"/>
              </w:rPr>
              <w:t>4、爱护公物，自觉保持校园环境的清洁卫生。</w:t>
            </w:r>
          </w:p>
          <w:p>
            <w:pPr>
              <w:pStyle w:val="null3"/>
              <w:ind w:firstLine="560"/>
              <w:jc w:val="both"/>
            </w:pPr>
            <w:r>
              <w:rPr>
                <w:rFonts w:ascii="仿宋_GB2312" w:hAnsi="仿宋_GB2312" w:cs="仿宋_GB2312" w:eastAsia="仿宋_GB2312"/>
                <w:sz w:val="21"/>
              </w:rPr>
              <w:t>5、不随地吐痰，不乱倒垃圾，不乱扔果品纸屑和杂物；抽屉内干净整洁；不在墙壁及其他设施上乱涂乱画，不用脚踩踏。</w:t>
            </w:r>
          </w:p>
          <w:p>
            <w:pPr>
              <w:pStyle w:val="null3"/>
              <w:ind w:firstLine="560"/>
              <w:jc w:val="both"/>
            </w:pPr>
            <w:r>
              <w:rPr>
                <w:rFonts w:ascii="仿宋_GB2312" w:hAnsi="仿宋_GB2312" w:cs="仿宋_GB2312" w:eastAsia="仿宋_GB2312"/>
                <w:sz w:val="21"/>
              </w:rPr>
              <w:t>6、全校卫生大扫除时，自觉遵守班级安排，按规定的区域及标准，彻底进行大扫除。</w:t>
            </w:r>
          </w:p>
          <w:p>
            <w:pPr>
              <w:pStyle w:val="null3"/>
              <w:ind w:firstLine="560"/>
              <w:jc w:val="both"/>
            </w:pPr>
            <w:r>
              <w:rPr>
                <w:rFonts w:ascii="仿宋_GB2312" w:hAnsi="仿宋_GB2312" w:cs="仿宋_GB2312" w:eastAsia="仿宋_GB2312"/>
                <w:sz w:val="21"/>
              </w:rPr>
              <w:t>7、积极主动配合宿舍管理员按要求整理好宿舍。</w:t>
            </w:r>
          </w:p>
          <w:p>
            <w:pPr>
              <w:pStyle w:val="null3"/>
              <w:ind w:firstLine="560"/>
              <w:jc w:val="both"/>
            </w:pPr>
            <w:r>
              <w:rPr>
                <w:rFonts w:ascii="仿宋_GB2312" w:hAnsi="仿宋_GB2312" w:cs="仿宋_GB2312" w:eastAsia="仿宋_GB2312"/>
                <w:sz w:val="21"/>
              </w:rPr>
              <w:t>8、自觉养成垃圾分类的习惯。</w:t>
            </w:r>
          </w:p>
          <w:p>
            <w:pPr>
              <w:pStyle w:val="null3"/>
              <w:ind w:firstLine="560"/>
              <w:jc w:val="both"/>
            </w:pPr>
            <w:r>
              <w:rPr>
                <w:rFonts w:ascii="仿宋_GB2312" w:hAnsi="仿宋_GB2312" w:cs="仿宋_GB2312" w:eastAsia="仿宋_GB2312"/>
                <w:sz w:val="21"/>
              </w:rPr>
              <w:t>十三、就餐</w:t>
            </w:r>
          </w:p>
          <w:p>
            <w:pPr>
              <w:pStyle w:val="null3"/>
              <w:ind w:firstLine="560"/>
              <w:jc w:val="both"/>
            </w:pPr>
            <w:r>
              <w:rPr>
                <w:rFonts w:ascii="仿宋_GB2312" w:hAnsi="仿宋_GB2312" w:cs="仿宋_GB2312" w:eastAsia="仿宋_GB2312"/>
                <w:sz w:val="21"/>
              </w:rPr>
              <w:t>1、按学校规定的就餐时间就餐。</w:t>
            </w:r>
          </w:p>
          <w:p>
            <w:pPr>
              <w:pStyle w:val="null3"/>
              <w:ind w:firstLine="560"/>
              <w:jc w:val="both"/>
            </w:pPr>
            <w:r>
              <w:rPr>
                <w:rFonts w:ascii="仿宋_GB2312" w:hAnsi="仿宋_GB2312" w:cs="仿宋_GB2312" w:eastAsia="仿宋_GB2312"/>
                <w:sz w:val="21"/>
              </w:rPr>
              <w:t>2、中午就餐，必须集合、整队，以班为单位由教官组织就餐。</w:t>
            </w:r>
          </w:p>
          <w:p>
            <w:pPr>
              <w:pStyle w:val="null3"/>
              <w:ind w:firstLine="560"/>
              <w:jc w:val="both"/>
            </w:pPr>
            <w:r>
              <w:rPr>
                <w:rFonts w:ascii="仿宋_GB2312" w:hAnsi="仿宋_GB2312" w:cs="仿宋_GB2312" w:eastAsia="仿宋_GB2312"/>
                <w:sz w:val="21"/>
              </w:rPr>
              <w:t>3、餐前、餐后要洗手。</w:t>
            </w:r>
          </w:p>
          <w:p>
            <w:pPr>
              <w:pStyle w:val="null3"/>
              <w:ind w:firstLine="560"/>
              <w:jc w:val="both"/>
            </w:pPr>
            <w:r>
              <w:rPr>
                <w:rFonts w:ascii="仿宋_GB2312" w:hAnsi="仿宋_GB2312" w:cs="仿宋_GB2312" w:eastAsia="仿宋_GB2312"/>
                <w:sz w:val="21"/>
              </w:rPr>
              <w:t>4、文明用餐，禁止奔跑、抢位，自觉按秩序排队，互相礼让，不大声喧哗。坐姿规范、文明。用餐时尽量不发出响声。</w:t>
            </w:r>
          </w:p>
          <w:p>
            <w:pPr>
              <w:pStyle w:val="null3"/>
              <w:ind w:firstLine="560"/>
              <w:jc w:val="both"/>
            </w:pPr>
            <w:r>
              <w:rPr>
                <w:rFonts w:ascii="仿宋_GB2312" w:hAnsi="仿宋_GB2312" w:cs="仿宋_GB2312" w:eastAsia="仿宋_GB2312"/>
                <w:sz w:val="21"/>
              </w:rPr>
              <w:t>5、爱惜粮食，养成节约习惯，剩余饭菜倒入指定的器具。</w:t>
            </w:r>
          </w:p>
          <w:p>
            <w:pPr>
              <w:pStyle w:val="null3"/>
              <w:ind w:firstLine="560"/>
              <w:jc w:val="both"/>
            </w:pPr>
            <w:r>
              <w:rPr>
                <w:rFonts w:ascii="仿宋_GB2312" w:hAnsi="仿宋_GB2312" w:cs="仿宋_GB2312" w:eastAsia="仿宋_GB2312"/>
                <w:sz w:val="21"/>
              </w:rPr>
              <w:t>6、用餐后主动清理餐桌、餐具，将废弃物放入指定的器具，保持桌面、地面整洁。</w:t>
            </w:r>
          </w:p>
          <w:p>
            <w:pPr>
              <w:pStyle w:val="null3"/>
              <w:ind w:firstLine="560"/>
              <w:jc w:val="both"/>
            </w:pPr>
            <w:r>
              <w:rPr>
                <w:rFonts w:ascii="仿宋_GB2312" w:hAnsi="仿宋_GB2312" w:cs="仿宋_GB2312" w:eastAsia="仿宋_GB2312"/>
                <w:sz w:val="21"/>
              </w:rPr>
              <w:t>7、倡导节俭，不摆阔气，不互相攀比，合理规划、使用生活费和资助金。</w:t>
            </w:r>
          </w:p>
          <w:p>
            <w:pPr>
              <w:pStyle w:val="null3"/>
              <w:ind w:firstLine="560"/>
              <w:jc w:val="both"/>
            </w:pPr>
            <w:r>
              <w:rPr>
                <w:rFonts w:ascii="仿宋_GB2312" w:hAnsi="仿宋_GB2312" w:cs="仿宋_GB2312" w:eastAsia="仿宋_GB2312"/>
                <w:sz w:val="21"/>
              </w:rPr>
              <w:t>8、不到校外非正规餐饮店就餐，严防病从口入。</w:t>
            </w:r>
          </w:p>
          <w:p>
            <w:pPr>
              <w:pStyle w:val="null3"/>
              <w:ind w:firstLine="560"/>
              <w:jc w:val="both"/>
            </w:pPr>
            <w:r>
              <w:rPr>
                <w:rFonts w:ascii="仿宋_GB2312" w:hAnsi="仿宋_GB2312" w:cs="仿宋_GB2312" w:eastAsia="仿宋_GB2312"/>
                <w:sz w:val="21"/>
              </w:rPr>
              <w:t>9、提倡自备餐饮用具，不交换使用餐具，餐具餐前餐后要清洗。</w:t>
            </w:r>
          </w:p>
          <w:p>
            <w:pPr>
              <w:pStyle w:val="null3"/>
              <w:ind w:firstLine="560"/>
              <w:jc w:val="both"/>
            </w:pPr>
            <w:r>
              <w:rPr>
                <w:rFonts w:ascii="仿宋_GB2312" w:hAnsi="仿宋_GB2312" w:cs="仿宋_GB2312" w:eastAsia="仿宋_GB2312"/>
                <w:sz w:val="21"/>
              </w:rPr>
              <w:t>10、禁止将食品带进教室、宿舍。</w:t>
            </w:r>
          </w:p>
          <w:p>
            <w:pPr>
              <w:pStyle w:val="null3"/>
              <w:ind w:firstLine="560"/>
              <w:jc w:val="both"/>
            </w:pPr>
            <w:r>
              <w:rPr>
                <w:rFonts w:ascii="仿宋_GB2312" w:hAnsi="仿宋_GB2312" w:cs="仿宋_GB2312" w:eastAsia="仿宋_GB2312"/>
                <w:sz w:val="21"/>
              </w:rPr>
              <w:t>十四、午休、晚寝</w:t>
            </w:r>
          </w:p>
          <w:p>
            <w:pPr>
              <w:pStyle w:val="null3"/>
              <w:ind w:firstLine="560"/>
              <w:jc w:val="both"/>
            </w:pPr>
            <w:r>
              <w:rPr>
                <w:rFonts w:ascii="仿宋_GB2312" w:hAnsi="仿宋_GB2312" w:cs="仿宋_GB2312" w:eastAsia="仿宋_GB2312"/>
                <w:sz w:val="21"/>
              </w:rPr>
              <w:t>1、严格遵守作息时间，按时午休、晚寝。</w:t>
            </w:r>
          </w:p>
          <w:p>
            <w:pPr>
              <w:pStyle w:val="null3"/>
              <w:ind w:firstLine="560"/>
              <w:jc w:val="both"/>
            </w:pPr>
            <w:r>
              <w:rPr>
                <w:rFonts w:ascii="仿宋_GB2312" w:hAnsi="仿宋_GB2312" w:cs="仿宋_GB2312" w:eastAsia="仿宋_GB2312"/>
                <w:sz w:val="21"/>
              </w:rPr>
              <w:t>2、遵守午休制度，不在教学区逗留，保持安静。</w:t>
            </w:r>
          </w:p>
          <w:p>
            <w:pPr>
              <w:pStyle w:val="null3"/>
              <w:ind w:firstLine="560"/>
              <w:jc w:val="both"/>
            </w:pPr>
            <w:r>
              <w:rPr>
                <w:rFonts w:ascii="仿宋_GB2312" w:hAnsi="仿宋_GB2312" w:cs="仿宋_GB2312" w:eastAsia="仿宋_GB2312"/>
                <w:sz w:val="21"/>
              </w:rPr>
              <w:t>3、严格遵守《学生宿舍管理规定》等规章制度，严禁夜不归宿。</w:t>
            </w:r>
          </w:p>
          <w:p>
            <w:pPr>
              <w:pStyle w:val="null3"/>
              <w:ind w:firstLine="560"/>
              <w:jc w:val="both"/>
            </w:pPr>
            <w:r>
              <w:rPr>
                <w:rFonts w:ascii="仿宋_GB2312" w:hAnsi="仿宋_GB2312" w:cs="仿宋_GB2312" w:eastAsia="仿宋_GB2312"/>
                <w:sz w:val="21"/>
              </w:rPr>
              <w:t>4、未经允许，不得将走读生等非宿舍住宿人员带入宿舍。</w:t>
            </w:r>
          </w:p>
          <w:p>
            <w:pPr>
              <w:pStyle w:val="null3"/>
              <w:ind w:firstLine="560"/>
              <w:jc w:val="both"/>
            </w:pPr>
            <w:r>
              <w:rPr>
                <w:rFonts w:ascii="仿宋_GB2312" w:hAnsi="仿宋_GB2312" w:cs="仿宋_GB2312" w:eastAsia="仿宋_GB2312"/>
                <w:sz w:val="21"/>
              </w:rPr>
              <w:t>5、晚寝前洗脸、刷牙、洗脚。</w:t>
            </w:r>
          </w:p>
          <w:p>
            <w:pPr>
              <w:pStyle w:val="null3"/>
              <w:jc w:val="both"/>
            </w:pPr>
            <w:r>
              <w:rPr>
                <w:rFonts w:ascii="仿宋_GB2312" w:hAnsi="仿宋_GB2312" w:cs="仿宋_GB2312" w:eastAsia="仿宋_GB2312"/>
                <w:sz w:val="21"/>
              </w:rPr>
              <w:t>第五部分</w:t>
            </w:r>
            <w:r>
              <w:rPr>
                <w:rFonts w:ascii="仿宋_GB2312" w:hAnsi="仿宋_GB2312" w:cs="仿宋_GB2312" w:eastAsia="仿宋_GB2312"/>
                <w:sz w:val="21"/>
              </w:rPr>
              <w:t xml:space="preserve">  </w:t>
            </w:r>
            <w:r>
              <w:rPr>
                <w:rFonts w:ascii="仿宋_GB2312" w:hAnsi="仿宋_GB2312" w:cs="仿宋_GB2312" w:eastAsia="仿宋_GB2312"/>
                <w:sz w:val="21"/>
              </w:rPr>
              <w:t>离校规范</w:t>
            </w:r>
          </w:p>
          <w:p>
            <w:pPr>
              <w:pStyle w:val="null3"/>
              <w:ind w:firstLine="560"/>
              <w:jc w:val="both"/>
            </w:pPr>
            <w:r>
              <w:rPr>
                <w:rFonts w:ascii="仿宋_GB2312" w:hAnsi="仿宋_GB2312" w:cs="仿宋_GB2312" w:eastAsia="仿宋_GB2312"/>
                <w:sz w:val="21"/>
              </w:rPr>
              <w:t>十五、放学</w:t>
            </w:r>
          </w:p>
          <w:p>
            <w:pPr>
              <w:pStyle w:val="null3"/>
              <w:ind w:firstLine="560"/>
              <w:jc w:val="both"/>
            </w:pPr>
            <w:r>
              <w:rPr>
                <w:rFonts w:ascii="仿宋_GB2312" w:hAnsi="仿宋_GB2312" w:cs="仿宋_GB2312" w:eastAsia="仿宋_GB2312"/>
                <w:sz w:val="21"/>
              </w:rPr>
              <w:t>1、放学后，走读生原则上必须离校。中午、下午放学后不能回家的走读生，可以在教室休息，注意安全，不得进入宿舍，不得大声喧哗，不追逐打闹，不做有危险的游戏，不进行不适宜的体育活动，不得影响他人休息，不得违反学校的管理规定。</w:t>
            </w:r>
          </w:p>
          <w:p>
            <w:pPr>
              <w:pStyle w:val="null3"/>
              <w:ind w:firstLine="560"/>
              <w:jc w:val="both"/>
            </w:pPr>
            <w:r>
              <w:rPr>
                <w:rFonts w:ascii="仿宋_GB2312" w:hAnsi="仿宋_GB2312" w:cs="仿宋_GB2312" w:eastAsia="仿宋_GB2312"/>
                <w:sz w:val="21"/>
              </w:rPr>
              <w:t>2、离开学校，不在学校周边逗留，必须直接尽快回家。路上遵守交通规则，禁止翻越马路隔离墩，确保交通安全。</w:t>
            </w:r>
          </w:p>
          <w:p>
            <w:pPr>
              <w:pStyle w:val="null3"/>
              <w:ind w:firstLine="560"/>
              <w:jc w:val="both"/>
            </w:pPr>
            <w:r>
              <w:rPr>
                <w:rFonts w:ascii="仿宋_GB2312" w:hAnsi="仿宋_GB2312" w:cs="仿宋_GB2312" w:eastAsia="仿宋_GB2312"/>
                <w:sz w:val="21"/>
              </w:rPr>
              <w:t>3、校内住宿学生放学后按规定及时返回宿舍；晚自习放学后不准离开学校。</w:t>
            </w:r>
          </w:p>
          <w:p>
            <w:pPr>
              <w:pStyle w:val="null3"/>
              <w:ind w:firstLine="560"/>
              <w:jc w:val="both"/>
            </w:pPr>
            <w:r>
              <w:rPr>
                <w:rFonts w:ascii="仿宋_GB2312" w:hAnsi="仿宋_GB2312" w:cs="仿宋_GB2312" w:eastAsia="仿宋_GB2312"/>
                <w:sz w:val="21"/>
              </w:rPr>
              <w:t>4、值日生或最后一个离开宿舍、教室、功能部室的学生，必须及时熄灯，关闭各种用电器，关好门窗。</w:t>
            </w:r>
          </w:p>
          <w:p>
            <w:pPr>
              <w:pStyle w:val="null3"/>
              <w:ind w:firstLine="560"/>
              <w:jc w:val="both"/>
            </w:pPr>
            <w:r>
              <w:rPr>
                <w:rFonts w:ascii="仿宋_GB2312" w:hAnsi="仿宋_GB2312" w:cs="仿宋_GB2312" w:eastAsia="仿宋_GB2312"/>
                <w:sz w:val="21"/>
              </w:rPr>
              <w:t>5、正常教学时间内如需离校，必须履行请假手续。</w:t>
            </w:r>
          </w:p>
          <w:p>
            <w:pPr>
              <w:pStyle w:val="null3"/>
              <w:ind w:firstLine="560"/>
              <w:jc w:val="both"/>
            </w:pPr>
            <w:r>
              <w:rPr>
                <w:rFonts w:ascii="仿宋_GB2312" w:hAnsi="仿宋_GB2312" w:cs="仿宋_GB2312" w:eastAsia="仿宋_GB2312"/>
                <w:sz w:val="21"/>
              </w:rPr>
              <w:t>6、节假日，未经学校允许，不得擅自到校活动。</w:t>
            </w:r>
          </w:p>
          <w:p>
            <w:pPr>
              <w:pStyle w:val="null3"/>
              <w:ind w:firstLine="560"/>
              <w:jc w:val="both"/>
            </w:pPr>
            <w:r>
              <w:rPr>
                <w:rFonts w:ascii="仿宋_GB2312" w:hAnsi="仿宋_GB2312" w:cs="仿宋_GB2312" w:eastAsia="仿宋_GB2312"/>
                <w:sz w:val="21"/>
              </w:rPr>
              <w:t>7、不骑（开）摩托、电动车、汽车等交通工具上学、离校；不乘坐违法违规车辆。</w:t>
            </w:r>
          </w:p>
          <w:p>
            <w:pPr>
              <w:pStyle w:val="null3"/>
              <w:ind w:firstLine="560"/>
              <w:jc w:val="center"/>
            </w:pPr>
            <w:r>
              <w:rPr>
                <w:rFonts w:ascii="仿宋_GB2312" w:hAnsi="仿宋_GB2312" w:cs="仿宋_GB2312" w:eastAsia="仿宋_GB2312"/>
                <w:sz w:val="21"/>
              </w:rPr>
              <w:t>第六部分</w:t>
            </w:r>
            <w:r>
              <w:rPr>
                <w:rFonts w:ascii="仿宋_GB2312" w:hAnsi="仿宋_GB2312" w:cs="仿宋_GB2312" w:eastAsia="仿宋_GB2312"/>
                <w:sz w:val="21"/>
              </w:rPr>
              <w:t xml:space="preserve">  </w:t>
            </w:r>
            <w:r>
              <w:rPr>
                <w:rFonts w:ascii="仿宋_GB2312" w:hAnsi="仿宋_GB2312" w:cs="仿宋_GB2312" w:eastAsia="仿宋_GB2312"/>
                <w:sz w:val="21"/>
              </w:rPr>
              <w:t>校内通用规范</w:t>
            </w:r>
          </w:p>
          <w:p>
            <w:pPr>
              <w:pStyle w:val="null3"/>
              <w:ind w:firstLine="560"/>
              <w:jc w:val="both"/>
            </w:pPr>
            <w:r>
              <w:rPr>
                <w:rFonts w:ascii="仿宋_GB2312" w:hAnsi="仿宋_GB2312" w:cs="仿宋_GB2312" w:eastAsia="仿宋_GB2312"/>
                <w:sz w:val="21"/>
              </w:rPr>
              <w:t>十六、通用规范</w:t>
            </w:r>
          </w:p>
          <w:p>
            <w:pPr>
              <w:pStyle w:val="null3"/>
              <w:ind w:firstLine="560"/>
              <w:jc w:val="both"/>
            </w:pPr>
            <w:r>
              <w:rPr>
                <w:rFonts w:ascii="仿宋_GB2312" w:hAnsi="仿宋_GB2312" w:cs="仿宋_GB2312" w:eastAsia="仿宋_GB2312"/>
                <w:sz w:val="21"/>
              </w:rPr>
              <w:t>1、自尊自爱，团结互助，互相尊重，举止文明，用语礼貌，不起、不叫绰号。</w:t>
            </w:r>
          </w:p>
          <w:p>
            <w:pPr>
              <w:pStyle w:val="null3"/>
              <w:ind w:firstLine="560"/>
              <w:jc w:val="both"/>
            </w:pPr>
            <w:r>
              <w:rPr>
                <w:rFonts w:ascii="仿宋_GB2312" w:hAnsi="仿宋_GB2312" w:cs="仿宋_GB2312" w:eastAsia="仿宋_GB2312"/>
                <w:sz w:val="21"/>
              </w:rPr>
              <w:t>2、遇到老师，要主动问好。</w:t>
            </w:r>
          </w:p>
          <w:p>
            <w:pPr>
              <w:pStyle w:val="null3"/>
              <w:ind w:firstLine="560"/>
              <w:jc w:val="both"/>
            </w:pPr>
            <w:r>
              <w:rPr>
                <w:rFonts w:ascii="仿宋_GB2312" w:hAnsi="仿宋_GB2312" w:cs="仿宋_GB2312" w:eastAsia="仿宋_GB2312"/>
                <w:sz w:val="21"/>
              </w:rPr>
              <w:t>3、不打架斗殴，不实施校园欺凌。同学之间发生矛盾，多做自我批评。矛盾纠纷要依靠老师和学校，通过正确途径解决。</w:t>
            </w:r>
          </w:p>
          <w:p>
            <w:pPr>
              <w:pStyle w:val="null3"/>
              <w:ind w:firstLine="560"/>
              <w:jc w:val="both"/>
            </w:pPr>
            <w:r>
              <w:rPr>
                <w:rFonts w:ascii="仿宋_GB2312" w:hAnsi="仿宋_GB2312" w:cs="仿宋_GB2312" w:eastAsia="仿宋_GB2312"/>
                <w:sz w:val="21"/>
              </w:rPr>
              <w:t>4、时刻注意自身和他人安全。</w:t>
            </w:r>
          </w:p>
          <w:p>
            <w:pPr>
              <w:pStyle w:val="null3"/>
              <w:ind w:firstLine="560"/>
              <w:jc w:val="both"/>
            </w:pPr>
            <w:r>
              <w:rPr>
                <w:rFonts w:ascii="仿宋_GB2312" w:hAnsi="仿宋_GB2312" w:cs="仿宋_GB2312" w:eastAsia="仿宋_GB2312"/>
                <w:sz w:val="21"/>
              </w:rPr>
              <w:t>5、异性之间交往要自尊自重自爱，正常适度，不得有不合学生身份的行为。</w:t>
            </w:r>
          </w:p>
          <w:p>
            <w:pPr>
              <w:pStyle w:val="null3"/>
              <w:ind w:firstLine="560"/>
              <w:jc w:val="both"/>
            </w:pPr>
            <w:r>
              <w:rPr>
                <w:rFonts w:ascii="仿宋_GB2312" w:hAnsi="仿宋_GB2312" w:cs="仿宋_GB2312" w:eastAsia="仿宋_GB2312"/>
                <w:sz w:val="21"/>
              </w:rPr>
              <w:t>6、提倡俭朴，同学间不搞生日聚会等活动。</w:t>
            </w:r>
          </w:p>
          <w:p>
            <w:pPr>
              <w:pStyle w:val="null3"/>
              <w:ind w:firstLine="560"/>
              <w:jc w:val="both"/>
            </w:pPr>
            <w:r>
              <w:rPr>
                <w:rFonts w:ascii="仿宋_GB2312" w:hAnsi="仿宋_GB2312" w:cs="仿宋_GB2312" w:eastAsia="仿宋_GB2312"/>
                <w:sz w:val="21"/>
              </w:rPr>
              <w:t>7、杜绝与社会闲散人员交往。</w:t>
            </w:r>
          </w:p>
          <w:p>
            <w:pPr>
              <w:pStyle w:val="null3"/>
              <w:ind w:firstLine="560"/>
              <w:jc w:val="both"/>
            </w:pPr>
            <w:r>
              <w:rPr>
                <w:rFonts w:ascii="仿宋_GB2312" w:hAnsi="仿宋_GB2312" w:cs="仿宋_GB2312" w:eastAsia="仿宋_GB2312"/>
                <w:sz w:val="21"/>
              </w:rPr>
              <w:t>8、爱护公共设施。</w:t>
            </w:r>
          </w:p>
          <w:p>
            <w:pPr>
              <w:pStyle w:val="null3"/>
              <w:ind w:firstLine="560"/>
              <w:jc w:val="both"/>
            </w:pPr>
            <w:r>
              <w:rPr>
                <w:rFonts w:ascii="仿宋_GB2312" w:hAnsi="仿宋_GB2312" w:cs="仿宋_GB2312" w:eastAsia="仿宋_GB2312"/>
                <w:sz w:val="21"/>
              </w:rPr>
              <w:t>9、节约、安全用水用电。不随意触摸电器设备和消防器材。</w:t>
            </w:r>
          </w:p>
          <w:p>
            <w:pPr>
              <w:pStyle w:val="null3"/>
              <w:ind w:firstLine="560"/>
              <w:jc w:val="both"/>
            </w:pPr>
            <w:r>
              <w:rPr>
                <w:rFonts w:ascii="仿宋_GB2312" w:hAnsi="仿宋_GB2312" w:cs="仿宋_GB2312" w:eastAsia="仿宋_GB2312"/>
                <w:sz w:val="21"/>
              </w:rPr>
              <w:t>10、遵守交通规则，注意交通安全。</w:t>
            </w:r>
          </w:p>
          <w:p>
            <w:pPr>
              <w:pStyle w:val="null3"/>
              <w:ind w:firstLine="560"/>
              <w:jc w:val="both"/>
            </w:pPr>
            <w:r>
              <w:rPr>
                <w:rFonts w:ascii="仿宋_GB2312" w:hAnsi="仿宋_GB2312" w:cs="仿宋_GB2312" w:eastAsia="仿宋_GB2312"/>
                <w:sz w:val="21"/>
              </w:rPr>
              <w:t>11、特殊体质、有心理或精神疾病的学生要主动向班主任和科任教师报备，并提供相关证明材料。</w:t>
            </w:r>
          </w:p>
          <w:p>
            <w:pPr>
              <w:pStyle w:val="null3"/>
              <w:ind w:firstLine="560"/>
              <w:jc w:val="both"/>
            </w:pPr>
            <w:r>
              <w:rPr>
                <w:rFonts w:ascii="仿宋_GB2312" w:hAnsi="仿宋_GB2312" w:cs="仿宋_GB2312" w:eastAsia="仿宋_GB2312"/>
                <w:sz w:val="21"/>
              </w:rPr>
              <w:t>12、不攀爬树木和建筑物，不翻越门窗和围墙。</w:t>
            </w:r>
          </w:p>
          <w:p>
            <w:pPr>
              <w:pStyle w:val="null3"/>
              <w:ind w:firstLine="560"/>
              <w:jc w:val="both"/>
            </w:pPr>
            <w:r>
              <w:rPr>
                <w:rFonts w:ascii="仿宋_GB2312" w:hAnsi="仿宋_GB2312" w:cs="仿宋_GB2312" w:eastAsia="仿宋_GB2312"/>
                <w:sz w:val="21"/>
              </w:rPr>
              <w:t>13、未经学校允许，禁止在在校园内非运动场地开展体育活动。</w:t>
            </w:r>
          </w:p>
          <w:p>
            <w:pPr>
              <w:pStyle w:val="null3"/>
              <w:ind w:firstLine="560"/>
              <w:jc w:val="both"/>
            </w:pPr>
            <w:r>
              <w:rPr>
                <w:rFonts w:ascii="仿宋_GB2312" w:hAnsi="仿宋_GB2312" w:cs="仿宋_GB2312" w:eastAsia="仿宋_GB2312"/>
                <w:sz w:val="21"/>
              </w:rPr>
              <w:t>14、进入办公室要先打报告，得到允许后方可进入。</w:t>
            </w:r>
          </w:p>
          <w:p>
            <w:pPr>
              <w:pStyle w:val="null3"/>
              <w:ind w:firstLine="560"/>
              <w:jc w:val="both"/>
            </w:pPr>
            <w:r>
              <w:rPr>
                <w:rFonts w:ascii="仿宋_GB2312" w:hAnsi="仿宋_GB2312" w:cs="仿宋_GB2312" w:eastAsia="仿宋_GB2312"/>
                <w:sz w:val="21"/>
              </w:rPr>
              <w:t>15、快递包裹禁止进入校园。</w:t>
            </w:r>
          </w:p>
          <w:p>
            <w:pPr>
              <w:pStyle w:val="null3"/>
              <w:ind w:firstLine="560"/>
              <w:jc w:val="center"/>
            </w:pPr>
            <w:r>
              <w:rPr>
                <w:rFonts w:ascii="仿宋_GB2312" w:hAnsi="仿宋_GB2312" w:cs="仿宋_GB2312" w:eastAsia="仿宋_GB2312"/>
                <w:sz w:val="21"/>
              </w:rPr>
              <w:t>第七部分</w:t>
            </w:r>
            <w:r>
              <w:rPr>
                <w:rFonts w:ascii="仿宋_GB2312" w:hAnsi="仿宋_GB2312" w:cs="仿宋_GB2312" w:eastAsia="仿宋_GB2312"/>
                <w:sz w:val="21"/>
              </w:rPr>
              <w:t>学生请假制度</w:t>
            </w:r>
          </w:p>
          <w:p>
            <w:pPr>
              <w:pStyle w:val="null3"/>
              <w:ind w:firstLine="560"/>
              <w:jc w:val="both"/>
            </w:pPr>
            <w:r>
              <w:rPr>
                <w:rFonts w:ascii="仿宋_GB2312" w:hAnsi="仿宋_GB2312" w:cs="仿宋_GB2312" w:eastAsia="仿宋_GB2312"/>
                <w:sz w:val="21"/>
              </w:rPr>
              <w:t>为进一步加强我校的学生管理，规范学生的请假行为，结合有关规定和我校实际，制定本制度。</w:t>
            </w:r>
          </w:p>
          <w:p>
            <w:pPr>
              <w:pStyle w:val="null3"/>
              <w:ind w:firstLine="560"/>
              <w:jc w:val="both"/>
            </w:pPr>
            <w:r>
              <w:rPr>
                <w:rFonts w:ascii="仿宋_GB2312" w:hAnsi="仿宋_GB2312" w:cs="仿宋_GB2312" w:eastAsia="仿宋_GB2312"/>
                <w:sz w:val="21"/>
              </w:rPr>
              <w:t>一、请假类别</w:t>
            </w:r>
          </w:p>
          <w:p>
            <w:pPr>
              <w:pStyle w:val="null3"/>
              <w:ind w:firstLine="560"/>
              <w:jc w:val="both"/>
            </w:pPr>
            <w:r>
              <w:rPr>
                <w:rFonts w:ascii="仿宋_GB2312" w:hAnsi="仿宋_GB2312" w:cs="仿宋_GB2312" w:eastAsia="仿宋_GB2312"/>
                <w:sz w:val="21"/>
              </w:rPr>
              <w:t>学生请假分事假、病假、公假三种。</w:t>
            </w:r>
          </w:p>
          <w:p>
            <w:pPr>
              <w:pStyle w:val="null3"/>
              <w:ind w:firstLine="560"/>
              <w:jc w:val="both"/>
            </w:pPr>
            <w:r>
              <w:rPr>
                <w:rFonts w:ascii="仿宋_GB2312" w:hAnsi="仿宋_GB2312" w:cs="仿宋_GB2312" w:eastAsia="仿宋_GB2312"/>
                <w:sz w:val="21"/>
              </w:rPr>
              <w:t>事假：因学生本人或家庭直系亲属（外祖父母、祖父母、父母、亲兄弟姐妹等）的婚、丧、嫁、娶，或履行升学、就业等手续必须本人到场而提出的请假。</w:t>
            </w:r>
          </w:p>
          <w:p>
            <w:pPr>
              <w:pStyle w:val="null3"/>
              <w:ind w:firstLine="560"/>
              <w:jc w:val="both"/>
            </w:pPr>
            <w:r>
              <w:rPr>
                <w:rFonts w:ascii="仿宋_GB2312" w:hAnsi="仿宋_GB2312" w:cs="仿宋_GB2312" w:eastAsia="仿宋_GB2312"/>
                <w:sz w:val="21"/>
              </w:rPr>
              <w:t>病假：因自身健康原因无法上课而提出的请假。</w:t>
            </w:r>
          </w:p>
          <w:p>
            <w:pPr>
              <w:pStyle w:val="null3"/>
              <w:ind w:firstLine="560"/>
              <w:jc w:val="both"/>
            </w:pPr>
            <w:r>
              <w:rPr>
                <w:rFonts w:ascii="仿宋_GB2312" w:hAnsi="仿宋_GB2312" w:cs="仿宋_GB2312" w:eastAsia="仿宋_GB2312"/>
                <w:sz w:val="21"/>
              </w:rPr>
              <w:t>公假：因参加学校组织的校外活动无法按学校规定时间上课而提出的请假。</w:t>
            </w:r>
          </w:p>
          <w:p>
            <w:pPr>
              <w:pStyle w:val="null3"/>
              <w:ind w:firstLine="560"/>
              <w:jc w:val="both"/>
            </w:pPr>
            <w:r>
              <w:rPr>
                <w:rFonts w:ascii="仿宋_GB2312" w:hAnsi="仿宋_GB2312" w:cs="仿宋_GB2312" w:eastAsia="仿宋_GB2312"/>
                <w:sz w:val="21"/>
              </w:rPr>
              <w:t>二、请假规则</w:t>
            </w:r>
          </w:p>
          <w:p>
            <w:pPr>
              <w:pStyle w:val="null3"/>
              <w:ind w:firstLine="560"/>
              <w:jc w:val="both"/>
            </w:pPr>
            <w:r>
              <w:rPr>
                <w:rFonts w:ascii="仿宋_GB2312" w:hAnsi="仿宋_GB2312" w:cs="仿宋_GB2312" w:eastAsia="仿宋_GB2312"/>
                <w:sz w:val="21"/>
              </w:rPr>
              <w:t>（一）学生因病、因事、因活动等原因不能按时上课或参加全校性集体活动，必须履行请假手续，否则按旷课处理。</w:t>
            </w:r>
          </w:p>
          <w:p>
            <w:pPr>
              <w:pStyle w:val="null3"/>
              <w:ind w:firstLine="560"/>
              <w:jc w:val="both"/>
            </w:pPr>
            <w:r>
              <w:rPr>
                <w:rFonts w:ascii="仿宋_GB2312" w:hAnsi="仿宋_GB2312" w:cs="仿宋_GB2312" w:eastAsia="仿宋_GB2312"/>
                <w:sz w:val="21"/>
              </w:rPr>
              <w:t>（二）学生确需请假的，班主任应与家长联系确认后方可批准。</w:t>
            </w:r>
          </w:p>
          <w:p>
            <w:pPr>
              <w:pStyle w:val="null3"/>
              <w:ind w:firstLine="560"/>
              <w:jc w:val="both"/>
            </w:pPr>
            <w:r>
              <w:rPr>
                <w:rFonts w:ascii="仿宋_GB2312" w:hAnsi="仿宋_GB2312" w:cs="仿宋_GB2312" w:eastAsia="仿宋_GB2312"/>
                <w:sz w:val="21"/>
              </w:rPr>
              <w:t>（三）一般情况下不得请规定以外的事假。</w:t>
            </w:r>
          </w:p>
          <w:p>
            <w:pPr>
              <w:pStyle w:val="null3"/>
              <w:ind w:firstLine="560"/>
              <w:jc w:val="both"/>
            </w:pPr>
            <w:r>
              <w:rPr>
                <w:rFonts w:ascii="仿宋_GB2312" w:hAnsi="仿宋_GB2312" w:cs="仿宋_GB2312" w:eastAsia="仿宋_GB2312"/>
                <w:sz w:val="21"/>
              </w:rPr>
              <w:t>（四）学生因身体不适请假，必须离校（女生例假不适，如属正常情况，可留校休息）。</w:t>
            </w:r>
          </w:p>
          <w:p>
            <w:pPr>
              <w:pStyle w:val="null3"/>
              <w:ind w:firstLine="560"/>
              <w:jc w:val="both"/>
            </w:pPr>
            <w:r>
              <w:rPr>
                <w:rFonts w:ascii="仿宋_GB2312" w:hAnsi="仿宋_GB2312" w:cs="仿宋_GB2312" w:eastAsia="仿宋_GB2312"/>
                <w:sz w:val="21"/>
              </w:rPr>
              <w:t>（五）如非特殊情况，不得电话请假。电话请假的，班主任必须要求学生家长以文字形式予以确认。</w:t>
            </w:r>
          </w:p>
          <w:p>
            <w:pPr>
              <w:pStyle w:val="null3"/>
              <w:ind w:firstLine="560"/>
              <w:jc w:val="both"/>
            </w:pPr>
            <w:r>
              <w:rPr>
                <w:rFonts w:ascii="仿宋_GB2312" w:hAnsi="仿宋_GB2312" w:cs="仿宋_GB2312" w:eastAsia="仿宋_GB2312"/>
                <w:sz w:val="21"/>
              </w:rPr>
              <w:t>（六）所有考试或考查期间，除病假外，学生不得请假。如必须请假，无论时间长短，均须报教务处审批。</w:t>
            </w:r>
          </w:p>
          <w:p>
            <w:pPr>
              <w:pStyle w:val="null3"/>
              <w:ind w:firstLine="560"/>
              <w:jc w:val="both"/>
            </w:pPr>
            <w:r>
              <w:rPr>
                <w:rFonts w:ascii="仿宋_GB2312" w:hAnsi="仿宋_GB2312" w:cs="仿宋_GB2312" w:eastAsia="仿宋_GB2312"/>
                <w:sz w:val="21"/>
              </w:rPr>
              <w:t>（七）学生因参加学校部门活动不能正常上课、自习，必须向班主任或科任教师请假，批准后方可参加活动。同时，组织、负责活动的教职工也必须告知批假的班主任或科任教师。</w:t>
            </w:r>
          </w:p>
          <w:p>
            <w:pPr>
              <w:pStyle w:val="null3"/>
              <w:ind w:firstLine="560"/>
              <w:jc w:val="both"/>
            </w:pPr>
            <w:r>
              <w:rPr>
                <w:rFonts w:ascii="仿宋_GB2312" w:hAnsi="仿宋_GB2312" w:cs="仿宋_GB2312" w:eastAsia="仿宋_GB2312"/>
                <w:sz w:val="21"/>
              </w:rPr>
              <w:t>（八）请假条由学校统一印制，班主任负责管理、审批。</w:t>
            </w:r>
          </w:p>
          <w:p>
            <w:pPr>
              <w:pStyle w:val="null3"/>
              <w:ind w:firstLine="560"/>
              <w:jc w:val="both"/>
            </w:pPr>
            <w:r>
              <w:rPr>
                <w:rFonts w:ascii="仿宋_GB2312" w:hAnsi="仿宋_GB2312" w:cs="仿宋_GB2312" w:eastAsia="仿宋_GB2312"/>
                <w:sz w:val="21"/>
              </w:rPr>
              <w:t>三、批假权限</w:t>
            </w:r>
          </w:p>
          <w:p>
            <w:pPr>
              <w:pStyle w:val="null3"/>
              <w:ind w:firstLine="560"/>
              <w:jc w:val="both"/>
            </w:pPr>
            <w:r>
              <w:rPr>
                <w:rFonts w:ascii="仿宋_GB2312" w:hAnsi="仿宋_GB2312" w:cs="仿宋_GB2312" w:eastAsia="仿宋_GB2312"/>
                <w:sz w:val="21"/>
              </w:rPr>
              <w:t>（一）一天以内的请假，由班主任审批，年级组长审批。</w:t>
            </w:r>
          </w:p>
          <w:p>
            <w:pPr>
              <w:pStyle w:val="null3"/>
              <w:ind w:firstLine="560"/>
              <w:jc w:val="both"/>
            </w:pPr>
            <w:r>
              <w:rPr>
                <w:rFonts w:ascii="仿宋_GB2312" w:hAnsi="仿宋_GB2312" w:cs="仿宋_GB2312" w:eastAsia="仿宋_GB2312"/>
                <w:sz w:val="21"/>
              </w:rPr>
              <w:t>（二）三天（三天以内）由政教处审批。</w:t>
            </w:r>
          </w:p>
          <w:p>
            <w:pPr>
              <w:pStyle w:val="null3"/>
              <w:ind w:firstLine="560"/>
              <w:jc w:val="both"/>
            </w:pPr>
            <w:r>
              <w:rPr>
                <w:rFonts w:ascii="仿宋_GB2312" w:hAnsi="仿宋_GB2312" w:cs="仿宋_GB2312" w:eastAsia="仿宋_GB2312"/>
                <w:sz w:val="21"/>
              </w:rPr>
              <w:t>（三）三天及以上请假，由分管校长审批。</w:t>
            </w:r>
          </w:p>
          <w:p>
            <w:pPr>
              <w:pStyle w:val="null3"/>
              <w:ind w:firstLine="560"/>
              <w:jc w:val="both"/>
            </w:pPr>
            <w:r>
              <w:rPr>
                <w:rFonts w:ascii="仿宋_GB2312" w:hAnsi="仿宋_GB2312" w:cs="仿宋_GB2312" w:eastAsia="仿宋_GB2312"/>
                <w:sz w:val="21"/>
              </w:rPr>
              <w:t>（四）班干部一律不准批假。</w:t>
            </w:r>
          </w:p>
          <w:p>
            <w:pPr>
              <w:pStyle w:val="null3"/>
              <w:ind w:firstLine="560"/>
              <w:jc w:val="both"/>
            </w:pPr>
            <w:r>
              <w:rPr>
                <w:rFonts w:ascii="仿宋_GB2312" w:hAnsi="仿宋_GB2312" w:cs="仿宋_GB2312" w:eastAsia="仿宋_GB2312"/>
                <w:sz w:val="21"/>
              </w:rPr>
              <w:t>四、请假程序</w:t>
            </w:r>
          </w:p>
          <w:p>
            <w:pPr>
              <w:pStyle w:val="null3"/>
              <w:ind w:firstLine="560"/>
              <w:jc w:val="both"/>
            </w:pPr>
            <w:r>
              <w:rPr>
                <w:rFonts w:ascii="仿宋_GB2312" w:hAnsi="仿宋_GB2312" w:cs="仿宋_GB2312" w:eastAsia="仿宋_GB2312"/>
                <w:sz w:val="21"/>
              </w:rPr>
              <w:t>（一）学生请假，由学生本人在班主任在场的情况下联系家长。经家长确认后，班主任要求家长来校接学生，学生履行请假手续。</w:t>
            </w:r>
          </w:p>
          <w:p>
            <w:pPr>
              <w:pStyle w:val="null3"/>
              <w:ind w:firstLine="560"/>
              <w:jc w:val="both"/>
            </w:pPr>
            <w:r>
              <w:rPr>
                <w:rFonts w:ascii="仿宋_GB2312" w:hAnsi="仿宋_GB2312" w:cs="仿宋_GB2312" w:eastAsia="仿宋_GB2312"/>
                <w:sz w:val="21"/>
              </w:rPr>
              <w:t>（二）学生在班主任处领取请假条，并按要求如实规范填写后，交班主任签署意见、签名、登记。</w:t>
            </w:r>
          </w:p>
          <w:p>
            <w:pPr>
              <w:pStyle w:val="null3"/>
              <w:ind w:firstLine="560"/>
              <w:jc w:val="both"/>
            </w:pPr>
            <w:r>
              <w:rPr>
                <w:rFonts w:ascii="仿宋_GB2312" w:hAnsi="仿宋_GB2312" w:cs="仿宋_GB2312" w:eastAsia="仿宋_GB2312"/>
                <w:sz w:val="21"/>
              </w:rPr>
              <w:t>（三）班主任保留请假条存根，并提醒学生按要求完成请假条递交手续。</w:t>
            </w:r>
          </w:p>
          <w:p>
            <w:pPr>
              <w:pStyle w:val="null3"/>
              <w:ind w:firstLine="560"/>
              <w:jc w:val="both"/>
            </w:pPr>
            <w:r>
              <w:rPr>
                <w:rFonts w:ascii="仿宋_GB2312" w:hAnsi="仿宋_GB2312" w:cs="仿宋_GB2312" w:eastAsia="仿宋_GB2312"/>
                <w:sz w:val="21"/>
              </w:rPr>
              <w:t>（四）按规定需政教处或主管校长审批的请假，班主任带领学生到相关处室办理请假手续。</w:t>
            </w:r>
          </w:p>
          <w:p>
            <w:pPr>
              <w:pStyle w:val="null3"/>
              <w:ind w:firstLine="560"/>
              <w:jc w:val="both"/>
            </w:pPr>
            <w:r>
              <w:rPr>
                <w:rFonts w:ascii="仿宋_GB2312" w:hAnsi="仿宋_GB2312" w:cs="仿宋_GB2312" w:eastAsia="仿宋_GB2312"/>
                <w:sz w:val="21"/>
              </w:rPr>
              <w:t>（五）学生凭假条在军管处领取手机。</w:t>
            </w:r>
          </w:p>
          <w:p>
            <w:pPr>
              <w:pStyle w:val="null3"/>
              <w:ind w:firstLine="560"/>
              <w:jc w:val="both"/>
            </w:pPr>
            <w:r>
              <w:rPr>
                <w:rFonts w:ascii="仿宋_GB2312" w:hAnsi="仿宋_GB2312" w:cs="仿宋_GB2312" w:eastAsia="仿宋_GB2312"/>
                <w:sz w:val="21"/>
              </w:rPr>
              <w:t>（六）学生请假离校时，家长必须到学校大门口履行相关手续后接走学生。如家长委托他人接学生，必须和班主任确认。</w:t>
            </w:r>
          </w:p>
          <w:p>
            <w:pPr>
              <w:pStyle w:val="null3"/>
              <w:ind w:firstLine="560"/>
              <w:jc w:val="both"/>
            </w:pPr>
            <w:r>
              <w:rPr>
                <w:rFonts w:ascii="仿宋_GB2312" w:hAnsi="仿宋_GB2312" w:cs="仿宋_GB2312" w:eastAsia="仿宋_GB2312"/>
                <w:sz w:val="21"/>
              </w:rPr>
              <w:t>无家长或委托人接学生，学生不得离校。</w:t>
            </w:r>
          </w:p>
          <w:p>
            <w:pPr>
              <w:pStyle w:val="null3"/>
              <w:ind w:firstLine="560"/>
              <w:jc w:val="both"/>
            </w:pPr>
            <w:r>
              <w:rPr>
                <w:rFonts w:ascii="仿宋_GB2312" w:hAnsi="仿宋_GB2312" w:cs="仿宋_GB2312" w:eastAsia="仿宋_GB2312"/>
                <w:sz w:val="21"/>
              </w:rPr>
              <w:t>五、特殊情况的请假</w:t>
            </w:r>
          </w:p>
          <w:p>
            <w:pPr>
              <w:pStyle w:val="null3"/>
              <w:ind w:firstLine="560"/>
              <w:jc w:val="both"/>
            </w:pPr>
            <w:r>
              <w:rPr>
                <w:rFonts w:ascii="仿宋_GB2312" w:hAnsi="仿宋_GB2312" w:cs="仿宋_GB2312" w:eastAsia="仿宋_GB2312"/>
                <w:sz w:val="21"/>
              </w:rPr>
              <w:t>（一）学生个体出现具有传染性疾病症状</w:t>
            </w:r>
          </w:p>
          <w:p>
            <w:pPr>
              <w:pStyle w:val="null3"/>
              <w:ind w:firstLine="560"/>
              <w:jc w:val="both"/>
            </w:pPr>
            <w:r>
              <w:rPr>
                <w:rFonts w:ascii="仿宋_GB2312" w:hAnsi="仿宋_GB2312" w:cs="仿宋_GB2312" w:eastAsia="仿宋_GB2312"/>
                <w:sz w:val="21"/>
              </w:rPr>
              <w:t>1、学生虽未提出请假，班主任应主动告知学校，并联系家长，要求学生请假诊疗。</w:t>
            </w:r>
          </w:p>
          <w:p>
            <w:pPr>
              <w:pStyle w:val="null3"/>
              <w:ind w:firstLine="560"/>
              <w:jc w:val="both"/>
            </w:pPr>
            <w:r>
              <w:rPr>
                <w:rFonts w:ascii="仿宋_GB2312" w:hAnsi="仿宋_GB2312" w:cs="仿宋_GB2312" w:eastAsia="仿宋_GB2312"/>
                <w:sz w:val="21"/>
              </w:rPr>
              <w:t>2、班主任密切关注、跟进掌握学生健康状况。</w:t>
            </w:r>
          </w:p>
          <w:p>
            <w:pPr>
              <w:pStyle w:val="null3"/>
              <w:ind w:firstLine="560"/>
              <w:jc w:val="both"/>
            </w:pPr>
            <w:r>
              <w:rPr>
                <w:rFonts w:ascii="仿宋_GB2312" w:hAnsi="仿宋_GB2312" w:cs="仿宋_GB2312" w:eastAsia="仿宋_GB2312"/>
                <w:sz w:val="21"/>
              </w:rPr>
              <w:t>3、班主任可根据学生健康状况和防控要求建议家长延长学生假期。延长假期时要向政教处报备。</w:t>
            </w:r>
          </w:p>
          <w:p>
            <w:pPr>
              <w:pStyle w:val="null3"/>
              <w:ind w:firstLine="560"/>
              <w:jc w:val="both"/>
            </w:pPr>
            <w:r>
              <w:rPr>
                <w:rFonts w:ascii="仿宋_GB2312" w:hAnsi="仿宋_GB2312" w:cs="仿宋_GB2312" w:eastAsia="仿宋_GB2312"/>
                <w:sz w:val="21"/>
              </w:rPr>
              <w:t>（二）发生群体性疾病，按照学校安排布署和要求进行。</w:t>
            </w:r>
          </w:p>
          <w:p>
            <w:pPr>
              <w:pStyle w:val="null3"/>
              <w:ind w:firstLine="560"/>
              <w:jc w:val="both"/>
            </w:pPr>
            <w:r>
              <w:rPr>
                <w:rFonts w:ascii="仿宋_GB2312" w:hAnsi="仿宋_GB2312" w:cs="仿宋_GB2312" w:eastAsia="仿宋_GB2312"/>
                <w:sz w:val="21"/>
              </w:rPr>
              <w:t>（三）发生公共卫生事件，依据上级有关要求和疫情防控实际，制定并执行相应的请假制度。</w:t>
            </w:r>
          </w:p>
          <w:p>
            <w:pPr>
              <w:pStyle w:val="null3"/>
              <w:ind w:firstLine="560"/>
              <w:jc w:val="both"/>
            </w:pPr>
            <w:r>
              <w:rPr>
                <w:rFonts w:ascii="仿宋_GB2312" w:hAnsi="仿宋_GB2312" w:cs="仿宋_GB2312" w:eastAsia="仿宋_GB2312"/>
                <w:sz w:val="21"/>
              </w:rPr>
              <w:t>（四）周一至周四</w:t>
            </w:r>
            <w:r>
              <w:rPr>
                <w:rFonts w:ascii="仿宋_GB2312" w:hAnsi="仿宋_GB2312" w:cs="仿宋_GB2312" w:eastAsia="仿宋_GB2312"/>
                <w:sz w:val="21"/>
              </w:rPr>
              <w:t>19点以前、周日晚自习的学生请假，由班主任按规定程序审批。</w:t>
            </w:r>
          </w:p>
          <w:p>
            <w:pPr>
              <w:pStyle w:val="null3"/>
              <w:ind w:firstLine="560"/>
              <w:jc w:val="both"/>
            </w:pPr>
            <w:r>
              <w:rPr>
                <w:rFonts w:ascii="仿宋_GB2312" w:hAnsi="仿宋_GB2312" w:cs="仿宋_GB2312" w:eastAsia="仿宋_GB2312"/>
                <w:sz w:val="21"/>
              </w:rPr>
              <w:t>周日至周四每晚</w:t>
            </w:r>
            <w:r>
              <w:rPr>
                <w:rFonts w:ascii="仿宋_GB2312" w:hAnsi="仿宋_GB2312" w:cs="仿宋_GB2312" w:eastAsia="仿宋_GB2312"/>
                <w:sz w:val="21"/>
              </w:rPr>
              <w:t>19点以后学生请假，经班主任同意后，由教官代班主任审批，学生在军管处填写请假条并登记。责任由班主任承担。</w:t>
            </w:r>
          </w:p>
          <w:p>
            <w:pPr>
              <w:pStyle w:val="null3"/>
              <w:ind w:firstLine="560"/>
              <w:jc w:val="both"/>
            </w:pPr>
            <w:r>
              <w:rPr>
                <w:rFonts w:ascii="仿宋_GB2312" w:hAnsi="仿宋_GB2312" w:cs="仿宋_GB2312" w:eastAsia="仿宋_GB2312"/>
                <w:sz w:val="21"/>
              </w:rPr>
              <w:t>（五）学生如遇特殊情况不能返校履行请假手续的，必须由学生家长通过短信、微信等可见文字形式向班主任请假。请假期满，不能销假者家长应采用同样的方式或来校办理续假手续。</w:t>
            </w:r>
          </w:p>
          <w:p>
            <w:pPr>
              <w:pStyle w:val="null3"/>
              <w:ind w:firstLine="560"/>
              <w:jc w:val="both"/>
            </w:pPr>
            <w:r>
              <w:rPr>
                <w:rFonts w:ascii="仿宋_GB2312" w:hAnsi="仿宋_GB2312" w:cs="仿宋_GB2312" w:eastAsia="仿宋_GB2312"/>
                <w:sz w:val="21"/>
              </w:rPr>
              <w:t>六、销假</w:t>
            </w:r>
          </w:p>
          <w:p>
            <w:pPr>
              <w:pStyle w:val="null3"/>
              <w:ind w:firstLine="560"/>
              <w:jc w:val="both"/>
            </w:pPr>
            <w:r>
              <w:rPr>
                <w:rFonts w:ascii="仿宋_GB2312" w:hAnsi="仿宋_GB2312" w:cs="仿宋_GB2312" w:eastAsia="仿宋_GB2312"/>
                <w:sz w:val="21"/>
              </w:rPr>
              <w:t>（一）学生请假期满，返校后必须及时到班主任处销假。</w:t>
            </w:r>
          </w:p>
          <w:p>
            <w:pPr>
              <w:pStyle w:val="null3"/>
              <w:ind w:firstLine="560"/>
              <w:jc w:val="both"/>
            </w:pPr>
            <w:r>
              <w:rPr>
                <w:rFonts w:ascii="仿宋_GB2312" w:hAnsi="仿宋_GB2312" w:cs="仿宋_GB2312" w:eastAsia="仿宋_GB2312"/>
                <w:sz w:val="21"/>
              </w:rPr>
              <w:t>（二）超过三天的请假，学生销假后班主任须向政教处说明。</w:t>
            </w:r>
          </w:p>
          <w:p>
            <w:pPr>
              <w:pStyle w:val="null3"/>
              <w:ind w:firstLine="560"/>
              <w:jc w:val="both"/>
            </w:pPr>
            <w:r>
              <w:rPr>
                <w:rFonts w:ascii="仿宋_GB2312" w:hAnsi="仿宋_GB2312" w:cs="仿宋_GB2312" w:eastAsia="仿宋_GB2312"/>
                <w:sz w:val="21"/>
              </w:rPr>
              <w:t>（三）学生因病请假，返校时必须持卫生院或更高级别医疗机构出具的符合实际要求的诊断证明。</w:t>
            </w:r>
          </w:p>
          <w:p>
            <w:pPr>
              <w:pStyle w:val="null3"/>
              <w:ind w:firstLine="560"/>
              <w:jc w:val="both"/>
            </w:pPr>
            <w:r>
              <w:rPr>
                <w:rFonts w:ascii="仿宋_GB2312" w:hAnsi="仿宋_GB2312" w:cs="仿宋_GB2312" w:eastAsia="仿宋_GB2312"/>
                <w:sz w:val="21"/>
              </w:rPr>
              <w:t>（四）超过假期时间而未及时返校或未续假者，按旷课论处。</w:t>
            </w:r>
          </w:p>
          <w:p>
            <w:pPr>
              <w:pStyle w:val="null3"/>
              <w:ind w:firstLine="560"/>
              <w:jc w:val="both"/>
            </w:pPr>
            <w:r>
              <w:rPr>
                <w:rFonts w:ascii="仿宋_GB2312" w:hAnsi="仿宋_GB2312" w:cs="仿宋_GB2312" w:eastAsia="仿宋_GB2312"/>
                <w:sz w:val="21"/>
              </w:rPr>
              <w:t>七、其它</w:t>
            </w:r>
          </w:p>
          <w:p>
            <w:pPr>
              <w:pStyle w:val="null3"/>
              <w:ind w:firstLine="560"/>
              <w:jc w:val="both"/>
            </w:pPr>
            <w:r>
              <w:rPr>
                <w:rFonts w:ascii="仿宋_GB2312" w:hAnsi="仿宋_GB2312" w:cs="仿宋_GB2312" w:eastAsia="仿宋_GB2312"/>
                <w:sz w:val="21"/>
              </w:rPr>
              <w:t>（一）学生以欺骗手段请假，按规定给予纪律处分。</w:t>
            </w:r>
          </w:p>
          <w:p>
            <w:pPr>
              <w:pStyle w:val="null3"/>
              <w:ind w:firstLine="560"/>
              <w:jc w:val="both"/>
            </w:pPr>
            <w:r>
              <w:rPr>
                <w:rFonts w:ascii="仿宋_GB2312" w:hAnsi="仿宋_GB2312" w:cs="仿宋_GB2312" w:eastAsia="仿宋_GB2312"/>
                <w:sz w:val="21"/>
              </w:rPr>
              <w:t>（二）学生涂改请假条，请假条无效，并给予纪律处分。</w:t>
            </w:r>
          </w:p>
          <w:p>
            <w:pPr>
              <w:pStyle w:val="null3"/>
              <w:ind w:firstLine="560"/>
              <w:jc w:val="both"/>
            </w:pPr>
            <w:r>
              <w:rPr>
                <w:rFonts w:ascii="仿宋_GB2312" w:hAnsi="仿宋_GB2312" w:cs="仿宋_GB2312" w:eastAsia="仿宋_GB2312"/>
                <w:sz w:val="21"/>
              </w:rPr>
              <w:t>（三）学生违反请假制度，均作旷课处理并给予纪律处分。</w:t>
            </w:r>
          </w:p>
          <w:p>
            <w:pPr>
              <w:pStyle w:val="null3"/>
              <w:ind w:firstLine="560"/>
              <w:jc w:val="both"/>
            </w:pPr>
            <w:r>
              <w:rPr>
                <w:rFonts w:ascii="仿宋_GB2312" w:hAnsi="仿宋_GB2312" w:cs="仿宋_GB2312" w:eastAsia="仿宋_GB2312"/>
                <w:sz w:val="21"/>
              </w:rPr>
              <w:t>（四）法定节假日学生必须按学校的规定按时离校，假期期满按时返校。逾期不归者必须持有效证明返校，否则给予纪律处分。</w:t>
            </w:r>
          </w:p>
          <w:p>
            <w:pPr>
              <w:pStyle w:val="null3"/>
              <w:ind w:firstLine="560"/>
              <w:jc w:val="both"/>
            </w:pPr>
            <w:r>
              <w:rPr>
                <w:rFonts w:ascii="仿宋_GB2312" w:hAnsi="仿宋_GB2312" w:cs="仿宋_GB2312" w:eastAsia="仿宋_GB2312"/>
                <w:sz w:val="21"/>
              </w:rPr>
              <w:t>第四部分：学生个人智能终端管理办法</w:t>
            </w:r>
          </w:p>
          <w:p>
            <w:pPr>
              <w:pStyle w:val="null3"/>
              <w:ind w:firstLine="560"/>
              <w:jc w:val="both"/>
            </w:pPr>
            <w:r>
              <w:rPr>
                <w:rFonts w:ascii="仿宋_GB2312" w:hAnsi="仿宋_GB2312" w:cs="仿宋_GB2312" w:eastAsia="仿宋_GB2312"/>
                <w:sz w:val="21"/>
              </w:rPr>
              <w:t>依据国家、省、市、区有关规定，结合我校实际，制定本办法。</w:t>
            </w:r>
          </w:p>
          <w:p>
            <w:pPr>
              <w:pStyle w:val="null3"/>
              <w:ind w:firstLine="560"/>
              <w:jc w:val="both"/>
            </w:pPr>
            <w:r>
              <w:rPr>
                <w:rFonts w:ascii="仿宋_GB2312" w:hAnsi="仿宋_GB2312" w:cs="仿宋_GB2312" w:eastAsia="仿宋_GB2312"/>
                <w:sz w:val="21"/>
              </w:rPr>
              <w:t>一、所有学生，不得将个人智能终端带进校园。</w:t>
            </w:r>
          </w:p>
          <w:p>
            <w:pPr>
              <w:pStyle w:val="null3"/>
              <w:ind w:firstLine="560"/>
              <w:jc w:val="both"/>
            </w:pPr>
            <w:r>
              <w:rPr>
                <w:rFonts w:ascii="仿宋_GB2312" w:hAnsi="仿宋_GB2312" w:cs="仿宋_GB2312" w:eastAsia="仿宋_GB2312"/>
                <w:sz w:val="21"/>
              </w:rPr>
              <w:t>二、带进校园的所有个人智能终端，必须以班为单位，交由学校指定部门和地点统一管理。</w:t>
            </w:r>
          </w:p>
          <w:p>
            <w:pPr>
              <w:pStyle w:val="null3"/>
              <w:ind w:firstLine="560"/>
              <w:jc w:val="both"/>
            </w:pPr>
            <w:r>
              <w:rPr>
                <w:rFonts w:ascii="仿宋_GB2312" w:hAnsi="仿宋_GB2312" w:cs="仿宋_GB2312" w:eastAsia="仿宋_GB2312"/>
                <w:sz w:val="21"/>
              </w:rPr>
              <w:t>三、各班个人智能终端，由班主任负责收集，每周第一个教学日上午</w:t>
            </w:r>
            <w:r>
              <w:rPr>
                <w:rFonts w:ascii="仿宋_GB2312" w:hAnsi="仿宋_GB2312" w:cs="仿宋_GB2312" w:eastAsia="仿宋_GB2312"/>
                <w:sz w:val="21"/>
              </w:rPr>
              <w:t>8：30前以班为单位统一交指定地点存放，每周五或节假日放假学生离校前以班为单位统一领取。</w:t>
            </w:r>
          </w:p>
          <w:p>
            <w:pPr>
              <w:pStyle w:val="null3"/>
              <w:ind w:firstLine="560"/>
              <w:jc w:val="both"/>
            </w:pPr>
            <w:r>
              <w:rPr>
                <w:rFonts w:ascii="仿宋_GB2312" w:hAnsi="仿宋_GB2312" w:cs="仿宋_GB2312" w:eastAsia="仿宋_GB2312"/>
                <w:sz w:val="21"/>
              </w:rPr>
              <w:t>四、除学校统一保管外，不得将个人智能终端存放于校内其它任何地方。</w:t>
            </w:r>
          </w:p>
          <w:p>
            <w:pPr>
              <w:pStyle w:val="null3"/>
              <w:ind w:firstLine="560"/>
              <w:jc w:val="both"/>
            </w:pPr>
            <w:r>
              <w:rPr>
                <w:rFonts w:ascii="仿宋_GB2312" w:hAnsi="仿宋_GB2312" w:cs="仿宋_GB2312" w:eastAsia="仿宋_GB2312"/>
                <w:sz w:val="21"/>
              </w:rPr>
              <w:t>五、学生请假，须持班主任签字批准的请假条到个人智能终端保管处领取个人智能终端。</w:t>
            </w:r>
          </w:p>
          <w:p>
            <w:pPr>
              <w:pStyle w:val="null3"/>
              <w:ind w:firstLine="560"/>
              <w:jc w:val="both"/>
            </w:pPr>
            <w:r>
              <w:rPr>
                <w:rFonts w:ascii="仿宋_GB2312" w:hAnsi="仿宋_GB2312" w:cs="仿宋_GB2312" w:eastAsia="仿宋_GB2312"/>
                <w:sz w:val="21"/>
              </w:rPr>
              <w:t>六、如遇学生集体活动，经学校主管部门同意，可根据实际情况发放个人智能终端。</w:t>
            </w:r>
          </w:p>
          <w:p>
            <w:pPr>
              <w:pStyle w:val="null3"/>
              <w:ind w:firstLine="560"/>
              <w:jc w:val="both"/>
            </w:pPr>
            <w:r>
              <w:rPr>
                <w:rFonts w:ascii="仿宋_GB2312" w:hAnsi="仿宋_GB2312" w:cs="仿宋_GB2312" w:eastAsia="仿宋_GB2312"/>
                <w:sz w:val="21"/>
              </w:rPr>
              <w:t>七、有下列情形之一者，按违规违纪处理：</w:t>
            </w:r>
          </w:p>
          <w:p>
            <w:pPr>
              <w:pStyle w:val="null3"/>
              <w:ind w:firstLine="560"/>
              <w:jc w:val="both"/>
            </w:pPr>
            <w:r>
              <w:rPr>
                <w:rFonts w:ascii="仿宋_GB2312" w:hAnsi="仿宋_GB2312" w:cs="仿宋_GB2312" w:eastAsia="仿宋_GB2312"/>
                <w:sz w:val="21"/>
              </w:rPr>
              <w:t>1、不按时上交个人智能终端；</w:t>
            </w:r>
          </w:p>
          <w:p>
            <w:pPr>
              <w:pStyle w:val="null3"/>
              <w:ind w:firstLine="560"/>
              <w:jc w:val="both"/>
            </w:pPr>
            <w:r>
              <w:rPr>
                <w:rFonts w:ascii="仿宋_GB2312" w:hAnsi="仿宋_GB2312" w:cs="仿宋_GB2312" w:eastAsia="仿宋_GB2312"/>
                <w:sz w:val="21"/>
              </w:rPr>
              <w:t>2、故意隐藏个人智能终端；</w:t>
            </w:r>
          </w:p>
          <w:p>
            <w:pPr>
              <w:pStyle w:val="null3"/>
              <w:ind w:firstLine="560"/>
              <w:jc w:val="both"/>
            </w:pPr>
            <w:r>
              <w:rPr>
                <w:rFonts w:ascii="仿宋_GB2312" w:hAnsi="仿宋_GB2312" w:cs="仿宋_GB2312" w:eastAsia="仿宋_GB2312"/>
                <w:sz w:val="21"/>
              </w:rPr>
              <w:t>3、请假返校、活动结束后未第一时间上交个人智能终端；</w:t>
            </w:r>
          </w:p>
          <w:p>
            <w:pPr>
              <w:pStyle w:val="null3"/>
              <w:ind w:firstLine="560"/>
              <w:jc w:val="both"/>
            </w:pPr>
            <w:r>
              <w:rPr>
                <w:rFonts w:ascii="仿宋_GB2312" w:hAnsi="仿宋_GB2312" w:cs="仿宋_GB2312" w:eastAsia="仿宋_GB2312"/>
                <w:sz w:val="21"/>
              </w:rPr>
              <w:t>4、采取欺骗、顶替、对抗等手段拒绝、扰乱个人智能终端统一管理；</w:t>
            </w:r>
          </w:p>
          <w:p>
            <w:pPr>
              <w:pStyle w:val="null3"/>
              <w:ind w:firstLine="560"/>
              <w:jc w:val="both"/>
            </w:pPr>
            <w:r>
              <w:rPr>
                <w:rFonts w:ascii="仿宋_GB2312" w:hAnsi="仿宋_GB2312" w:cs="仿宋_GB2312" w:eastAsia="仿宋_GB2312"/>
                <w:sz w:val="21"/>
              </w:rPr>
              <w:t>5、晚上熄灯后使用个人智能终端；</w:t>
            </w:r>
          </w:p>
          <w:p>
            <w:pPr>
              <w:pStyle w:val="null3"/>
              <w:ind w:firstLine="560"/>
              <w:jc w:val="both"/>
            </w:pPr>
            <w:r>
              <w:rPr>
                <w:rFonts w:ascii="仿宋_GB2312" w:hAnsi="仿宋_GB2312" w:cs="仿宋_GB2312" w:eastAsia="仿宋_GB2312"/>
                <w:sz w:val="21"/>
              </w:rPr>
              <w:t>6、集体活动时未经允许使用个人智能终端；</w:t>
            </w:r>
          </w:p>
          <w:p>
            <w:pPr>
              <w:pStyle w:val="null3"/>
              <w:ind w:firstLine="560"/>
              <w:jc w:val="both"/>
            </w:pPr>
            <w:r>
              <w:rPr>
                <w:rFonts w:ascii="仿宋_GB2312" w:hAnsi="仿宋_GB2312" w:cs="仿宋_GB2312" w:eastAsia="仿宋_GB2312"/>
                <w:sz w:val="21"/>
              </w:rPr>
              <w:t>7、使用个人智能终端发送、传播未经学校允许的消息、信息、视频等；</w:t>
            </w:r>
          </w:p>
          <w:p>
            <w:pPr>
              <w:pStyle w:val="null3"/>
              <w:ind w:firstLine="560"/>
              <w:jc w:val="both"/>
            </w:pPr>
            <w:r>
              <w:rPr>
                <w:rFonts w:ascii="仿宋_GB2312" w:hAnsi="仿宋_GB2312" w:cs="仿宋_GB2312" w:eastAsia="仿宋_GB2312"/>
                <w:sz w:val="21"/>
              </w:rPr>
              <w:t>八、违规个人智能终端一经发现，实行谁发现谁收取的原则，收取后交由主管部门统一管理，并按以下办法处理：</w:t>
            </w:r>
          </w:p>
          <w:p>
            <w:pPr>
              <w:pStyle w:val="null3"/>
              <w:ind w:firstLine="560"/>
              <w:jc w:val="both"/>
            </w:pPr>
            <w:r>
              <w:rPr>
                <w:rFonts w:ascii="仿宋_GB2312" w:hAnsi="仿宋_GB2312" w:cs="仿宋_GB2312" w:eastAsia="仿宋_GB2312"/>
                <w:sz w:val="21"/>
              </w:rPr>
              <w:t>1、按人次记入班级量化考核；</w:t>
            </w:r>
          </w:p>
          <w:p>
            <w:pPr>
              <w:pStyle w:val="null3"/>
              <w:ind w:firstLine="560"/>
              <w:jc w:val="both"/>
            </w:pPr>
            <w:r>
              <w:rPr>
                <w:rFonts w:ascii="仿宋_GB2312" w:hAnsi="仿宋_GB2312" w:cs="仿宋_GB2312" w:eastAsia="仿宋_GB2312"/>
                <w:sz w:val="21"/>
              </w:rPr>
              <w:t>2、第一次违纪学生，个人智能终端两周后由家长签字领取。</w:t>
            </w:r>
          </w:p>
          <w:p>
            <w:pPr>
              <w:pStyle w:val="null3"/>
              <w:ind w:firstLine="560"/>
              <w:jc w:val="both"/>
            </w:pPr>
            <w:r>
              <w:rPr>
                <w:rFonts w:ascii="仿宋_GB2312" w:hAnsi="仿宋_GB2312" w:cs="仿宋_GB2312" w:eastAsia="仿宋_GB2312"/>
                <w:sz w:val="21"/>
              </w:rPr>
              <w:t>3、第二次违纪学生，由家长带回家反省一周，被收缴的智能终端在学期末领取。</w:t>
            </w:r>
          </w:p>
          <w:p>
            <w:pPr>
              <w:pStyle w:val="null3"/>
              <w:ind w:firstLine="560"/>
              <w:jc w:val="both"/>
            </w:pPr>
            <w:r>
              <w:rPr>
                <w:rFonts w:ascii="仿宋_GB2312" w:hAnsi="仿宋_GB2312" w:cs="仿宋_GB2312" w:eastAsia="仿宋_GB2312"/>
                <w:sz w:val="21"/>
              </w:rPr>
              <w:t>4、第三次违纪学生，给予勒令改变学习环境处分。</w:t>
            </w:r>
          </w:p>
          <w:p>
            <w:pPr>
              <w:pStyle w:val="null3"/>
              <w:ind w:firstLine="560"/>
              <w:jc w:val="both"/>
            </w:pPr>
            <w:r>
              <w:rPr>
                <w:rFonts w:ascii="仿宋_GB2312" w:hAnsi="仿宋_GB2312" w:cs="仿宋_GB2312" w:eastAsia="仿宋_GB2312"/>
                <w:sz w:val="21"/>
              </w:rPr>
              <w:t>九、违规个人智能终端，如未按规定领取，学期末统一发放。如再不按规定领取，由学校做封存处理。</w:t>
            </w:r>
          </w:p>
          <w:p>
            <w:pPr>
              <w:pStyle w:val="null3"/>
              <w:ind w:firstLine="560"/>
              <w:jc w:val="both"/>
            </w:pPr>
            <w:r>
              <w:rPr>
                <w:rFonts w:ascii="仿宋_GB2312" w:hAnsi="仿宋_GB2312" w:cs="仿宋_GB2312" w:eastAsia="仿宋_GB2312"/>
                <w:sz w:val="21"/>
              </w:rPr>
              <w:t>十、各班收取、存取、发放个人智能终端，如发生破损等，由各班自行负责。</w:t>
            </w:r>
          </w:p>
          <w:p>
            <w:pPr>
              <w:pStyle w:val="null3"/>
              <w:jc w:val="both"/>
            </w:pPr>
            <w:r>
              <w:rPr>
                <w:rFonts w:ascii="仿宋_GB2312" w:hAnsi="仿宋_GB2312" w:cs="仿宋_GB2312" w:eastAsia="仿宋_GB2312"/>
                <w:sz w:val="21"/>
              </w:rPr>
              <w:t>第八部分</w:t>
            </w:r>
            <w:r>
              <w:rPr>
                <w:rFonts w:ascii="仿宋_GB2312" w:hAnsi="仿宋_GB2312" w:cs="仿宋_GB2312" w:eastAsia="仿宋_GB2312"/>
                <w:sz w:val="21"/>
              </w:rPr>
              <w:t>学生一日作息时间表</w:t>
            </w:r>
          </w:p>
          <w:tbl>
            <w:tblPr>
              <w:tblInd w:type="dxa" w:w="105"/>
              <w:tblBorders>
                <w:top w:val="none" w:color="000000" w:sz="4"/>
                <w:left w:val="none" w:color="000000" w:sz="4"/>
                <w:bottom w:val="none" w:color="000000" w:sz="4"/>
                <w:right w:val="none" w:color="000000" w:sz="4"/>
                <w:insideH w:val="none"/>
                <w:insideV w:val="none"/>
              </w:tblBorders>
            </w:tblPr>
            <w:tblGrid>
              <w:gridCol w:w="736"/>
              <w:gridCol w:w="1817"/>
            </w:tblGrid>
            <w:tr>
              <w:tc>
                <w:tcPr>
                  <w:tcW w:type="dxa" w:w="7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0"/>
                    <w:jc w:val="both"/>
                  </w:pPr>
                  <w:r>
                    <w:rPr>
                      <w:rFonts w:ascii="仿宋_GB2312" w:hAnsi="仿宋_GB2312" w:cs="仿宋_GB2312" w:eastAsia="仿宋_GB2312"/>
                      <w:sz w:val="21"/>
                    </w:rPr>
                    <w:t>时间</w:t>
                  </w:r>
                </w:p>
              </w:tc>
              <w:tc>
                <w:tcPr>
                  <w:tcW w:type="dxa" w:w="18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0"/>
                    <w:jc w:val="both"/>
                  </w:pPr>
                  <w:r>
                    <w:rPr>
                      <w:rFonts w:ascii="仿宋_GB2312" w:hAnsi="仿宋_GB2312" w:cs="仿宋_GB2312" w:eastAsia="仿宋_GB2312"/>
                      <w:sz w:val="21"/>
                    </w:rPr>
                    <w:t>管理内容</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6：30——7：00</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学生起床、整理内务。</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7：00——7：10</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学生集合，检查仪容仪表，清点人数。</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7：10——7：40</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学生用餐，发布人数宿舍检查。</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7：40——8：05</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早读</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8：15——12：00</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教学时间，检查宿舍，巡查教学区，正常值班。</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12：00——13：00</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错峰组织学生就餐，管理学生用餐秩序，巡查宿舍，组织学生执勤。</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13：00——14：00</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午休，学生回宿舍，教官检查管理。</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14：00——14：10</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学生集合，检查仪容仪表，清点人数。</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14：10——17：45</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教学时间，检查宿舍，巡查教学区，正常值班。</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17：45——19：20</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晚饭，学生自由活动，管理学生用餐秩序，巡查宿舍，组织学生执勤。</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19：20——21：00</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晚自习，教官巡查教学区，正常值班。</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21：00——21：30</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夜训，团建活动，校内学生管控。</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22：00</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宿舍点名，日总结。</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22：30</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熄灯</w:t>
                  </w:r>
                </w:p>
              </w:tc>
            </w:tr>
          </w:tbl>
          <w:p>
            <w:pPr>
              <w:pStyle w:val="null3"/>
              <w:ind w:firstLine="560"/>
              <w:jc w:val="both"/>
            </w:pPr>
            <w:r>
              <w:rPr>
                <w:rFonts w:ascii="仿宋_GB2312" w:hAnsi="仿宋_GB2312" w:cs="仿宋_GB2312" w:eastAsia="仿宋_GB2312"/>
                <w:sz w:val="21"/>
              </w:rPr>
              <w:t>活动开展前，对所有工作人员都要按照分工提前进入各自工作岗位，进行本岗位训练，熟悉岗位环境，了解工作职责和岗位职责规范。结合岗位情况进行统一训练，按照一流管理服务水平的要求，在活动开展前进行一次演习，确保准备工作充分、完善、万无一失。</w:t>
            </w:r>
          </w:p>
          <w:p>
            <w:pPr>
              <w:pStyle w:val="null3"/>
              <w:ind w:firstLine="560"/>
              <w:jc w:val="center"/>
            </w:pPr>
            <w:r>
              <w:rPr>
                <w:rFonts w:ascii="仿宋_GB2312" w:hAnsi="仿宋_GB2312" w:cs="仿宋_GB2312" w:eastAsia="仿宋_GB2312"/>
                <w:sz w:val="21"/>
              </w:rPr>
              <w:t>第九部分</w:t>
            </w:r>
            <w:r>
              <w:rPr>
                <w:rFonts w:ascii="仿宋_GB2312" w:hAnsi="仿宋_GB2312" w:cs="仿宋_GB2312" w:eastAsia="仿宋_GB2312"/>
                <w:sz w:val="21"/>
              </w:rPr>
              <w:t>三大部门岗位职责</w:t>
            </w:r>
          </w:p>
          <w:p>
            <w:pPr>
              <w:pStyle w:val="null3"/>
              <w:ind w:firstLine="560"/>
              <w:jc w:val="both"/>
            </w:pPr>
            <w:r>
              <w:rPr>
                <w:rFonts w:ascii="仿宋_GB2312" w:hAnsi="仿宋_GB2312" w:cs="仿宋_GB2312" w:eastAsia="仿宋_GB2312"/>
                <w:sz w:val="21"/>
              </w:rPr>
              <w:t>国旗护卫队</w:t>
            </w:r>
          </w:p>
          <w:p>
            <w:pPr>
              <w:pStyle w:val="null3"/>
              <w:ind w:firstLine="560"/>
              <w:jc w:val="both"/>
            </w:pPr>
            <w:r>
              <w:rPr>
                <w:rFonts w:ascii="仿宋_GB2312" w:hAnsi="仿宋_GB2312" w:cs="仿宋_GB2312" w:eastAsia="仿宋_GB2312"/>
                <w:sz w:val="21"/>
              </w:rPr>
              <w:t>国旗护卫队以护卫国旗为使命，以弘扬爱国主义精神为己任，力求展现当代中学生团结进取，积极向上的精神风貌，通过培养高素质队员让其在学生中起到模范带头作用。</w:t>
            </w:r>
          </w:p>
          <w:p>
            <w:pPr>
              <w:pStyle w:val="null3"/>
              <w:ind w:firstLine="560"/>
              <w:jc w:val="both"/>
            </w:pPr>
            <w:r>
              <w:rPr>
                <w:rFonts w:ascii="仿宋_GB2312" w:hAnsi="仿宋_GB2312" w:cs="仿宋_GB2312" w:eastAsia="仿宋_GB2312"/>
                <w:sz w:val="21"/>
              </w:rPr>
              <w:t xml:space="preserve">  </w:t>
            </w:r>
            <w:r>
              <w:rPr>
                <w:rFonts w:ascii="仿宋_GB2312" w:hAnsi="仿宋_GB2312" w:cs="仿宋_GB2312" w:eastAsia="仿宋_GB2312"/>
                <w:sz w:val="21"/>
              </w:rPr>
              <w:t>国旗护卫队的任务是升（降、护）国旗，重大活动的升旗工作，执勤工作以及学校安排的其他工作。</w:t>
            </w:r>
          </w:p>
          <w:p>
            <w:pPr>
              <w:pStyle w:val="null3"/>
              <w:ind w:firstLine="560"/>
              <w:jc w:val="both"/>
            </w:pPr>
            <w:r>
              <w:rPr>
                <w:rFonts w:ascii="仿宋_GB2312" w:hAnsi="仿宋_GB2312" w:cs="仿宋_GB2312" w:eastAsia="仿宋_GB2312"/>
                <w:sz w:val="21"/>
              </w:rPr>
              <w:t xml:space="preserve">  </w:t>
            </w:r>
            <w:r>
              <w:rPr>
                <w:rFonts w:ascii="仿宋_GB2312" w:hAnsi="仿宋_GB2312" w:cs="仿宋_GB2312" w:eastAsia="仿宋_GB2312"/>
                <w:sz w:val="21"/>
              </w:rPr>
              <w:t>国旗护卫队宗旨：爱护国旗，贯彻国旗法，在师生中营造爱国旗、护国旗的爱国主义氛围。</w:t>
            </w:r>
          </w:p>
          <w:p>
            <w:pPr>
              <w:pStyle w:val="null3"/>
              <w:ind w:firstLine="560"/>
              <w:jc w:val="both"/>
            </w:pPr>
            <w:r>
              <w:rPr>
                <w:rFonts w:ascii="仿宋_GB2312" w:hAnsi="仿宋_GB2312" w:cs="仿宋_GB2312" w:eastAsia="仿宋_GB2312"/>
                <w:sz w:val="21"/>
              </w:rPr>
              <w:t xml:space="preserve">  </w:t>
            </w:r>
            <w:r>
              <w:rPr>
                <w:rFonts w:ascii="仿宋_GB2312" w:hAnsi="仿宋_GB2312" w:cs="仿宋_GB2312" w:eastAsia="仿宋_GB2312"/>
                <w:sz w:val="21"/>
              </w:rPr>
              <w:t>国旗护卫队实行教官负责制。</w:t>
            </w:r>
          </w:p>
          <w:p>
            <w:pPr>
              <w:pStyle w:val="null3"/>
              <w:ind w:firstLine="560"/>
              <w:jc w:val="both"/>
            </w:pPr>
            <w:r>
              <w:rPr>
                <w:rFonts w:ascii="仿宋_GB2312" w:hAnsi="仿宋_GB2312" w:cs="仿宋_GB2312" w:eastAsia="仿宋_GB2312"/>
                <w:sz w:val="21"/>
              </w:rPr>
              <w:t>主管教官根据学校和军管处整体工作安排和要求，负责制定国旗护卫队发展计划，对队员进行管理、思想教育，组织常规训练、策划活动、建立档案管理等工作。</w:t>
            </w:r>
          </w:p>
          <w:p>
            <w:pPr>
              <w:pStyle w:val="null3"/>
              <w:ind w:firstLine="560"/>
              <w:jc w:val="both"/>
            </w:pPr>
            <w:r>
              <w:rPr>
                <w:rFonts w:ascii="仿宋_GB2312" w:hAnsi="仿宋_GB2312" w:cs="仿宋_GB2312" w:eastAsia="仿宋_GB2312"/>
                <w:sz w:val="21"/>
              </w:rPr>
              <w:t xml:space="preserve">  </w:t>
            </w:r>
            <w:r>
              <w:rPr>
                <w:rFonts w:ascii="仿宋_GB2312" w:hAnsi="仿宋_GB2312" w:cs="仿宋_GB2312" w:eastAsia="仿宋_GB2312"/>
                <w:sz w:val="21"/>
              </w:rPr>
              <w:t>国旗护卫队设队长一名，副队长两名，共同协助军管处主管教官落实管理，训练，升、降国旗和完成其他任务等职责。</w:t>
            </w:r>
          </w:p>
          <w:p>
            <w:pPr>
              <w:pStyle w:val="null3"/>
              <w:ind w:firstLine="560"/>
              <w:jc w:val="both"/>
            </w:pPr>
            <w:r>
              <w:rPr>
                <w:rFonts w:ascii="仿宋_GB2312" w:hAnsi="仿宋_GB2312" w:cs="仿宋_GB2312" w:eastAsia="仿宋_GB2312"/>
                <w:sz w:val="21"/>
              </w:rPr>
              <w:t>其中一名副队长由新队员中产生。</w:t>
            </w:r>
          </w:p>
          <w:p>
            <w:pPr>
              <w:pStyle w:val="null3"/>
              <w:ind w:firstLine="560"/>
              <w:jc w:val="both"/>
            </w:pPr>
            <w:r>
              <w:rPr>
                <w:rFonts w:ascii="仿宋_GB2312" w:hAnsi="仿宋_GB2312" w:cs="仿宋_GB2312" w:eastAsia="仿宋_GB2312"/>
                <w:sz w:val="21"/>
              </w:rPr>
              <w:t>队长、副队长人选要求成绩优秀、平时表现积极、思想上进、基本素质优秀、具有较强的组织协调能力，愿意为国旗护卫队的发展贡献力量。</w:t>
            </w:r>
          </w:p>
          <w:p>
            <w:pPr>
              <w:pStyle w:val="null3"/>
              <w:ind w:firstLine="560"/>
              <w:jc w:val="both"/>
            </w:pPr>
            <w:r>
              <w:rPr>
                <w:rFonts w:ascii="仿宋_GB2312" w:hAnsi="仿宋_GB2312" w:cs="仿宋_GB2312" w:eastAsia="仿宋_GB2312"/>
                <w:sz w:val="21"/>
              </w:rPr>
              <w:t>队长、副队长要以身作则，严格要求自己。</w:t>
            </w:r>
          </w:p>
          <w:p>
            <w:pPr>
              <w:pStyle w:val="null3"/>
              <w:ind w:firstLine="560"/>
              <w:jc w:val="both"/>
            </w:pPr>
            <w:r>
              <w:rPr>
                <w:rFonts w:ascii="仿宋_GB2312" w:hAnsi="仿宋_GB2312" w:cs="仿宋_GB2312" w:eastAsia="仿宋_GB2312"/>
                <w:sz w:val="21"/>
              </w:rPr>
              <w:t xml:space="preserve">  </w:t>
            </w:r>
            <w:r>
              <w:rPr>
                <w:rFonts w:ascii="仿宋_GB2312" w:hAnsi="仿宋_GB2312" w:cs="仿宋_GB2312" w:eastAsia="仿宋_GB2312"/>
                <w:sz w:val="21"/>
              </w:rPr>
              <w:t>国旗护卫队实行军事化管理，队员要积极参加军事训练和相关活动，绝对服从管理，听从指挥，遵守纪律，训练刻苦，努力提高自身整体素质，要熟练掌握队列动作和其他技能。</w:t>
            </w:r>
          </w:p>
          <w:p>
            <w:pPr>
              <w:pStyle w:val="null3"/>
              <w:ind w:firstLine="560"/>
              <w:jc w:val="both"/>
            </w:pPr>
            <w:r>
              <w:rPr>
                <w:rFonts w:ascii="仿宋_GB2312" w:hAnsi="仿宋_GB2312" w:cs="仿宋_GB2312" w:eastAsia="仿宋_GB2312"/>
                <w:sz w:val="21"/>
              </w:rPr>
              <w:t xml:space="preserve">  </w:t>
            </w:r>
            <w:r>
              <w:rPr>
                <w:rFonts w:ascii="仿宋_GB2312" w:hAnsi="仿宋_GB2312" w:cs="仿宋_GB2312" w:eastAsia="仿宋_GB2312"/>
                <w:sz w:val="21"/>
              </w:rPr>
              <w:t>任何情况下，国旗护卫队队员都必须保持最好的状态和最好的风纪。</w:t>
            </w:r>
          </w:p>
          <w:p>
            <w:pPr>
              <w:pStyle w:val="null3"/>
              <w:ind w:firstLine="560"/>
              <w:jc w:val="both"/>
            </w:pPr>
            <w:r>
              <w:rPr>
                <w:rFonts w:ascii="仿宋_GB2312" w:hAnsi="仿宋_GB2312" w:cs="仿宋_GB2312" w:eastAsia="仿宋_GB2312"/>
                <w:sz w:val="21"/>
              </w:rPr>
              <w:t>应急分队</w:t>
            </w:r>
          </w:p>
          <w:p>
            <w:pPr>
              <w:pStyle w:val="null3"/>
              <w:ind w:firstLine="560"/>
              <w:jc w:val="both"/>
            </w:pPr>
            <w:r>
              <w:rPr>
                <w:rFonts w:ascii="仿宋_GB2312" w:hAnsi="仿宋_GB2312" w:cs="仿宋_GB2312" w:eastAsia="仿宋_GB2312"/>
                <w:sz w:val="21"/>
              </w:rPr>
              <w:t>应急分队以维护安全稳定和学生管理秩序为使命，以自律、自强、奉献、责任为己任，力求展现当代中学生团结进取，积极向上，乐于奉献的精神风貌，通过培养高素质队员让其在学生中起到模范带头作用。</w:t>
            </w:r>
          </w:p>
          <w:p>
            <w:pPr>
              <w:pStyle w:val="null3"/>
              <w:ind w:firstLine="560"/>
              <w:jc w:val="both"/>
            </w:pPr>
            <w:r>
              <w:rPr>
                <w:rFonts w:ascii="仿宋_GB2312" w:hAnsi="仿宋_GB2312" w:cs="仿宋_GB2312" w:eastAsia="仿宋_GB2312"/>
                <w:sz w:val="21"/>
              </w:rPr>
              <w:t xml:space="preserve">  </w:t>
            </w:r>
            <w:r>
              <w:rPr>
                <w:rFonts w:ascii="仿宋_GB2312" w:hAnsi="仿宋_GB2312" w:cs="仿宋_GB2312" w:eastAsia="仿宋_GB2312"/>
                <w:sz w:val="21"/>
              </w:rPr>
              <w:t>应急分队的任务是校内安全值班，活动秩序维持，执勤巡逻，应对突发事件以及学校安排的其他工作。</w:t>
            </w:r>
          </w:p>
          <w:p>
            <w:pPr>
              <w:pStyle w:val="null3"/>
              <w:ind w:firstLine="560"/>
              <w:jc w:val="both"/>
            </w:pPr>
            <w:r>
              <w:rPr>
                <w:rFonts w:ascii="仿宋_GB2312" w:hAnsi="仿宋_GB2312" w:cs="仿宋_GB2312" w:eastAsia="仿宋_GB2312"/>
                <w:sz w:val="21"/>
              </w:rPr>
              <w:t xml:space="preserve">  </w:t>
            </w:r>
            <w:r>
              <w:rPr>
                <w:rFonts w:ascii="仿宋_GB2312" w:hAnsi="仿宋_GB2312" w:cs="仿宋_GB2312" w:eastAsia="仿宋_GB2312"/>
                <w:sz w:val="21"/>
              </w:rPr>
              <w:t>应急分队宗旨：爱校护校，贯彻学校管理要求，维护学校安全稳定的环境。</w:t>
            </w:r>
          </w:p>
          <w:p>
            <w:pPr>
              <w:pStyle w:val="null3"/>
              <w:ind w:firstLine="560"/>
              <w:jc w:val="both"/>
            </w:pPr>
            <w:r>
              <w:rPr>
                <w:rFonts w:ascii="仿宋_GB2312" w:hAnsi="仿宋_GB2312" w:cs="仿宋_GB2312" w:eastAsia="仿宋_GB2312"/>
                <w:sz w:val="21"/>
              </w:rPr>
              <w:t xml:space="preserve">  </w:t>
            </w:r>
            <w:r>
              <w:rPr>
                <w:rFonts w:ascii="仿宋_GB2312" w:hAnsi="仿宋_GB2312" w:cs="仿宋_GB2312" w:eastAsia="仿宋_GB2312"/>
                <w:sz w:val="21"/>
              </w:rPr>
              <w:t>应急分队实行教官负责制。</w:t>
            </w:r>
          </w:p>
          <w:p>
            <w:pPr>
              <w:pStyle w:val="null3"/>
              <w:ind w:firstLine="560"/>
              <w:jc w:val="both"/>
            </w:pPr>
            <w:r>
              <w:rPr>
                <w:rFonts w:ascii="仿宋_GB2312" w:hAnsi="仿宋_GB2312" w:cs="仿宋_GB2312" w:eastAsia="仿宋_GB2312"/>
                <w:sz w:val="21"/>
              </w:rPr>
              <w:t>主管教官根据学校和军管处整体工作安排和要求，负责制定应急分队发展计划，对队员进行管理、思想教育，组织常规训练、策划活动、建立档案管理等工作。</w:t>
            </w:r>
          </w:p>
          <w:p>
            <w:pPr>
              <w:pStyle w:val="null3"/>
              <w:ind w:firstLine="560"/>
              <w:jc w:val="both"/>
            </w:pPr>
            <w:r>
              <w:rPr>
                <w:rFonts w:ascii="仿宋_GB2312" w:hAnsi="仿宋_GB2312" w:cs="仿宋_GB2312" w:eastAsia="仿宋_GB2312"/>
                <w:sz w:val="21"/>
              </w:rPr>
              <w:t xml:space="preserve">  </w:t>
            </w:r>
            <w:r>
              <w:rPr>
                <w:rFonts w:ascii="仿宋_GB2312" w:hAnsi="仿宋_GB2312" w:cs="仿宋_GB2312" w:eastAsia="仿宋_GB2312"/>
                <w:sz w:val="21"/>
              </w:rPr>
              <w:t>应急分队设队长一名，副队长两名，共同协助军管处主管教官落实管理、训练、完成各项任务等职责。</w:t>
            </w:r>
          </w:p>
          <w:p>
            <w:pPr>
              <w:pStyle w:val="null3"/>
              <w:ind w:firstLine="560"/>
              <w:jc w:val="both"/>
            </w:pPr>
            <w:r>
              <w:rPr>
                <w:rFonts w:ascii="仿宋_GB2312" w:hAnsi="仿宋_GB2312" w:cs="仿宋_GB2312" w:eastAsia="仿宋_GB2312"/>
                <w:sz w:val="21"/>
              </w:rPr>
              <w:t>其中一名副队长由新队员中产生。</w:t>
            </w:r>
          </w:p>
          <w:p>
            <w:pPr>
              <w:pStyle w:val="null3"/>
              <w:ind w:firstLine="560"/>
              <w:jc w:val="both"/>
            </w:pPr>
            <w:r>
              <w:rPr>
                <w:rFonts w:ascii="仿宋_GB2312" w:hAnsi="仿宋_GB2312" w:cs="仿宋_GB2312" w:eastAsia="仿宋_GB2312"/>
                <w:sz w:val="21"/>
              </w:rPr>
              <w:t>队长、副队长人选要求平时表现积极、思想上进、基本素质优秀、身体健康，热爱运动，精明干练，具有较强的组织协调能力，乐于为学校的安全稳定做出奉献。</w:t>
            </w:r>
          </w:p>
          <w:p>
            <w:pPr>
              <w:pStyle w:val="null3"/>
              <w:ind w:firstLine="560"/>
              <w:jc w:val="both"/>
            </w:pPr>
            <w:r>
              <w:rPr>
                <w:rFonts w:ascii="仿宋_GB2312" w:hAnsi="仿宋_GB2312" w:cs="仿宋_GB2312" w:eastAsia="仿宋_GB2312"/>
                <w:sz w:val="21"/>
              </w:rPr>
              <w:t>队长、副队长要以身作则，严格要求自己。</w:t>
            </w:r>
          </w:p>
          <w:p>
            <w:pPr>
              <w:pStyle w:val="null3"/>
              <w:ind w:firstLine="560"/>
              <w:jc w:val="both"/>
            </w:pPr>
            <w:r>
              <w:rPr>
                <w:rFonts w:ascii="仿宋_GB2312" w:hAnsi="仿宋_GB2312" w:cs="仿宋_GB2312" w:eastAsia="仿宋_GB2312"/>
                <w:sz w:val="21"/>
              </w:rPr>
              <w:t xml:space="preserve">  </w:t>
            </w:r>
            <w:r>
              <w:rPr>
                <w:rFonts w:ascii="仿宋_GB2312" w:hAnsi="仿宋_GB2312" w:cs="仿宋_GB2312" w:eastAsia="仿宋_GB2312"/>
                <w:sz w:val="21"/>
              </w:rPr>
              <w:t>应急分队实行军事化管理，队员要积极参加军事训练和相关活动，掌握必要的应急处理和自卫技能，绝对服从管理，听从指挥，遵守纪律，训练刻苦，努力提高自身整体素质。</w:t>
            </w:r>
          </w:p>
          <w:p>
            <w:pPr>
              <w:pStyle w:val="null3"/>
              <w:ind w:firstLine="560"/>
              <w:jc w:val="both"/>
            </w:pPr>
            <w:r>
              <w:rPr>
                <w:rFonts w:ascii="仿宋_GB2312" w:hAnsi="仿宋_GB2312" w:cs="仿宋_GB2312" w:eastAsia="仿宋_GB2312"/>
                <w:sz w:val="21"/>
              </w:rPr>
              <w:t xml:space="preserve">  </w:t>
            </w:r>
            <w:r>
              <w:rPr>
                <w:rFonts w:ascii="仿宋_GB2312" w:hAnsi="仿宋_GB2312" w:cs="仿宋_GB2312" w:eastAsia="仿宋_GB2312"/>
                <w:sz w:val="21"/>
              </w:rPr>
              <w:t>应急分队队员必须具有高度的自律意识和自我克制能力，冷静理性应对各种突发事件。任何情况下坚决不许出手伤人。</w:t>
            </w:r>
          </w:p>
          <w:p>
            <w:pPr>
              <w:pStyle w:val="null3"/>
              <w:ind w:firstLine="560"/>
              <w:jc w:val="both"/>
            </w:pPr>
            <w:r>
              <w:rPr>
                <w:rFonts w:ascii="仿宋_GB2312" w:hAnsi="仿宋_GB2312" w:cs="仿宋_GB2312" w:eastAsia="仿宋_GB2312"/>
                <w:sz w:val="21"/>
              </w:rPr>
              <w:t xml:space="preserve">  </w:t>
            </w:r>
            <w:r>
              <w:rPr>
                <w:rFonts w:ascii="仿宋_GB2312" w:hAnsi="仿宋_GB2312" w:cs="仿宋_GB2312" w:eastAsia="仿宋_GB2312"/>
                <w:sz w:val="21"/>
              </w:rPr>
              <w:t>应急分队队员履行职责时，必须保证至少两人同时在场。</w:t>
            </w:r>
          </w:p>
          <w:p>
            <w:pPr>
              <w:pStyle w:val="null3"/>
              <w:ind w:firstLine="560"/>
              <w:jc w:val="both"/>
            </w:pPr>
            <w:r>
              <w:rPr>
                <w:rFonts w:ascii="仿宋_GB2312" w:hAnsi="仿宋_GB2312" w:cs="仿宋_GB2312" w:eastAsia="仿宋_GB2312"/>
                <w:sz w:val="21"/>
              </w:rPr>
              <w:t>纪律检查分队</w:t>
            </w:r>
          </w:p>
          <w:p>
            <w:pPr>
              <w:pStyle w:val="null3"/>
              <w:ind w:firstLine="560"/>
              <w:jc w:val="both"/>
            </w:pPr>
            <w:r>
              <w:rPr>
                <w:rFonts w:ascii="仿宋_GB2312" w:hAnsi="仿宋_GB2312" w:cs="仿宋_GB2312" w:eastAsia="仿宋_GB2312"/>
                <w:sz w:val="21"/>
              </w:rPr>
              <w:t>纪律检查分队以对学生进行纪律检查，纠正违纪违规行为，维护学生生活秩序为使命，以自律、奉献、公正、无私为己任，力求展现当代中学生理性正直，乐于奉献的精神风貌，通过培养高素质队员让其在学生中起到模范带头作用。</w:t>
            </w:r>
          </w:p>
          <w:p>
            <w:pPr>
              <w:pStyle w:val="null3"/>
              <w:ind w:firstLine="560"/>
              <w:jc w:val="both"/>
            </w:pPr>
            <w:r>
              <w:rPr>
                <w:rFonts w:ascii="仿宋_GB2312" w:hAnsi="仿宋_GB2312" w:cs="仿宋_GB2312" w:eastAsia="仿宋_GB2312"/>
                <w:sz w:val="21"/>
              </w:rPr>
              <w:t xml:space="preserve">  </w:t>
            </w:r>
            <w:r>
              <w:rPr>
                <w:rFonts w:ascii="仿宋_GB2312" w:hAnsi="仿宋_GB2312" w:cs="仿宋_GB2312" w:eastAsia="仿宋_GB2312"/>
                <w:sz w:val="21"/>
              </w:rPr>
              <w:t>纪律检查分队的任务是落实校纪校规，校内卫生检查，维持校内生活秩序，纠正违纪违规行为，考核纪律以及学校安排的其他工作。</w:t>
            </w:r>
          </w:p>
          <w:p>
            <w:pPr>
              <w:pStyle w:val="null3"/>
              <w:ind w:firstLine="560"/>
              <w:jc w:val="both"/>
            </w:pPr>
            <w:r>
              <w:rPr>
                <w:rFonts w:ascii="仿宋_GB2312" w:hAnsi="仿宋_GB2312" w:cs="仿宋_GB2312" w:eastAsia="仿宋_GB2312"/>
                <w:sz w:val="21"/>
              </w:rPr>
              <w:t xml:space="preserve">  </w:t>
            </w:r>
            <w:r>
              <w:rPr>
                <w:rFonts w:ascii="仿宋_GB2312" w:hAnsi="仿宋_GB2312" w:cs="仿宋_GB2312" w:eastAsia="仿宋_GB2312"/>
                <w:sz w:val="21"/>
              </w:rPr>
              <w:t>纪律检查分队宗旨：自尊自爱，落实学校各项管理要求，矫正学生违规违纪行为，全面提升学生素质。</w:t>
            </w:r>
          </w:p>
          <w:p>
            <w:pPr>
              <w:pStyle w:val="null3"/>
              <w:ind w:firstLine="560"/>
              <w:jc w:val="both"/>
            </w:pPr>
            <w:r>
              <w:rPr>
                <w:rFonts w:ascii="仿宋_GB2312" w:hAnsi="仿宋_GB2312" w:cs="仿宋_GB2312" w:eastAsia="仿宋_GB2312"/>
                <w:sz w:val="21"/>
              </w:rPr>
              <w:t xml:space="preserve">  </w:t>
            </w:r>
            <w:r>
              <w:rPr>
                <w:rFonts w:ascii="仿宋_GB2312" w:hAnsi="仿宋_GB2312" w:cs="仿宋_GB2312" w:eastAsia="仿宋_GB2312"/>
                <w:sz w:val="21"/>
              </w:rPr>
              <w:t>纪律检查分队实行教官负责制。</w:t>
            </w:r>
          </w:p>
          <w:p>
            <w:pPr>
              <w:pStyle w:val="null3"/>
              <w:ind w:firstLine="560"/>
              <w:jc w:val="both"/>
            </w:pPr>
            <w:r>
              <w:rPr>
                <w:rFonts w:ascii="仿宋_GB2312" w:hAnsi="仿宋_GB2312" w:cs="仿宋_GB2312" w:eastAsia="仿宋_GB2312"/>
                <w:sz w:val="21"/>
              </w:rPr>
              <w:t>主管教官根据学校和军管处整体工作安排和要求，负责制定纪律检查分队发展计划，对队员进行管理、思想教育，组织常规训练、策划活动、建立档案管理等工作。</w:t>
            </w:r>
          </w:p>
          <w:p>
            <w:pPr>
              <w:pStyle w:val="null3"/>
              <w:ind w:firstLine="560"/>
              <w:jc w:val="both"/>
            </w:pPr>
            <w:r>
              <w:rPr>
                <w:rFonts w:ascii="仿宋_GB2312" w:hAnsi="仿宋_GB2312" w:cs="仿宋_GB2312" w:eastAsia="仿宋_GB2312"/>
                <w:sz w:val="21"/>
              </w:rPr>
              <w:t xml:space="preserve">  </w:t>
            </w:r>
            <w:r>
              <w:rPr>
                <w:rFonts w:ascii="仿宋_GB2312" w:hAnsi="仿宋_GB2312" w:cs="仿宋_GB2312" w:eastAsia="仿宋_GB2312"/>
                <w:sz w:val="21"/>
              </w:rPr>
              <w:t>纪律检查分队设队长一名，副队长两名，共同协助军管处主管教官落实管理、训练、完成各项任务等职责。</w:t>
            </w:r>
          </w:p>
          <w:p>
            <w:pPr>
              <w:pStyle w:val="null3"/>
              <w:ind w:firstLine="560"/>
              <w:jc w:val="both"/>
            </w:pPr>
            <w:r>
              <w:rPr>
                <w:rFonts w:ascii="仿宋_GB2312" w:hAnsi="仿宋_GB2312" w:cs="仿宋_GB2312" w:eastAsia="仿宋_GB2312"/>
                <w:sz w:val="21"/>
              </w:rPr>
              <w:t>其中一名副队长由新队员中产生。</w:t>
            </w:r>
          </w:p>
          <w:p>
            <w:pPr>
              <w:pStyle w:val="null3"/>
              <w:ind w:firstLine="560"/>
              <w:jc w:val="both"/>
            </w:pPr>
            <w:r>
              <w:rPr>
                <w:rFonts w:ascii="仿宋_GB2312" w:hAnsi="仿宋_GB2312" w:cs="仿宋_GB2312" w:eastAsia="仿宋_GB2312"/>
                <w:sz w:val="21"/>
              </w:rPr>
              <w:t>队长、副队长人选要求为人正直，平时表现积极、思想上进、基本素质优秀、精明干练，具有较强的组织协调能力，乐于为学校的做出奉献。</w:t>
            </w:r>
          </w:p>
          <w:p>
            <w:pPr>
              <w:pStyle w:val="null3"/>
              <w:ind w:firstLine="560"/>
              <w:jc w:val="both"/>
            </w:pPr>
            <w:r>
              <w:rPr>
                <w:rFonts w:ascii="仿宋_GB2312" w:hAnsi="仿宋_GB2312" w:cs="仿宋_GB2312" w:eastAsia="仿宋_GB2312"/>
                <w:sz w:val="21"/>
              </w:rPr>
              <w:t>队长、副队长要以身作则，严格要求自己。</w:t>
            </w:r>
          </w:p>
          <w:p>
            <w:pPr>
              <w:pStyle w:val="null3"/>
              <w:ind w:firstLine="560"/>
              <w:jc w:val="both"/>
            </w:pPr>
            <w:r>
              <w:rPr>
                <w:rFonts w:ascii="仿宋_GB2312" w:hAnsi="仿宋_GB2312" w:cs="仿宋_GB2312" w:eastAsia="仿宋_GB2312"/>
                <w:sz w:val="21"/>
              </w:rPr>
              <w:t xml:space="preserve"> </w:t>
            </w:r>
            <w:r>
              <w:rPr>
                <w:rFonts w:ascii="仿宋_GB2312" w:hAnsi="仿宋_GB2312" w:cs="仿宋_GB2312" w:eastAsia="仿宋_GB2312"/>
                <w:sz w:val="21"/>
              </w:rPr>
              <w:t>纪律检查分队实行军事化管理，队员要积极参加军事训练和相关活动，熟知校纪校规，绝对服从管理，作风正派，公正无私，保守秘密，听从指挥，遵守纪律，训练刻苦，努力提高自身整体素质。</w:t>
            </w:r>
          </w:p>
          <w:p>
            <w:pPr>
              <w:pStyle w:val="null3"/>
              <w:ind w:firstLine="560"/>
              <w:jc w:val="both"/>
            </w:pPr>
            <w:r>
              <w:rPr>
                <w:rFonts w:ascii="仿宋_GB2312" w:hAnsi="仿宋_GB2312" w:cs="仿宋_GB2312" w:eastAsia="仿宋_GB2312"/>
                <w:sz w:val="21"/>
              </w:rPr>
              <w:t>纪律检查分队队员必须具有高度的自律意识和自我克制能力，冷静、理性、文明执法。坚决不许歪曲捏造事实，杜绝徇私舞弊。</w:t>
            </w:r>
          </w:p>
          <w:p>
            <w:pPr>
              <w:pStyle w:val="null3"/>
              <w:ind w:firstLine="560"/>
              <w:jc w:val="both"/>
            </w:pPr>
            <w:r>
              <w:rPr>
                <w:rFonts w:ascii="仿宋_GB2312" w:hAnsi="仿宋_GB2312" w:cs="仿宋_GB2312" w:eastAsia="仿宋_GB2312"/>
                <w:sz w:val="21"/>
              </w:rPr>
              <w:t xml:space="preserve">  </w:t>
            </w:r>
            <w:r>
              <w:rPr>
                <w:rFonts w:ascii="仿宋_GB2312" w:hAnsi="仿宋_GB2312" w:cs="仿宋_GB2312" w:eastAsia="仿宋_GB2312"/>
                <w:sz w:val="21"/>
              </w:rPr>
              <w:t>纪律检查分队队员履行职责时，必须保证至少两人同时在场。</w:t>
            </w:r>
          </w:p>
          <w:p>
            <w:pPr>
              <w:pStyle w:val="null3"/>
              <w:ind w:firstLine="560"/>
              <w:jc w:val="both"/>
            </w:pPr>
            <w:r>
              <w:rPr>
                <w:rFonts w:ascii="仿宋_GB2312" w:hAnsi="仿宋_GB2312" w:cs="仿宋_GB2312" w:eastAsia="仿宋_GB2312"/>
                <w:sz w:val="21"/>
              </w:rPr>
              <w:t>第七部分：学生应急预案处理</w:t>
            </w:r>
          </w:p>
          <w:p>
            <w:pPr>
              <w:pStyle w:val="null3"/>
              <w:ind w:firstLine="560"/>
              <w:jc w:val="both"/>
            </w:pPr>
            <w:r>
              <w:rPr>
                <w:rFonts w:ascii="仿宋_GB2312" w:hAnsi="仿宋_GB2312" w:cs="仿宋_GB2312" w:eastAsia="仿宋_GB2312"/>
                <w:sz w:val="21"/>
              </w:rPr>
              <w:t>提前做好特殊体质的收入工作，对特殊体质学生需要重点关注对象。</w:t>
            </w:r>
          </w:p>
          <w:p>
            <w:pPr>
              <w:pStyle w:val="null3"/>
              <w:ind w:firstLine="560"/>
              <w:jc w:val="both"/>
            </w:pPr>
            <w:r>
              <w:rPr>
                <w:rFonts w:ascii="仿宋_GB2312" w:hAnsi="仿宋_GB2312" w:cs="仿宋_GB2312" w:eastAsia="仿宋_GB2312"/>
                <w:sz w:val="21"/>
              </w:rPr>
              <w:t>晚上宿舍内出现学生发烧、打架等需要请假的，需第一时间联系值班领导，联系班主任，班主任联系学生家长，情节严重的予以带回。</w:t>
            </w:r>
          </w:p>
          <w:p>
            <w:pPr>
              <w:pStyle w:val="null3"/>
              <w:ind w:firstLine="560"/>
              <w:jc w:val="both"/>
            </w:pPr>
            <w:r>
              <w:rPr>
                <w:rFonts w:ascii="仿宋_GB2312" w:hAnsi="仿宋_GB2312" w:cs="仿宋_GB2312" w:eastAsia="仿宋_GB2312"/>
                <w:sz w:val="21"/>
              </w:rPr>
              <w:t>学生在打球、踢球、运动时受伤。需要到军官处的。教官给予普通处理并且上报班主任。</w:t>
            </w:r>
          </w:p>
          <w:p>
            <w:pPr>
              <w:pStyle w:val="null3"/>
              <w:ind w:firstLine="560"/>
              <w:jc w:val="both"/>
            </w:pPr>
            <w:r>
              <w:rPr>
                <w:rFonts w:ascii="仿宋_GB2312" w:hAnsi="仿宋_GB2312" w:cs="仿宋_GB2312" w:eastAsia="仿宋_GB2312"/>
                <w:sz w:val="21"/>
              </w:rPr>
              <w:t>住宿学生安全教育与管理</w:t>
            </w:r>
          </w:p>
          <w:p>
            <w:pPr>
              <w:pStyle w:val="null3"/>
              <w:ind w:firstLine="560"/>
              <w:jc w:val="both"/>
            </w:pPr>
            <w:r>
              <w:rPr>
                <w:rFonts w:ascii="仿宋_GB2312" w:hAnsi="仿宋_GB2312" w:cs="仿宋_GB2312" w:eastAsia="仿宋_GB2312"/>
                <w:sz w:val="21"/>
              </w:rPr>
              <w:t>1、教育学生不在楼梯上追逐打闹，不从宿舍窗户向外探身张望。</w:t>
            </w:r>
          </w:p>
          <w:p>
            <w:pPr>
              <w:pStyle w:val="null3"/>
              <w:ind w:firstLine="560"/>
              <w:jc w:val="both"/>
            </w:pPr>
            <w:r>
              <w:rPr>
                <w:rFonts w:ascii="仿宋_GB2312" w:hAnsi="仿宋_GB2312" w:cs="仿宋_GB2312" w:eastAsia="仿宋_GB2312"/>
                <w:sz w:val="21"/>
              </w:rPr>
              <w:t>2、各宿舍楼管理室保证24小时有人值班，并保证在应急状态下安全通道畅通。</w:t>
            </w:r>
          </w:p>
          <w:p>
            <w:pPr>
              <w:pStyle w:val="null3"/>
              <w:ind w:firstLine="560"/>
              <w:jc w:val="both"/>
            </w:pPr>
            <w:r>
              <w:rPr>
                <w:rFonts w:ascii="仿宋_GB2312" w:hAnsi="仿宋_GB2312" w:cs="仿宋_GB2312" w:eastAsia="仿宋_GB2312"/>
                <w:sz w:val="21"/>
              </w:rPr>
              <w:t>3、教官会同有关人员定时检查宿舍楼内各种设施的完好损害情况，收缴学生宿舍内的各种钝、锐器等影响安全的器具。</w:t>
            </w:r>
          </w:p>
          <w:p>
            <w:pPr>
              <w:pStyle w:val="null3"/>
              <w:ind w:firstLine="560"/>
              <w:jc w:val="both"/>
            </w:pPr>
            <w:r>
              <w:rPr>
                <w:rFonts w:ascii="仿宋_GB2312" w:hAnsi="仿宋_GB2312" w:cs="仿宋_GB2312" w:eastAsia="仿宋_GB2312"/>
                <w:sz w:val="21"/>
              </w:rPr>
              <w:t>4、在宿舍楼内严禁使用明火，包括点蜡烛、烧煤汽油炉、烧酒精炉等。</w:t>
            </w:r>
          </w:p>
          <w:p>
            <w:pPr>
              <w:pStyle w:val="null3"/>
              <w:ind w:firstLine="560"/>
              <w:jc w:val="both"/>
            </w:pPr>
            <w:r>
              <w:rPr>
                <w:rFonts w:ascii="仿宋_GB2312" w:hAnsi="仿宋_GB2312" w:cs="仿宋_GB2312" w:eastAsia="仿宋_GB2312"/>
                <w:sz w:val="21"/>
              </w:rPr>
              <w:t>5、在宿舍内严禁抽烟、严禁焚烧纸屑杂物、燃放烟花爆竹。</w:t>
            </w:r>
          </w:p>
          <w:p>
            <w:pPr>
              <w:pStyle w:val="null3"/>
              <w:ind w:firstLine="560"/>
              <w:jc w:val="both"/>
            </w:pPr>
            <w:r>
              <w:rPr>
                <w:rFonts w:ascii="仿宋_GB2312" w:hAnsi="仿宋_GB2312" w:cs="仿宋_GB2312" w:eastAsia="仿宋_GB2312"/>
                <w:sz w:val="21"/>
              </w:rPr>
              <w:t>6、在宿舍内严禁私拉私接。</w:t>
            </w:r>
          </w:p>
          <w:p>
            <w:pPr>
              <w:pStyle w:val="null3"/>
              <w:ind w:firstLine="560"/>
              <w:jc w:val="both"/>
            </w:pPr>
            <w:r>
              <w:rPr>
                <w:rFonts w:ascii="仿宋_GB2312" w:hAnsi="仿宋_GB2312" w:cs="仿宋_GB2312" w:eastAsia="仿宋_GB2312"/>
                <w:sz w:val="21"/>
              </w:rPr>
              <w:t>7、在宿舍内严禁存放易燃、易爆有毒有害等危险物品。</w:t>
            </w:r>
          </w:p>
          <w:p>
            <w:pPr>
              <w:pStyle w:val="null3"/>
              <w:ind w:firstLine="560"/>
              <w:jc w:val="both"/>
            </w:pPr>
            <w:r>
              <w:rPr>
                <w:rFonts w:ascii="仿宋_GB2312" w:hAnsi="仿宋_GB2312" w:cs="仿宋_GB2312" w:eastAsia="仿宋_GB2312"/>
                <w:sz w:val="21"/>
              </w:rPr>
              <w:t>8、保护用电设施和消防设施，不得擅自启关、移动消防器材。</w:t>
            </w:r>
          </w:p>
          <w:p>
            <w:pPr>
              <w:pStyle w:val="null3"/>
              <w:ind w:firstLine="560"/>
              <w:jc w:val="both"/>
            </w:pPr>
            <w:r>
              <w:rPr>
                <w:rFonts w:ascii="仿宋_GB2312" w:hAnsi="仿宋_GB2312" w:cs="仿宋_GB2312" w:eastAsia="仿宋_GB2312"/>
                <w:sz w:val="21"/>
              </w:rPr>
              <w:t>3、教育学生因违章用电、用火酿成事故，除赔偿经济损失外，还要追究当事人责任。</w:t>
            </w:r>
          </w:p>
          <w:p>
            <w:pPr>
              <w:pStyle w:val="null3"/>
              <w:ind w:firstLine="560"/>
              <w:jc w:val="both"/>
            </w:pPr>
            <w:r>
              <w:rPr>
                <w:rFonts w:ascii="仿宋_GB2312" w:hAnsi="仿宋_GB2312" w:cs="仿宋_GB2312" w:eastAsia="仿宋_GB2312"/>
                <w:sz w:val="21"/>
              </w:rPr>
              <w:t>宿舍楼内各类突发事件处置办法</w:t>
            </w:r>
          </w:p>
          <w:p>
            <w:pPr>
              <w:pStyle w:val="null3"/>
              <w:ind w:firstLine="560"/>
              <w:jc w:val="both"/>
            </w:pPr>
            <w:r>
              <w:rPr>
                <w:rFonts w:ascii="仿宋_GB2312" w:hAnsi="仿宋_GB2312" w:cs="仿宋_GB2312" w:eastAsia="仿宋_GB2312"/>
                <w:sz w:val="21"/>
              </w:rPr>
              <w:t>（一）灭火预案</w:t>
            </w:r>
          </w:p>
          <w:p>
            <w:pPr>
              <w:pStyle w:val="null3"/>
              <w:ind w:firstLine="560"/>
              <w:jc w:val="both"/>
            </w:pPr>
            <w:r>
              <w:rPr>
                <w:rFonts w:ascii="仿宋_GB2312" w:hAnsi="仿宋_GB2312" w:cs="仿宋_GB2312" w:eastAsia="仿宋_GB2312"/>
                <w:sz w:val="21"/>
              </w:rPr>
              <w:t>（</w:t>
            </w:r>
            <w:r>
              <w:rPr>
                <w:rFonts w:ascii="仿宋_GB2312" w:hAnsi="仿宋_GB2312" w:cs="仿宋_GB2312" w:eastAsia="仿宋_GB2312"/>
                <w:sz w:val="21"/>
              </w:rPr>
              <w:t>1）发现火情后，任何人都有义务采取必要的应急措施，并迅速报告本楼值班教官，值班教官接报后，应迅速做出反应，及时报告学校值班领导等相关人员赶赴现场，通报灾情并提出救援方案，同时值班员拉闸断电。</w:t>
            </w:r>
          </w:p>
          <w:p>
            <w:pPr>
              <w:pStyle w:val="null3"/>
              <w:ind w:firstLine="560"/>
              <w:jc w:val="both"/>
            </w:pPr>
            <w:r>
              <w:rPr>
                <w:rFonts w:ascii="仿宋_GB2312" w:hAnsi="仿宋_GB2312" w:cs="仿宋_GB2312" w:eastAsia="仿宋_GB2312"/>
                <w:sz w:val="21"/>
              </w:rPr>
              <w:t>（</w:t>
            </w:r>
            <w:r>
              <w:rPr>
                <w:rFonts w:ascii="仿宋_GB2312" w:hAnsi="仿宋_GB2312" w:cs="仿宋_GB2312" w:eastAsia="仿宋_GB2312"/>
                <w:sz w:val="21"/>
              </w:rPr>
              <w:t>2）值班教官及现场人员要迅速用消防器材进行扑救，控制火情蔓延。</w:t>
            </w:r>
          </w:p>
          <w:p>
            <w:pPr>
              <w:pStyle w:val="null3"/>
              <w:ind w:firstLine="560"/>
              <w:jc w:val="both"/>
            </w:pPr>
            <w:r>
              <w:rPr>
                <w:rFonts w:ascii="仿宋_GB2312" w:hAnsi="仿宋_GB2312" w:cs="仿宋_GB2312" w:eastAsia="仿宋_GB2312"/>
                <w:sz w:val="21"/>
              </w:rPr>
              <w:t>（二）疏散预案</w:t>
            </w:r>
          </w:p>
          <w:p>
            <w:pPr>
              <w:pStyle w:val="null3"/>
              <w:ind w:firstLine="560"/>
              <w:jc w:val="both"/>
            </w:pPr>
            <w:r>
              <w:rPr>
                <w:rFonts w:ascii="仿宋_GB2312" w:hAnsi="仿宋_GB2312" w:cs="仿宋_GB2312" w:eastAsia="仿宋_GB2312"/>
                <w:sz w:val="21"/>
              </w:rPr>
              <w:t>（</w:t>
            </w:r>
            <w:r>
              <w:rPr>
                <w:rFonts w:ascii="仿宋_GB2312" w:hAnsi="仿宋_GB2312" w:cs="仿宋_GB2312" w:eastAsia="仿宋_GB2312"/>
                <w:sz w:val="21"/>
              </w:rPr>
              <w:t>1）火情发生后，按照灭火预案，若重大火情，值班教官根据火情发生的位置、扩散情况及威胁的严重程度，首先通知起火楼层，然后，再根据火情可能涉及的区域，逐区域的通知。</w:t>
            </w:r>
          </w:p>
          <w:p>
            <w:pPr>
              <w:pStyle w:val="null3"/>
              <w:ind w:firstLine="560"/>
              <w:jc w:val="both"/>
            </w:pPr>
            <w:r>
              <w:rPr>
                <w:rFonts w:ascii="仿宋_GB2312" w:hAnsi="仿宋_GB2312" w:cs="仿宋_GB2312" w:eastAsia="仿宋_GB2312"/>
                <w:sz w:val="21"/>
              </w:rPr>
              <w:t>（</w:t>
            </w:r>
            <w:r>
              <w:rPr>
                <w:rFonts w:ascii="仿宋_GB2312" w:hAnsi="仿宋_GB2312" w:cs="仿宋_GB2312" w:eastAsia="仿宋_GB2312"/>
                <w:sz w:val="21"/>
              </w:rPr>
              <w:t>2）值班教官应正确引导宿舍内的学生向疏散通道疏散。</w:t>
            </w:r>
          </w:p>
          <w:p>
            <w:pPr>
              <w:pStyle w:val="null3"/>
              <w:ind w:firstLine="560"/>
              <w:jc w:val="both"/>
            </w:pPr>
            <w:r>
              <w:rPr>
                <w:rFonts w:ascii="仿宋_GB2312" w:hAnsi="仿宋_GB2312" w:cs="仿宋_GB2312" w:eastAsia="仿宋_GB2312"/>
                <w:sz w:val="21"/>
              </w:rPr>
              <w:t>（</w:t>
            </w:r>
            <w:r>
              <w:rPr>
                <w:rFonts w:ascii="仿宋_GB2312" w:hAnsi="仿宋_GB2312" w:cs="仿宋_GB2312" w:eastAsia="仿宋_GB2312"/>
                <w:sz w:val="21"/>
              </w:rPr>
              <w:t>3）为更好的应付紧急情况，值班教官应听从并协助消防工作人员的现场指挥。</w:t>
            </w:r>
          </w:p>
          <w:p>
            <w:pPr>
              <w:pStyle w:val="null3"/>
              <w:ind w:firstLine="560"/>
              <w:jc w:val="both"/>
            </w:pPr>
            <w:r>
              <w:rPr>
                <w:rFonts w:ascii="仿宋_GB2312" w:hAnsi="仿宋_GB2312" w:cs="仿宋_GB2312" w:eastAsia="仿宋_GB2312"/>
                <w:sz w:val="21"/>
              </w:rPr>
              <w:t>（</w:t>
            </w:r>
            <w:r>
              <w:rPr>
                <w:rFonts w:ascii="仿宋_GB2312" w:hAnsi="仿宋_GB2312" w:cs="仿宋_GB2312" w:eastAsia="仿宋_GB2312"/>
                <w:sz w:val="21"/>
              </w:rPr>
              <w:t>4）所有教官要以高度负责的态度，做好危难面前最后一个离开的思想准备，根据火情，接受现场最高指挥的指令，最大限度地保护同学们的人身和财产安全。</w:t>
            </w:r>
          </w:p>
          <w:p>
            <w:pPr>
              <w:pStyle w:val="null3"/>
              <w:ind w:firstLine="560"/>
              <w:jc w:val="both"/>
            </w:pPr>
            <w:r>
              <w:rPr>
                <w:rFonts w:ascii="仿宋_GB2312" w:hAnsi="仿宋_GB2312" w:cs="仿宋_GB2312" w:eastAsia="仿宋_GB2312"/>
                <w:sz w:val="21"/>
              </w:rPr>
              <w:t>（</w:t>
            </w:r>
            <w:r>
              <w:rPr>
                <w:rFonts w:ascii="仿宋_GB2312" w:hAnsi="仿宋_GB2312" w:cs="仿宋_GB2312" w:eastAsia="仿宋_GB2312"/>
                <w:sz w:val="21"/>
              </w:rPr>
              <w:t>5）火情处理后，该楼值班教官写出书面报告，分析原因，追究责任人，并向有关部门汇报。</w:t>
            </w:r>
          </w:p>
          <w:p>
            <w:pPr>
              <w:pStyle w:val="null3"/>
              <w:ind w:firstLine="560"/>
              <w:jc w:val="both"/>
            </w:pPr>
            <w:r>
              <w:rPr>
                <w:rFonts w:ascii="仿宋_GB2312" w:hAnsi="仿宋_GB2312" w:cs="仿宋_GB2312" w:eastAsia="仿宋_GB2312"/>
                <w:sz w:val="21"/>
              </w:rPr>
              <w:t>1、报警程序</w:t>
            </w:r>
          </w:p>
          <w:p>
            <w:pPr>
              <w:pStyle w:val="null3"/>
              <w:ind w:firstLine="560"/>
              <w:jc w:val="both"/>
            </w:pPr>
            <w:r>
              <w:rPr>
                <w:rFonts w:ascii="仿宋_GB2312" w:hAnsi="仿宋_GB2312" w:cs="仿宋_GB2312" w:eastAsia="仿宋_GB2312"/>
                <w:sz w:val="21"/>
              </w:rPr>
              <w:t>（</w:t>
            </w:r>
            <w:r>
              <w:rPr>
                <w:rFonts w:ascii="仿宋_GB2312" w:hAnsi="仿宋_GB2312" w:cs="仿宋_GB2312" w:eastAsia="仿宋_GB2312"/>
                <w:sz w:val="21"/>
              </w:rPr>
              <w:t>1）值班教官向保卫、教官宿舍管理处值班员报告，保卫、宿舍管理处值班员根据情况向学校值班领导报告。</w:t>
            </w:r>
          </w:p>
          <w:p>
            <w:pPr>
              <w:pStyle w:val="null3"/>
              <w:ind w:firstLine="560"/>
              <w:jc w:val="both"/>
            </w:pPr>
            <w:r>
              <w:rPr>
                <w:rFonts w:ascii="仿宋_GB2312" w:hAnsi="仿宋_GB2312" w:cs="仿宋_GB2312" w:eastAsia="仿宋_GB2312"/>
                <w:sz w:val="21"/>
              </w:rPr>
              <w:t>（</w:t>
            </w:r>
            <w:r>
              <w:rPr>
                <w:rFonts w:ascii="仿宋_GB2312" w:hAnsi="仿宋_GB2312" w:cs="仿宋_GB2312" w:eastAsia="仿宋_GB2312"/>
                <w:sz w:val="21"/>
              </w:rPr>
              <w:t>2）需向学校汇报，经学校同意后报警。</w:t>
            </w:r>
          </w:p>
          <w:p>
            <w:pPr>
              <w:pStyle w:val="null3"/>
              <w:ind w:firstLine="560"/>
              <w:jc w:val="both"/>
            </w:pPr>
            <w:r>
              <w:rPr>
                <w:rFonts w:ascii="仿宋_GB2312" w:hAnsi="仿宋_GB2312" w:cs="仿宋_GB2312" w:eastAsia="仿宋_GB2312"/>
                <w:sz w:val="21"/>
              </w:rPr>
              <w:t>2、处置措施</w:t>
            </w:r>
          </w:p>
          <w:p>
            <w:pPr>
              <w:pStyle w:val="null3"/>
              <w:ind w:firstLine="560"/>
              <w:jc w:val="both"/>
            </w:pPr>
            <w:r>
              <w:rPr>
                <w:rFonts w:ascii="仿宋_GB2312" w:hAnsi="仿宋_GB2312" w:cs="仿宋_GB2312" w:eastAsia="仿宋_GB2312"/>
                <w:sz w:val="21"/>
              </w:rPr>
              <w:t>（</w:t>
            </w:r>
            <w:r>
              <w:rPr>
                <w:rFonts w:ascii="仿宋_GB2312" w:hAnsi="仿宋_GB2312" w:cs="仿宋_GB2312" w:eastAsia="仿宋_GB2312"/>
                <w:sz w:val="21"/>
              </w:rPr>
              <w:t>1）接报后，保卫、教官应迅速赶到现场控制局面。</w:t>
            </w:r>
          </w:p>
          <w:p>
            <w:pPr>
              <w:pStyle w:val="null3"/>
              <w:ind w:firstLine="560"/>
              <w:jc w:val="both"/>
            </w:pPr>
            <w:r>
              <w:rPr>
                <w:rFonts w:ascii="仿宋_GB2312" w:hAnsi="仿宋_GB2312" w:cs="仿宋_GB2312" w:eastAsia="仿宋_GB2312"/>
                <w:sz w:val="21"/>
              </w:rPr>
              <w:t>（</w:t>
            </w:r>
            <w:r>
              <w:rPr>
                <w:rFonts w:ascii="仿宋_GB2312" w:hAnsi="仿宋_GB2312" w:cs="仿宋_GB2312" w:eastAsia="仿宋_GB2312"/>
                <w:sz w:val="21"/>
              </w:rPr>
              <w:t>2）值班教官向学校值班领导报告。</w:t>
            </w:r>
          </w:p>
          <w:p>
            <w:pPr>
              <w:pStyle w:val="null3"/>
              <w:ind w:firstLine="560"/>
              <w:jc w:val="both"/>
            </w:pPr>
            <w:r>
              <w:rPr>
                <w:rFonts w:ascii="仿宋_GB2312" w:hAnsi="仿宋_GB2312" w:cs="仿宋_GB2312" w:eastAsia="仿宋_GB2312"/>
                <w:sz w:val="21"/>
              </w:rPr>
              <w:t>（</w:t>
            </w:r>
            <w:r>
              <w:rPr>
                <w:rFonts w:ascii="仿宋_GB2312" w:hAnsi="仿宋_GB2312" w:cs="仿宋_GB2312" w:eastAsia="仿宋_GB2312"/>
                <w:sz w:val="21"/>
              </w:rPr>
              <w:t>3）值班教官根据事态严重程度，边处置情况边向校领导汇报。</w:t>
            </w:r>
          </w:p>
          <w:p>
            <w:pPr>
              <w:pStyle w:val="null3"/>
              <w:ind w:firstLine="560"/>
              <w:jc w:val="both"/>
            </w:pPr>
            <w:r>
              <w:rPr>
                <w:rFonts w:ascii="仿宋_GB2312" w:hAnsi="仿宋_GB2312" w:cs="仿宋_GB2312" w:eastAsia="仿宋_GB2312"/>
                <w:sz w:val="21"/>
              </w:rPr>
              <w:t>（</w:t>
            </w:r>
            <w:r>
              <w:rPr>
                <w:rFonts w:ascii="仿宋_GB2312" w:hAnsi="仿宋_GB2312" w:cs="仿宋_GB2312" w:eastAsia="仿宋_GB2312"/>
                <w:sz w:val="21"/>
              </w:rPr>
              <w:t>4）若有人员受伤、立即送往就近医院进行救治，同时联系值班领导、班主任、通知家长。</w:t>
            </w:r>
          </w:p>
          <w:p>
            <w:pPr>
              <w:pStyle w:val="null3"/>
              <w:ind w:firstLine="560"/>
              <w:jc w:val="both"/>
            </w:pPr>
            <w:r>
              <w:rPr>
                <w:rFonts w:ascii="仿宋_GB2312" w:hAnsi="仿宋_GB2312" w:cs="仿宋_GB2312" w:eastAsia="仿宋_GB2312"/>
                <w:sz w:val="21"/>
              </w:rPr>
              <w:t>（</w:t>
            </w:r>
            <w:r>
              <w:rPr>
                <w:rFonts w:ascii="仿宋_GB2312" w:hAnsi="仿宋_GB2312" w:cs="仿宋_GB2312" w:eastAsia="仿宋_GB2312"/>
                <w:sz w:val="21"/>
              </w:rPr>
              <w:t>5）若是斗殴事件，除迅速控制局面、平息事态外，应将双方主要负责人和有关人员带入值班室，其余人员驱散。</w:t>
            </w:r>
          </w:p>
          <w:p>
            <w:pPr>
              <w:pStyle w:val="null3"/>
              <w:ind w:firstLine="560"/>
              <w:jc w:val="both"/>
            </w:pPr>
            <w:r>
              <w:rPr>
                <w:rFonts w:ascii="仿宋_GB2312" w:hAnsi="仿宋_GB2312" w:cs="仿宋_GB2312" w:eastAsia="仿宋_GB2312"/>
                <w:sz w:val="21"/>
              </w:rPr>
              <w:t>（</w:t>
            </w:r>
            <w:r>
              <w:rPr>
                <w:rFonts w:ascii="仿宋_GB2312" w:hAnsi="仿宋_GB2312" w:cs="仿宋_GB2312" w:eastAsia="仿宋_GB2312"/>
                <w:sz w:val="21"/>
              </w:rPr>
              <w:t>6）若是意外事故，应尽快组织人员抢救，将受伤者送往医院抢救，同时联系值班领导、班主任、通知家长。</w:t>
            </w:r>
          </w:p>
          <w:p>
            <w:pPr>
              <w:pStyle w:val="null3"/>
              <w:ind w:firstLine="560"/>
              <w:jc w:val="both"/>
            </w:pPr>
            <w:r>
              <w:rPr>
                <w:rFonts w:ascii="仿宋_GB2312" w:hAnsi="仿宋_GB2312" w:cs="仿宋_GB2312" w:eastAsia="仿宋_GB2312"/>
                <w:sz w:val="21"/>
              </w:rPr>
              <w:t>3、注意事项</w:t>
            </w:r>
          </w:p>
          <w:p>
            <w:pPr>
              <w:pStyle w:val="null3"/>
              <w:ind w:firstLine="560"/>
              <w:jc w:val="both"/>
            </w:pPr>
            <w:r>
              <w:rPr>
                <w:rFonts w:ascii="仿宋_GB2312" w:hAnsi="仿宋_GB2312" w:cs="仿宋_GB2312" w:eastAsia="仿宋_GB2312"/>
                <w:sz w:val="21"/>
              </w:rPr>
              <w:t>（</w:t>
            </w:r>
            <w:r>
              <w:rPr>
                <w:rFonts w:ascii="仿宋_GB2312" w:hAnsi="仿宋_GB2312" w:cs="仿宋_GB2312" w:eastAsia="仿宋_GB2312"/>
                <w:sz w:val="21"/>
              </w:rPr>
              <w:t>1）遇事一定要冷静、果断采取措施。</w:t>
            </w:r>
          </w:p>
          <w:p>
            <w:pPr>
              <w:pStyle w:val="null3"/>
              <w:ind w:firstLine="560"/>
              <w:jc w:val="both"/>
            </w:pPr>
            <w:r>
              <w:rPr>
                <w:rFonts w:ascii="仿宋_GB2312" w:hAnsi="仿宋_GB2312" w:cs="仿宋_GB2312" w:eastAsia="仿宋_GB2312"/>
                <w:sz w:val="21"/>
              </w:rPr>
              <w:t>（</w:t>
            </w:r>
            <w:r>
              <w:rPr>
                <w:rFonts w:ascii="仿宋_GB2312" w:hAnsi="仿宋_GB2312" w:cs="仿宋_GB2312" w:eastAsia="仿宋_GB2312"/>
                <w:sz w:val="21"/>
              </w:rPr>
              <w:t>2）处理群体性的事件的原则是：迅速平息、减轻伤亡、保护学生、控制事态。</w:t>
            </w:r>
          </w:p>
          <w:p>
            <w:pPr>
              <w:pStyle w:val="null3"/>
              <w:ind w:firstLine="560"/>
              <w:jc w:val="both"/>
            </w:pPr>
            <w:r>
              <w:rPr>
                <w:rFonts w:ascii="仿宋_GB2312" w:hAnsi="仿宋_GB2312" w:cs="仿宋_GB2312" w:eastAsia="仿宋_GB2312"/>
                <w:sz w:val="21"/>
              </w:rPr>
              <w:t>（四）疾病预防应急预案</w:t>
            </w:r>
          </w:p>
          <w:p>
            <w:pPr>
              <w:pStyle w:val="null3"/>
              <w:ind w:firstLine="560"/>
              <w:jc w:val="both"/>
            </w:pPr>
            <w:r>
              <w:rPr>
                <w:rFonts w:ascii="仿宋_GB2312" w:hAnsi="仿宋_GB2312" w:cs="仿宋_GB2312" w:eastAsia="仿宋_GB2312"/>
                <w:sz w:val="21"/>
              </w:rPr>
              <w:t>1、报告程序</w:t>
            </w:r>
          </w:p>
          <w:p>
            <w:pPr>
              <w:pStyle w:val="null3"/>
              <w:ind w:firstLine="560"/>
              <w:jc w:val="both"/>
            </w:pPr>
            <w:r>
              <w:rPr>
                <w:rFonts w:ascii="仿宋_GB2312" w:hAnsi="仿宋_GB2312" w:cs="仿宋_GB2312" w:eastAsia="仿宋_GB2312"/>
                <w:sz w:val="21"/>
              </w:rPr>
              <w:t>（</w:t>
            </w:r>
            <w:r>
              <w:rPr>
                <w:rFonts w:ascii="仿宋_GB2312" w:hAnsi="仿宋_GB2312" w:cs="仿宋_GB2312" w:eastAsia="仿宋_GB2312"/>
                <w:sz w:val="21"/>
              </w:rPr>
              <w:t>1）当事人向教官及值班室报告。</w:t>
            </w:r>
          </w:p>
          <w:p>
            <w:pPr>
              <w:pStyle w:val="null3"/>
              <w:ind w:firstLine="560"/>
              <w:jc w:val="both"/>
            </w:pPr>
            <w:r>
              <w:rPr>
                <w:rFonts w:ascii="仿宋_GB2312" w:hAnsi="仿宋_GB2312" w:cs="仿宋_GB2312" w:eastAsia="仿宋_GB2312"/>
                <w:sz w:val="21"/>
              </w:rPr>
              <w:t>（</w:t>
            </w:r>
            <w:r>
              <w:rPr>
                <w:rFonts w:ascii="仿宋_GB2312" w:hAnsi="仿宋_GB2312" w:cs="仿宋_GB2312" w:eastAsia="仿宋_GB2312"/>
                <w:sz w:val="21"/>
              </w:rPr>
              <w:t>2）教官向值班领导报告。</w:t>
            </w:r>
          </w:p>
          <w:p>
            <w:pPr>
              <w:pStyle w:val="null3"/>
              <w:ind w:firstLine="560"/>
              <w:jc w:val="both"/>
            </w:pPr>
            <w:r>
              <w:rPr>
                <w:rFonts w:ascii="仿宋_GB2312" w:hAnsi="仿宋_GB2312" w:cs="仿宋_GB2312" w:eastAsia="仿宋_GB2312"/>
                <w:sz w:val="21"/>
              </w:rPr>
              <w:t>（</w:t>
            </w:r>
            <w:r>
              <w:rPr>
                <w:rFonts w:ascii="仿宋_GB2312" w:hAnsi="仿宋_GB2312" w:cs="仿宋_GB2312" w:eastAsia="仿宋_GB2312"/>
                <w:sz w:val="21"/>
              </w:rPr>
              <w:t>3）经校领导同意后向地方防疫部门报告。</w:t>
            </w:r>
          </w:p>
          <w:p>
            <w:pPr>
              <w:pStyle w:val="null3"/>
              <w:ind w:firstLine="560"/>
              <w:jc w:val="both"/>
            </w:pPr>
            <w:r>
              <w:rPr>
                <w:rFonts w:ascii="仿宋_GB2312" w:hAnsi="仿宋_GB2312" w:cs="仿宋_GB2312" w:eastAsia="仿宋_GB2312"/>
                <w:sz w:val="21"/>
              </w:rPr>
              <w:t>2、处置措施</w:t>
            </w:r>
          </w:p>
          <w:p>
            <w:pPr>
              <w:pStyle w:val="null3"/>
              <w:ind w:firstLine="560"/>
              <w:jc w:val="both"/>
            </w:pPr>
            <w:r>
              <w:rPr>
                <w:rFonts w:ascii="仿宋_GB2312" w:hAnsi="仿宋_GB2312" w:cs="仿宋_GB2312" w:eastAsia="仿宋_GB2312"/>
                <w:sz w:val="21"/>
              </w:rPr>
              <w:t>（六）突发自杀或企图自杀事件</w:t>
            </w:r>
          </w:p>
          <w:p>
            <w:pPr>
              <w:pStyle w:val="null3"/>
              <w:ind w:firstLine="560"/>
              <w:jc w:val="both"/>
            </w:pPr>
            <w:r>
              <w:rPr>
                <w:rFonts w:ascii="仿宋_GB2312" w:hAnsi="仿宋_GB2312" w:cs="仿宋_GB2312" w:eastAsia="仿宋_GB2312"/>
                <w:sz w:val="21"/>
              </w:rPr>
              <w:t>企图自杀：若遇企图自杀者，应迅即向教官报告，教官得知情况后应向值班领导报告，同时要婉言相劝，稳定其情绪，等待救援或根据现场情况见机设法救助，做好相关记录以备查核。</w:t>
            </w:r>
          </w:p>
          <w:p>
            <w:pPr>
              <w:pStyle w:val="null3"/>
              <w:ind w:firstLine="560"/>
              <w:jc w:val="both"/>
            </w:pPr>
            <w:r>
              <w:rPr>
                <w:rFonts w:ascii="仿宋_GB2312" w:hAnsi="仿宋_GB2312" w:cs="仿宋_GB2312" w:eastAsia="仿宋_GB2312"/>
                <w:sz w:val="21"/>
              </w:rPr>
              <w:t>（七）水电突发事件的应急处理方法</w:t>
            </w:r>
          </w:p>
          <w:p>
            <w:pPr>
              <w:pStyle w:val="null3"/>
              <w:ind w:firstLine="560"/>
              <w:jc w:val="both"/>
            </w:pPr>
            <w:r>
              <w:rPr>
                <w:rFonts w:ascii="仿宋_GB2312" w:hAnsi="仿宋_GB2312" w:cs="仿宋_GB2312" w:eastAsia="仿宋_GB2312"/>
                <w:sz w:val="21"/>
              </w:rPr>
              <w:t>突然停电：值班教官应立即向后勤、学校值班领导报告，并在门卫公告栏告示学生注意，并向学生说明情况以免造成混乱，维持好宿舍秩序；立即向后勤处报修，并在值班记录上做好记录。</w:t>
            </w:r>
          </w:p>
          <w:p>
            <w:pPr>
              <w:pStyle w:val="null3"/>
              <w:ind w:firstLine="560"/>
              <w:jc w:val="both"/>
            </w:pPr>
            <w:r>
              <w:rPr>
                <w:rFonts w:ascii="仿宋_GB2312" w:hAnsi="仿宋_GB2312" w:cs="仿宋_GB2312" w:eastAsia="仿宋_GB2312"/>
                <w:sz w:val="21"/>
              </w:rPr>
              <w:t>做好突发事件的预防工作</w:t>
            </w:r>
          </w:p>
          <w:p>
            <w:pPr>
              <w:pStyle w:val="null3"/>
              <w:ind w:firstLine="560"/>
              <w:jc w:val="both"/>
            </w:pPr>
            <w:r>
              <w:rPr>
                <w:rFonts w:ascii="仿宋_GB2312" w:hAnsi="仿宋_GB2312" w:cs="仿宋_GB2312" w:eastAsia="仿宋_GB2312"/>
                <w:sz w:val="21"/>
              </w:rPr>
              <w:t>1、坚持预防为主的原则，积极做好防火、防盗和值班登记等基础工作。</w:t>
            </w:r>
          </w:p>
          <w:p>
            <w:pPr>
              <w:pStyle w:val="null3"/>
              <w:ind w:firstLine="560"/>
              <w:jc w:val="both"/>
            </w:pPr>
            <w:r>
              <w:rPr>
                <w:rFonts w:ascii="仿宋_GB2312" w:hAnsi="仿宋_GB2312" w:cs="仿宋_GB2312" w:eastAsia="仿宋_GB2312"/>
                <w:sz w:val="21"/>
              </w:rPr>
              <w:t>2、各宿舍楼要按消防要求配备足够数量的灭火器、消防水管，要做到完好无损，能有效的使用。定期检查消防设施、安全通道、火险隐患等，防患于未然。</w:t>
            </w:r>
          </w:p>
          <w:p>
            <w:pPr>
              <w:pStyle w:val="null3"/>
              <w:ind w:firstLine="560"/>
              <w:jc w:val="both"/>
            </w:pPr>
            <w:r>
              <w:rPr>
                <w:rFonts w:ascii="仿宋_GB2312" w:hAnsi="仿宋_GB2312" w:cs="仿宋_GB2312" w:eastAsia="仿宋_GB2312"/>
                <w:sz w:val="21"/>
              </w:rPr>
              <w:t>3、学生宿舍楼24小时供水，用电按学校规定供应并实行限时管理，严禁学生违规使用电器，以确保用电安全。</w:t>
            </w:r>
          </w:p>
          <w:p>
            <w:pPr>
              <w:pStyle w:val="null3"/>
              <w:ind w:firstLine="560"/>
              <w:jc w:val="both"/>
            </w:pPr>
            <w:r>
              <w:rPr>
                <w:rFonts w:ascii="仿宋_GB2312" w:hAnsi="仿宋_GB2312" w:cs="仿宋_GB2312" w:eastAsia="仿宋_GB2312"/>
                <w:sz w:val="21"/>
              </w:rPr>
              <w:t>4、电线线路、配电房和各种闸刀，每周检查一次，发现问题及时维修。对水闸、水管、水龙头、消防阀（嘴）要经常检查。对所有的门窗、门锁定期检修，确保学生宿舍门窗、门锁完好无损，特别要对各个安全门的门、门锁每周检查一次，并保管好安全门的钥匙。</w:t>
            </w:r>
          </w:p>
          <w:p>
            <w:pPr>
              <w:pStyle w:val="null3"/>
              <w:ind w:firstLine="560"/>
              <w:jc w:val="both"/>
            </w:pPr>
            <w:r>
              <w:rPr>
                <w:rFonts w:ascii="仿宋_GB2312" w:hAnsi="仿宋_GB2312" w:cs="仿宋_GB2312" w:eastAsia="仿宋_GB2312"/>
                <w:sz w:val="21"/>
              </w:rPr>
              <w:t>5、严禁在宿舍楼内有吸烟、点蜡烛等危险行为。</w:t>
            </w:r>
          </w:p>
          <w:p>
            <w:pPr>
              <w:pStyle w:val="null3"/>
              <w:ind w:firstLine="560"/>
              <w:jc w:val="both"/>
            </w:pPr>
            <w:r>
              <w:rPr>
                <w:rFonts w:ascii="仿宋_GB2312" w:hAnsi="仿宋_GB2312" w:cs="仿宋_GB2312" w:eastAsia="仿宋_GB2312"/>
                <w:sz w:val="21"/>
              </w:rPr>
              <w:t>预防或处理学生宿舍斗殴事件的基本做法</w:t>
            </w:r>
          </w:p>
          <w:p>
            <w:pPr>
              <w:pStyle w:val="null3"/>
              <w:ind w:firstLine="560"/>
              <w:jc w:val="both"/>
            </w:pPr>
            <w:r>
              <w:rPr>
                <w:rFonts w:ascii="仿宋_GB2312" w:hAnsi="仿宋_GB2312" w:cs="仿宋_GB2312" w:eastAsia="仿宋_GB2312"/>
                <w:sz w:val="21"/>
              </w:rPr>
              <w:t>1、值班教官人员注意观察进出学生宿舍人员的行为举止，并及时作出判断，对以下几种行为要引起警觉：三五成群，不经登记直冲进或冲出学生宿舍。大声乱骂，口出威胁言语。喝酒后行为粗野。手拎棍棒、砖、石、刀具等钝器。几个人在门外张望，神色可疑等。</w:t>
            </w:r>
          </w:p>
          <w:p>
            <w:pPr>
              <w:pStyle w:val="null3"/>
              <w:ind w:firstLine="560"/>
              <w:jc w:val="both"/>
            </w:pPr>
            <w:r>
              <w:rPr>
                <w:rFonts w:ascii="仿宋_GB2312" w:hAnsi="仿宋_GB2312" w:cs="仿宋_GB2312" w:eastAsia="仿宋_GB2312"/>
                <w:sz w:val="21"/>
              </w:rPr>
              <w:t>2、处理方式</w:t>
            </w:r>
          </w:p>
          <w:p>
            <w:pPr>
              <w:pStyle w:val="null3"/>
              <w:ind w:firstLine="560"/>
              <w:jc w:val="both"/>
            </w:pPr>
            <w:r>
              <w:rPr>
                <w:rFonts w:ascii="仿宋_GB2312" w:hAnsi="仿宋_GB2312" w:cs="仿宋_GB2312" w:eastAsia="仿宋_GB2312"/>
                <w:sz w:val="21"/>
              </w:rPr>
              <w:t>（</w:t>
            </w:r>
            <w:r>
              <w:rPr>
                <w:rFonts w:ascii="仿宋_GB2312" w:hAnsi="仿宋_GB2312" w:cs="仿宋_GB2312" w:eastAsia="仿宋_GB2312"/>
                <w:sz w:val="21"/>
              </w:rPr>
              <w:t>1）如发现有受伤者，立即送医院抢救。同时联系值班领导、班主任、通知家长。</w:t>
            </w:r>
          </w:p>
          <w:p>
            <w:pPr>
              <w:pStyle w:val="null3"/>
              <w:ind w:firstLine="560"/>
              <w:jc w:val="both"/>
            </w:pPr>
            <w:r>
              <w:rPr>
                <w:rFonts w:ascii="仿宋_GB2312" w:hAnsi="仿宋_GB2312" w:cs="仿宋_GB2312" w:eastAsia="仿宋_GB2312"/>
                <w:sz w:val="21"/>
              </w:rPr>
              <w:t>（</w:t>
            </w:r>
            <w:r>
              <w:rPr>
                <w:rFonts w:ascii="仿宋_GB2312" w:hAnsi="仿宋_GB2312" w:cs="仿宋_GB2312" w:eastAsia="仿宋_GB2312"/>
                <w:sz w:val="21"/>
              </w:rPr>
              <w:t>2）对所发生事件的经过，作好详细记载，以作调查之用。</w:t>
            </w:r>
          </w:p>
          <w:p>
            <w:pPr>
              <w:pStyle w:val="null3"/>
              <w:ind w:firstLine="560"/>
              <w:jc w:val="both"/>
            </w:pPr>
            <w:r>
              <w:rPr>
                <w:rFonts w:ascii="仿宋_GB2312" w:hAnsi="仿宋_GB2312" w:cs="仿宋_GB2312" w:eastAsia="仿宋_GB2312"/>
                <w:sz w:val="21"/>
              </w:rPr>
              <w:t>对学生外出活动中突发事故的应急预案</w:t>
            </w:r>
          </w:p>
          <w:p>
            <w:pPr>
              <w:pStyle w:val="null3"/>
              <w:ind w:firstLine="560"/>
              <w:jc w:val="both"/>
            </w:pPr>
            <w:r>
              <w:rPr>
                <w:rFonts w:ascii="仿宋_GB2312" w:hAnsi="仿宋_GB2312" w:cs="仿宋_GB2312" w:eastAsia="仿宋_GB2312"/>
                <w:sz w:val="21"/>
              </w:rPr>
              <w:t>1、外出活动中，全体领导和教职工均要以高度的责任心对每个学生的安全负责。</w:t>
            </w:r>
          </w:p>
          <w:p>
            <w:pPr>
              <w:pStyle w:val="null3"/>
              <w:ind w:firstLine="560"/>
              <w:jc w:val="both"/>
            </w:pPr>
            <w:r>
              <w:rPr>
                <w:rFonts w:ascii="仿宋_GB2312" w:hAnsi="仿宋_GB2312" w:cs="仿宋_GB2312" w:eastAsia="仿宋_GB2312"/>
                <w:sz w:val="21"/>
              </w:rPr>
              <w:t>2、所有带队教官要监守自己的岗位，确保安全第一，不得擅离职守。</w:t>
            </w:r>
          </w:p>
          <w:p>
            <w:pPr>
              <w:pStyle w:val="null3"/>
              <w:ind w:firstLine="560"/>
              <w:jc w:val="both"/>
            </w:pPr>
            <w:r>
              <w:rPr>
                <w:rFonts w:ascii="仿宋_GB2312" w:hAnsi="仿宋_GB2312" w:cs="仿宋_GB2312" w:eastAsia="仿宋_GB2312"/>
                <w:sz w:val="21"/>
              </w:rPr>
              <w:t>3、突发事件后，及时向上级部门汇报并作好各项善后工作。</w:t>
            </w:r>
          </w:p>
          <w:p>
            <w:pPr>
              <w:pStyle w:val="null3"/>
              <w:ind w:firstLine="560"/>
              <w:jc w:val="both"/>
            </w:pPr>
            <w:r>
              <w:rPr>
                <w:rFonts w:ascii="仿宋_GB2312" w:hAnsi="仿宋_GB2312" w:cs="仿宋_GB2312" w:eastAsia="仿宋_GB2312"/>
                <w:sz w:val="21"/>
              </w:rPr>
              <w:t>一、管理服务人员的组织管理</w:t>
            </w:r>
          </w:p>
          <w:p>
            <w:pPr>
              <w:pStyle w:val="null3"/>
              <w:ind w:firstLine="560"/>
              <w:jc w:val="both"/>
            </w:pPr>
            <w:r>
              <w:rPr>
                <w:rFonts w:ascii="仿宋_GB2312" w:hAnsi="仿宋_GB2312" w:cs="仿宋_GB2312" w:eastAsia="仿宋_GB2312"/>
                <w:sz w:val="21"/>
              </w:rPr>
              <w:t>1、由管理教官统一组成校园准军事化管理处，简称军管处。</w:t>
            </w:r>
          </w:p>
          <w:p>
            <w:pPr>
              <w:pStyle w:val="null3"/>
              <w:ind w:firstLine="560"/>
              <w:jc w:val="both"/>
            </w:pPr>
            <w:r>
              <w:rPr>
                <w:rFonts w:ascii="仿宋_GB2312" w:hAnsi="仿宋_GB2312" w:cs="仿宋_GB2312" w:eastAsia="仿宋_GB2312"/>
                <w:sz w:val="21"/>
              </w:rPr>
              <w:t>2、军管处由学校行政会领导，隶属政教处管理。学校各处室配合相关工作。</w:t>
            </w:r>
          </w:p>
          <w:p>
            <w:pPr>
              <w:pStyle w:val="null3"/>
              <w:ind w:firstLine="560"/>
              <w:jc w:val="both"/>
            </w:pPr>
            <w:r>
              <w:rPr>
                <w:rFonts w:ascii="仿宋_GB2312" w:hAnsi="仿宋_GB2312" w:cs="仿宋_GB2312" w:eastAsia="仿宋_GB2312"/>
                <w:sz w:val="21"/>
              </w:rPr>
              <w:t>3、教官必须为具有高度责任感和纪律性，擅长组织管理，能力出众，政治合格，军事过硬，身体健康的退伍军人，其中两校区教官男性四名，女性四名，共八人。</w:t>
            </w:r>
          </w:p>
          <w:p>
            <w:pPr>
              <w:pStyle w:val="null3"/>
              <w:ind w:firstLine="560"/>
              <w:jc w:val="both"/>
            </w:pPr>
            <w:r>
              <w:rPr>
                <w:rFonts w:ascii="仿宋_GB2312" w:hAnsi="仿宋_GB2312" w:cs="仿宋_GB2312" w:eastAsia="仿宋_GB2312"/>
                <w:sz w:val="21"/>
              </w:rPr>
              <w:t>4、乙方指定其中一名教官为队长，负责教官管理、训练组织、岗位协调，负责与公司、教官、学校之间的沟通。</w:t>
            </w:r>
          </w:p>
          <w:p>
            <w:pPr>
              <w:pStyle w:val="null3"/>
              <w:ind w:firstLine="560"/>
              <w:jc w:val="both"/>
            </w:pPr>
            <w:r>
              <w:rPr>
                <w:rFonts w:ascii="仿宋_GB2312" w:hAnsi="仿宋_GB2312" w:cs="仿宋_GB2312" w:eastAsia="仿宋_GB2312"/>
                <w:sz w:val="21"/>
              </w:rPr>
              <w:t>二、管理内容</w:t>
            </w:r>
          </w:p>
          <w:p>
            <w:pPr>
              <w:pStyle w:val="null3"/>
              <w:ind w:firstLine="560"/>
              <w:jc w:val="both"/>
            </w:pPr>
            <w:r>
              <w:rPr>
                <w:rFonts w:ascii="仿宋_GB2312" w:hAnsi="仿宋_GB2312" w:cs="仿宋_GB2312" w:eastAsia="仿宋_GB2312"/>
                <w:sz w:val="21"/>
              </w:rPr>
              <w:t>1、全校学生的开学适应性训练工作。</w:t>
            </w:r>
          </w:p>
          <w:p>
            <w:pPr>
              <w:pStyle w:val="null3"/>
              <w:ind w:firstLine="560"/>
              <w:jc w:val="both"/>
            </w:pPr>
            <w:r>
              <w:rPr>
                <w:rFonts w:ascii="仿宋_GB2312" w:hAnsi="仿宋_GB2312" w:cs="仿宋_GB2312" w:eastAsia="仿宋_GB2312"/>
                <w:sz w:val="21"/>
              </w:rPr>
              <w:t>2、全校学生的日常军事训练工作。</w:t>
            </w:r>
          </w:p>
          <w:p>
            <w:pPr>
              <w:pStyle w:val="null3"/>
              <w:ind w:firstLine="560"/>
              <w:jc w:val="both"/>
            </w:pPr>
            <w:r>
              <w:rPr>
                <w:rFonts w:ascii="仿宋_GB2312" w:hAnsi="仿宋_GB2312" w:cs="仿宋_GB2312" w:eastAsia="仿宋_GB2312"/>
                <w:sz w:val="21"/>
              </w:rPr>
              <w:t>3、全校学生的团建活动。</w:t>
            </w:r>
          </w:p>
          <w:p>
            <w:pPr>
              <w:pStyle w:val="null3"/>
              <w:ind w:firstLine="560"/>
              <w:jc w:val="both"/>
            </w:pPr>
            <w:r>
              <w:rPr>
                <w:rFonts w:ascii="仿宋_GB2312" w:hAnsi="仿宋_GB2312" w:cs="仿宋_GB2312" w:eastAsia="仿宋_GB2312"/>
                <w:sz w:val="21"/>
              </w:rPr>
              <w:t>4、学生住宿与宿舍管理。</w:t>
            </w:r>
          </w:p>
          <w:p>
            <w:pPr>
              <w:pStyle w:val="null3"/>
              <w:ind w:firstLine="560"/>
              <w:jc w:val="both"/>
            </w:pPr>
            <w:r>
              <w:rPr>
                <w:rFonts w:ascii="仿宋_GB2312" w:hAnsi="仿宋_GB2312" w:cs="仿宋_GB2312" w:eastAsia="仿宋_GB2312"/>
                <w:sz w:val="21"/>
              </w:rPr>
              <w:t>5、学生的思想教育工作。</w:t>
            </w:r>
          </w:p>
          <w:p>
            <w:pPr>
              <w:pStyle w:val="null3"/>
              <w:ind w:firstLine="560"/>
              <w:jc w:val="both"/>
            </w:pPr>
            <w:r>
              <w:rPr>
                <w:rFonts w:ascii="仿宋_GB2312" w:hAnsi="仿宋_GB2312" w:cs="仿宋_GB2312" w:eastAsia="仿宋_GB2312"/>
                <w:sz w:val="21"/>
              </w:rPr>
              <w:t>6、学生就餐的组织与秩序维持。</w:t>
            </w:r>
          </w:p>
          <w:p>
            <w:pPr>
              <w:pStyle w:val="null3"/>
              <w:ind w:firstLine="560"/>
              <w:jc w:val="both"/>
            </w:pPr>
            <w:r>
              <w:rPr>
                <w:rFonts w:ascii="仿宋_GB2312" w:hAnsi="仿宋_GB2312" w:cs="仿宋_GB2312" w:eastAsia="仿宋_GB2312"/>
                <w:sz w:val="21"/>
              </w:rPr>
              <w:t>7、学生行为及仪容仪表管理。</w:t>
            </w:r>
          </w:p>
          <w:p>
            <w:pPr>
              <w:pStyle w:val="null3"/>
              <w:ind w:firstLine="560"/>
              <w:jc w:val="both"/>
            </w:pPr>
            <w:r>
              <w:rPr>
                <w:rFonts w:ascii="仿宋_GB2312" w:hAnsi="仿宋_GB2312" w:cs="仿宋_GB2312" w:eastAsia="仿宋_GB2312"/>
                <w:sz w:val="21"/>
              </w:rPr>
              <w:t>8、学校各类活动的秩序维持。</w:t>
            </w:r>
          </w:p>
          <w:p>
            <w:pPr>
              <w:pStyle w:val="null3"/>
              <w:ind w:firstLine="560"/>
              <w:jc w:val="both"/>
            </w:pPr>
            <w:r>
              <w:rPr>
                <w:rFonts w:ascii="仿宋_GB2312" w:hAnsi="仿宋_GB2312" w:cs="仿宋_GB2312" w:eastAsia="仿宋_GB2312"/>
                <w:sz w:val="21"/>
              </w:rPr>
              <w:t>9、组织管理国旗护卫队。</w:t>
            </w:r>
          </w:p>
          <w:p>
            <w:pPr>
              <w:pStyle w:val="null3"/>
              <w:ind w:firstLine="560"/>
              <w:jc w:val="both"/>
            </w:pPr>
            <w:r>
              <w:rPr>
                <w:rFonts w:ascii="仿宋_GB2312" w:hAnsi="仿宋_GB2312" w:cs="仿宋_GB2312" w:eastAsia="仿宋_GB2312"/>
                <w:sz w:val="21"/>
              </w:rPr>
              <w:t>三、管理职责及要求</w:t>
            </w:r>
          </w:p>
          <w:p>
            <w:pPr>
              <w:pStyle w:val="null3"/>
              <w:ind w:firstLine="560"/>
              <w:jc w:val="both"/>
            </w:pPr>
            <w:r>
              <w:rPr>
                <w:rFonts w:ascii="仿宋_GB2312" w:hAnsi="仿宋_GB2312" w:cs="仿宋_GB2312" w:eastAsia="仿宋_GB2312"/>
                <w:sz w:val="21"/>
              </w:rPr>
              <w:t>（一）开学适应性训练工作</w:t>
            </w:r>
          </w:p>
          <w:p>
            <w:pPr>
              <w:pStyle w:val="null3"/>
              <w:ind w:firstLine="560"/>
              <w:jc w:val="both"/>
            </w:pPr>
            <w:r>
              <w:rPr>
                <w:rFonts w:ascii="仿宋_GB2312" w:hAnsi="仿宋_GB2312" w:cs="仿宋_GB2312" w:eastAsia="仿宋_GB2312"/>
                <w:sz w:val="21"/>
              </w:rPr>
              <w:t>1、按照学校教育教学计划，组织好每学年（每学期）开学全校性适应性训练。</w:t>
            </w:r>
          </w:p>
          <w:p>
            <w:pPr>
              <w:pStyle w:val="null3"/>
              <w:ind w:firstLine="560"/>
              <w:jc w:val="both"/>
            </w:pPr>
            <w:r>
              <w:rPr>
                <w:rFonts w:ascii="仿宋_GB2312" w:hAnsi="仿宋_GB2312" w:cs="仿宋_GB2312" w:eastAsia="仿宋_GB2312"/>
                <w:sz w:val="21"/>
              </w:rPr>
              <w:t>2、适应性训练计划由军管处制订，报学校审批后方可执行。</w:t>
            </w:r>
          </w:p>
          <w:p>
            <w:pPr>
              <w:pStyle w:val="null3"/>
              <w:ind w:firstLine="560"/>
              <w:jc w:val="both"/>
            </w:pPr>
            <w:r>
              <w:rPr>
                <w:rFonts w:ascii="仿宋_GB2312" w:hAnsi="仿宋_GB2312" w:cs="仿宋_GB2312" w:eastAsia="仿宋_GB2312"/>
                <w:sz w:val="21"/>
              </w:rPr>
              <w:t>3、秋季学期适应性训练不少于一周，春季学期不少于三天。</w:t>
            </w:r>
          </w:p>
          <w:p>
            <w:pPr>
              <w:pStyle w:val="null3"/>
              <w:ind w:firstLine="560"/>
              <w:jc w:val="both"/>
            </w:pPr>
            <w:r>
              <w:rPr>
                <w:rFonts w:ascii="仿宋_GB2312" w:hAnsi="仿宋_GB2312" w:cs="仿宋_GB2312" w:eastAsia="仿宋_GB2312"/>
                <w:sz w:val="21"/>
              </w:rPr>
              <w:t>4、训练期间，军管处负责学生管理。学生请假由班主任管理，军管处备案。</w:t>
            </w:r>
          </w:p>
          <w:p>
            <w:pPr>
              <w:pStyle w:val="null3"/>
              <w:ind w:firstLine="560"/>
              <w:jc w:val="both"/>
            </w:pPr>
            <w:r>
              <w:rPr>
                <w:rFonts w:ascii="仿宋_GB2312" w:hAnsi="仿宋_GB2312" w:cs="仿宋_GB2312" w:eastAsia="仿宋_GB2312"/>
                <w:sz w:val="21"/>
              </w:rPr>
              <w:t>5、训练期间，军管处对特异体质学生必须妥善安排，适当安排训练科目。</w:t>
            </w:r>
          </w:p>
          <w:p>
            <w:pPr>
              <w:pStyle w:val="null3"/>
              <w:ind w:firstLine="560"/>
              <w:jc w:val="both"/>
            </w:pPr>
            <w:r>
              <w:rPr>
                <w:rFonts w:ascii="仿宋_GB2312" w:hAnsi="仿宋_GB2312" w:cs="仿宋_GB2312" w:eastAsia="仿宋_GB2312"/>
                <w:sz w:val="21"/>
              </w:rPr>
              <w:t>(二)全校学生的日常军事训练和团建工作</w:t>
            </w:r>
          </w:p>
          <w:p>
            <w:pPr>
              <w:pStyle w:val="null3"/>
              <w:ind w:firstLine="560"/>
              <w:jc w:val="both"/>
            </w:pPr>
            <w:r>
              <w:rPr>
                <w:rFonts w:ascii="仿宋_GB2312" w:hAnsi="仿宋_GB2312" w:cs="仿宋_GB2312" w:eastAsia="仿宋_GB2312"/>
                <w:sz w:val="21"/>
              </w:rPr>
              <w:t>1、按照学校作息时间和教育教学计划，组织好每天（每周）军事训练。</w:t>
            </w:r>
          </w:p>
          <w:p>
            <w:pPr>
              <w:pStyle w:val="null3"/>
              <w:ind w:firstLine="560"/>
              <w:jc w:val="both"/>
            </w:pPr>
            <w:r>
              <w:rPr>
                <w:rFonts w:ascii="仿宋_GB2312" w:hAnsi="仿宋_GB2312" w:cs="仿宋_GB2312" w:eastAsia="仿宋_GB2312"/>
                <w:sz w:val="21"/>
              </w:rPr>
              <w:t>2、训练、团建计划和方案由军管处制订，报学校审批后方可执行。</w:t>
            </w:r>
          </w:p>
          <w:p>
            <w:pPr>
              <w:pStyle w:val="null3"/>
              <w:ind w:firstLine="560"/>
              <w:jc w:val="both"/>
            </w:pPr>
            <w:r>
              <w:rPr>
                <w:rFonts w:ascii="仿宋_GB2312" w:hAnsi="仿宋_GB2312" w:cs="仿宋_GB2312" w:eastAsia="仿宋_GB2312"/>
                <w:sz w:val="21"/>
              </w:rPr>
              <w:t>3、统一服装统一时间，日常军事训练每天一次，每周每个年级集中训练不少于一次。时间根据学校作息时间进行相应调整。训练时间不超过一个小时。</w:t>
            </w:r>
          </w:p>
          <w:p>
            <w:pPr>
              <w:pStyle w:val="null3"/>
              <w:ind w:firstLine="560"/>
              <w:jc w:val="both"/>
            </w:pPr>
            <w:r>
              <w:rPr>
                <w:rFonts w:ascii="仿宋_GB2312" w:hAnsi="仿宋_GB2312" w:cs="仿宋_GB2312" w:eastAsia="仿宋_GB2312"/>
                <w:sz w:val="21"/>
              </w:rPr>
              <w:t>4、团建活动、日常军事训练可以穿插进行。</w:t>
            </w:r>
          </w:p>
          <w:p>
            <w:pPr>
              <w:pStyle w:val="null3"/>
              <w:ind w:firstLine="560"/>
              <w:jc w:val="both"/>
            </w:pPr>
            <w:r>
              <w:rPr>
                <w:rFonts w:ascii="仿宋_GB2312" w:hAnsi="仿宋_GB2312" w:cs="仿宋_GB2312" w:eastAsia="仿宋_GB2312"/>
                <w:sz w:val="21"/>
              </w:rPr>
              <w:t>5、军管处对日常训练和团建活动过程进行全面管理。</w:t>
            </w:r>
          </w:p>
          <w:p>
            <w:pPr>
              <w:pStyle w:val="null3"/>
              <w:ind w:firstLine="560"/>
              <w:jc w:val="both"/>
            </w:pPr>
            <w:r>
              <w:rPr>
                <w:rFonts w:ascii="仿宋_GB2312" w:hAnsi="仿宋_GB2312" w:cs="仿宋_GB2312" w:eastAsia="仿宋_GB2312"/>
                <w:sz w:val="21"/>
              </w:rPr>
              <w:t>6、学生请假由班主任管理，军管处备案。</w:t>
            </w:r>
          </w:p>
          <w:p>
            <w:pPr>
              <w:pStyle w:val="null3"/>
              <w:ind w:firstLine="560"/>
              <w:jc w:val="both"/>
            </w:pPr>
            <w:r>
              <w:rPr>
                <w:rFonts w:ascii="仿宋_GB2312" w:hAnsi="仿宋_GB2312" w:cs="仿宋_GB2312" w:eastAsia="仿宋_GB2312"/>
                <w:sz w:val="21"/>
              </w:rPr>
              <w:t>7、团建活动、日常军事训练期间，军管处对特异体质学生必须妥善安排，适当安排训练科目。</w:t>
            </w:r>
          </w:p>
          <w:p>
            <w:pPr>
              <w:pStyle w:val="null3"/>
              <w:ind w:firstLine="560"/>
              <w:jc w:val="both"/>
            </w:pPr>
            <w:r>
              <w:rPr>
                <w:rFonts w:ascii="仿宋_GB2312" w:hAnsi="仿宋_GB2312" w:cs="仿宋_GB2312" w:eastAsia="仿宋_GB2312"/>
                <w:sz w:val="21"/>
              </w:rPr>
              <w:t>8、团建活动应依据学校和学生实际进行设计。</w:t>
            </w:r>
          </w:p>
          <w:p>
            <w:pPr>
              <w:pStyle w:val="null3"/>
              <w:ind w:firstLine="560"/>
              <w:jc w:val="both"/>
            </w:pPr>
            <w:r>
              <w:rPr>
                <w:rFonts w:ascii="仿宋_GB2312" w:hAnsi="仿宋_GB2312" w:cs="仿宋_GB2312" w:eastAsia="仿宋_GB2312"/>
                <w:sz w:val="21"/>
              </w:rPr>
              <w:t>（三）学生住宿与宿舍管理</w:t>
            </w:r>
          </w:p>
          <w:p>
            <w:pPr>
              <w:pStyle w:val="null3"/>
              <w:ind w:firstLine="560"/>
              <w:jc w:val="both"/>
            </w:pPr>
            <w:r>
              <w:rPr>
                <w:rFonts w:ascii="仿宋_GB2312" w:hAnsi="仿宋_GB2312" w:cs="仿宋_GB2312" w:eastAsia="仿宋_GB2312"/>
                <w:sz w:val="21"/>
              </w:rPr>
              <w:t>1、军管处对学生住宿和宿舍管理负责。</w:t>
            </w:r>
          </w:p>
          <w:p>
            <w:pPr>
              <w:pStyle w:val="null3"/>
              <w:ind w:firstLine="560"/>
              <w:jc w:val="both"/>
            </w:pPr>
            <w:r>
              <w:rPr>
                <w:rFonts w:ascii="仿宋_GB2312" w:hAnsi="仿宋_GB2312" w:cs="仿宋_GB2312" w:eastAsia="仿宋_GB2312"/>
                <w:sz w:val="21"/>
              </w:rPr>
              <w:t>2、教官在非教学时间须驻守学生公寓，对学生进行有效管理。</w:t>
            </w:r>
          </w:p>
          <w:p>
            <w:pPr>
              <w:pStyle w:val="null3"/>
              <w:ind w:firstLine="560"/>
              <w:jc w:val="both"/>
            </w:pPr>
            <w:r>
              <w:rPr>
                <w:rFonts w:ascii="仿宋_GB2312" w:hAnsi="仿宋_GB2312" w:cs="仿宋_GB2312" w:eastAsia="仿宋_GB2312"/>
                <w:sz w:val="21"/>
              </w:rPr>
              <w:t>3、每天在规定的时间内组织、督促学生完成内务整理。内务整理应达到准军事化要求。</w:t>
            </w:r>
          </w:p>
          <w:p>
            <w:pPr>
              <w:pStyle w:val="null3"/>
              <w:ind w:firstLine="560"/>
              <w:jc w:val="both"/>
            </w:pPr>
            <w:r>
              <w:rPr>
                <w:rFonts w:ascii="仿宋_GB2312" w:hAnsi="仿宋_GB2312" w:cs="仿宋_GB2312" w:eastAsia="仿宋_GB2312"/>
                <w:sz w:val="21"/>
              </w:rPr>
              <w:t>4、每天不少于两次组织、督促学生对宿舍楼内外卫生进行清扫和保洁。</w:t>
            </w:r>
          </w:p>
          <w:p>
            <w:pPr>
              <w:pStyle w:val="null3"/>
              <w:ind w:firstLine="560"/>
              <w:jc w:val="both"/>
            </w:pPr>
            <w:r>
              <w:rPr>
                <w:rFonts w:ascii="仿宋_GB2312" w:hAnsi="仿宋_GB2312" w:cs="仿宋_GB2312" w:eastAsia="仿宋_GB2312"/>
                <w:sz w:val="21"/>
              </w:rPr>
              <w:t>5、正常教学期间，宿舍严禁未请假学生进入。</w:t>
            </w:r>
          </w:p>
          <w:p>
            <w:pPr>
              <w:pStyle w:val="null3"/>
              <w:ind w:firstLine="560"/>
              <w:jc w:val="both"/>
            </w:pPr>
            <w:r>
              <w:rPr>
                <w:rFonts w:ascii="仿宋_GB2312" w:hAnsi="仿宋_GB2312" w:cs="仿宋_GB2312" w:eastAsia="仿宋_GB2312"/>
                <w:sz w:val="21"/>
              </w:rPr>
              <w:t>6、严格检查、禁止易燃、易爆、剧毒、管制刀具等危险物品、违禁品进入宿舍，并做好登记。</w:t>
            </w:r>
          </w:p>
          <w:p>
            <w:pPr>
              <w:pStyle w:val="null3"/>
              <w:ind w:firstLine="560"/>
              <w:jc w:val="both"/>
            </w:pPr>
            <w:r>
              <w:rPr>
                <w:rFonts w:ascii="仿宋_GB2312" w:hAnsi="仿宋_GB2312" w:cs="仿宋_GB2312" w:eastAsia="仿宋_GB2312"/>
                <w:sz w:val="21"/>
              </w:rPr>
              <w:t>7、科学、规范组织适量学生进行协助管理。对协管学生按工作职责进行专人负责的分部门管理。</w:t>
            </w:r>
          </w:p>
          <w:p>
            <w:pPr>
              <w:pStyle w:val="null3"/>
              <w:ind w:firstLine="560"/>
              <w:jc w:val="both"/>
            </w:pPr>
            <w:r>
              <w:rPr>
                <w:rFonts w:ascii="仿宋_GB2312" w:hAnsi="仿宋_GB2312" w:cs="仿宋_GB2312" w:eastAsia="仿宋_GB2312"/>
                <w:sz w:val="21"/>
              </w:rPr>
              <w:t>8、负责协管学生的管理、训练，负责协管学生执勤期间的安全。</w:t>
            </w:r>
          </w:p>
          <w:p>
            <w:pPr>
              <w:pStyle w:val="null3"/>
              <w:ind w:firstLine="560"/>
              <w:jc w:val="both"/>
            </w:pPr>
            <w:r>
              <w:rPr>
                <w:rFonts w:ascii="仿宋_GB2312" w:hAnsi="仿宋_GB2312" w:cs="仿宋_GB2312" w:eastAsia="仿宋_GB2312"/>
                <w:sz w:val="21"/>
              </w:rPr>
              <w:t>9、每周对学生宿舍进行检查评比。</w:t>
            </w:r>
          </w:p>
          <w:p>
            <w:pPr>
              <w:pStyle w:val="null3"/>
              <w:ind w:firstLine="560"/>
              <w:jc w:val="both"/>
            </w:pPr>
            <w:r>
              <w:rPr>
                <w:rFonts w:ascii="仿宋_GB2312" w:hAnsi="仿宋_GB2312" w:cs="仿宋_GB2312" w:eastAsia="仿宋_GB2312"/>
                <w:sz w:val="21"/>
              </w:rPr>
              <w:t>10、对宿舍中发现的涉及安全、设施等问题，要及时处理或上报。</w:t>
            </w:r>
          </w:p>
          <w:p>
            <w:pPr>
              <w:pStyle w:val="null3"/>
              <w:ind w:firstLine="560"/>
              <w:jc w:val="both"/>
            </w:pPr>
            <w:r>
              <w:rPr>
                <w:rFonts w:ascii="仿宋_GB2312" w:hAnsi="仿宋_GB2312" w:cs="仿宋_GB2312" w:eastAsia="仿宋_GB2312"/>
                <w:sz w:val="21"/>
              </w:rPr>
              <w:t>（四）学生的思想教育工作</w:t>
            </w:r>
          </w:p>
          <w:p>
            <w:pPr>
              <w:pStyle w:val="null3"/>
              <w:ind w:firstLine="560"/>
              <w:jc w:val="both"/>
            </w:pPr>
            <w:r>
              <w:rPr>
                <w:rFonts w:ascii="仿宋_GB2312" w:hAnsi="仿宋_GB2312" w:cs="仿宋_GB2312" w:eastAsia="仿宋_GB2312"/>
                <w:sz w:val="21"/>
              </w:rPr>
              <w:t>1、将对学生的思想教育渗透到日常军事训练和团建活动之中，引导学生树立正确的人生观、价值观和世界观。</w:t>
            </w:r>
          </w:p>
          <w:p>
            <w:pPr>
              <w:pStyle w:val="null3"/>
              <w:ind w:firstLine="560"/>
              <w:jc w:val="both"/>
            </w:pPr>
            <w:r>
              <w:rPr>
                <w:rFonts w:ascii="仿宋_GB2312" w:hAnsi="仿宋_GB2312" w:cs="仿宋_GB2312" w:eastAsia="仿宋_GB2312"/>
                <w:sz w:val="21"/>
              </w:rPr>
              <w:t>2、配合学校管理要求，做好相关思想和军事教育工作。</w:t>
            </w:r>
          </w:p>
          <w:p>
            <w:pPr>
              <w:pStyle w:val="null3"/>
              <w:ind w:firstLine="560"/>
              <w:jc w:val="both"/>
            </w:pPr>
            <w:r>
              <w:rPr>
                <w:rFonts w:ascii="仿宋_GB2312" w:hAnsi="仿宋_GB2312" w:cs="仿宋_GB2312" w:eastAsia="仿宋_GB2312"/>
                <w:sz w:val="21"/>
              </w:rPr>
              <w:t>3、督促学生贯彻执行学校相关管理要求。</w:t>
            </w:r>
          </w:p>
          <w:p>
            <w:pPr>
              <w:pStyle w:val="null3"/>
              <w:ind w:firstLine="560"/>
              <w:jc w:val="both"/>
            </w:pPr>
            <w:r>
              <w:rPr>
                <w:rFonts w:ascii="仿宋_GB2312" w:hAnsi="仿宋_GB2312" w:cs="仿宋_GB2312" w:eastAsia="仿宋_GB2312"/>
                <w:sz w:val="21"/>
              </w:rPr>
              <w:t>4、按照相关要求，有计划地组织学生进行军事理论学习，培养学生的爱国主义和家国情怀。</w:t>
            </w:r>
          </w:p>
          <w:p>
            <w:pPr>
              <w:pStyle w:val="null3"/>
              <w:ind w:firstLine="560"/>
              <w:jc w:val="both"/>
            </w:pPr>
            <w:r>
              <w:rPr>
                <w:rFonts w:ascii="仿宋_GB2312" w:hAnsi="仿宋_GB2312" w:cs="仿宋_GB2312" w:eastAsia="仿宋_GB2312"/>
                <w:sz w:val="21"/>
              </w:rPr>
              <w:t>（五）学生就餐的组织与秩序维持</w:t>
            </w:r>
          </w:p>
          <w:p>
            <w:pPr>
              <w:pStyle w:val="null3"/>
              <w:ind w:firstLine="560"/>
              <w:jc w:val="both"/>
            </w:pPr>
            <w:r>
              <w:rPr>
                <w:rFonts w:ascii="仿宋_GB2312" w:hAnsi="仿宋_GB2312" w:cs="仿宋_GB2312" w:eastAsia="仿宋_GB2312"/>
                <w:sz w:val="21"/>
              </w:rPr>
              <w:t>1、组织、管理好学生就餐前和就餐时的秩序。</w:t>
            </w:r>
          </w:p>
          <w:p>
            <w:pPr>
              <w:pStyle w:val="null3"/>
              <w:ind w:firstLine="560"/>
              <w:jc w:val="both"/>
            </w:pPr>
            <w:r>
              <w:rPr>
                <w:rFonts w:ascii="仿宋_GB2312" w:hAnsi="仿宋_GB2312" w:cs="仿宋_GB2312" w:eastAsia="仿宋_GB2312"/>
                <w:sz w:val="21"/>
              </w:rPr>
              <w:t>2、督促学生用餐后，主动回收餐具，培养学生文明就餐的习惯。</w:t>
            </w:r>
          </w:p>
          <w:p>
            <w:pPr>
              <w:pStyle w:val="null3"/>
              <w:ind w:firstLine="560"/>
              <w:jc w:val="both"/>
            </w:pPr>
            <w:r>
              <w:rPr>
                <w:rFonts w:ascii="仿宋_GB2312" w:hAnsi="仿宋_GB2312" w:cs="仿宋_GB2312" w:eastAsia="仿宋_GB2312"/>
                <w:sz w:val="21"/>
              </w:rPr>
              <w:t>3、培养学生节约粮食的意识和习惯。</w:t>
            </w:r>
          </w:p>
          <w:p>
            <w:pPr>
              <w:pStyle w:val="null3"/>
              <w:ind w:firstLine="560"/>
              <w:jc w:val="both"/>
            </w:pPr>
            <w:r>
              <w:rPr>
                <w:rFonts w:ascii="仿宋_GB2312" w:hAnsi="仿宋_GB2312" w:cs="仿宋_GB2312" w:eastAsia="仿宋_GB2312"/>
                <w:sz w:val="21"/>
              </w:rPr>
              <w:t>（六）学生行为及仪容仪表管理</w:t>
            </w:r>
          </w:p>
          <w:p>
            <w:pPr>
              <w:pStyle w:val="null3"/>
              <w:ind w:firstLine="560"/>
              <w:jc w:val="both"/>
            </w:pPr>
            <w:r>
              <w:rPr>
                <w:rFonts w:ascii="仿宋_GB2312" w:hAnsi="仿宋_GB2312" w:cs="仿宋_GB2312" w:eastAsia="仿宋_GB2312"/>
                <w:sz w:val="21"/>
              </w:rPr>
              <w:t>1、全天候对学生的仪容仪表进行检查，对违反相关规定的学生要及时纠正并记录。</w:t>
            </w:r>
          </w:p>
          <w:p>
            <w:pPr>
              <w:pStyle w:val="null3"/>
              <w:ind w:firstLine="560"/>
              <w:jc w:val="both"/>
            </w:pPr>
            <w:r>
              <w:rPr>
                <w:rFonts w:ascii="仿宋_GB2312" w:hAnsi="仿宋_GB2312" w:cs="仿宋_GB2312" w:eastAsia="仿宋_GB2312"/>
                <w:sz w:val="21"/>
              </w:rPr>
              <w:t>2、对学生吸烟等不合规或不文明行为进行管理。</w:t>
            </w:r>
          </w:p>
          <w:p>
            <w:pPr>
              <w:pStyle w:val="null3"/>
              <w:ind w:firstLine="560"/>
              <w:jc w:val="both"/>
            </w:pPr>
            <w:r>
              <w:rPr>
                <w:rFonts w:ascii="仿宋_GB2312" w:hAnsi="仿宋_GB2312" w:cs="仿宋_GB2312" w:eastAsia="仿宋_GB2312"/>
                <w:sz w:val="21"/>
              </w:rPr>
              <w:t>3、按相关规定和学校要求，对学生违规电子产品、违规电器、管制刀具等违禁品进行检查、收缴和管理。</w:t>
            </w:r>
          </w:p>
          <w:p>
            <w:pPr>
              <w:pStyle w:val="null3"/>
              <w:ind w:firstLine="560"/>
              <w:jc w:val="both"/>
            </w:pPr>
            <w:r>
              <w:rPr>
                <w:rFonts w:ascii="仿宋_GB2312" w:hAnsi="仿宋_GB2312" w:cs="仿宋_GB2312" w:eastAsia="仿宋_GB2312"/>
                <w:sz w:val="21"/>
              </w:rPr>
              <w:t>4、根据学校要求，定期对学生的仪容仪表进行整顿。</w:t>
            </w:r>
          </w:p>
          <w:p>
            <w:pPr>
              <w:pStyle w:val="null3"/>
              <w:ind w:firstLine="560"/>
              <w:jc w:val="both"/>
            </w:pPr>
            <w:r>
              <w:rPr>
                <w:rFonts w:ascii="仿宋_GB2312" w:hAnsi="仿宋_GB2312" w:cs="仿宋_GB2312" w:eastAsia="仿宋_GB2312"/>
                <w:sz w:val="21"/>
              </w:rPr>
              <w:t>（七）学校各类活动的秩序维持</w:t>
            </w:r>
          </w:p>
          <w:p>
            <w:pPr>
              <w:pStyle w:val="null3"/>
              <w:ind w:firstLine="560"/>
              <w:jc w:val="both"/>
            </w:pPr>
            <w:r>
              <w:rPr>
                <w:rFonts w:ascii="仿宋_GB2312" w:hAnsi="仿宋_GB2312" w:cs="仿宋_GB2312" w:eastAsia="仿宋_GB2312"/>
                <w:sz w:val="21"/>
              </w:rPr>
              <w:t>1、配合学校各类活动，组织维护好活动秩序。</w:t>
            </w:r>
          </w:p>
          <w:p>
            <w:pPr>
              <w:pStyle w:val="null3"/>
              <w:ind w:firstLine="560"/>
              <w:jc w:val="both"/>
            </w:pPr>
            <w:r>
              <w:rPr>
                <w:rFonts w:ascii="仿宋_GB2312" w:hAnsi="仿宋_GB2312" w:cs="仿宋_GB2312" w:eastAsia="仿宋_GB2312"/>
                <w:sz w:val="21"/>
              </w:rPr>
              <w:t>2、正常教学期间，每天对教学区进行巡查，纠正学生的违纪行为，并做好记录。</w:t>
            </w:r>
          </w:p>
          <w:p>
            <w:pPr>
              <w:pStyle w:val="null3"/>
              <w:ind w:firstLine="560"/>
              <w:jc w:val="both"/>
            </w:pPr>
            <w:r>
              <w:rPr>
                <w:rFonts w:ascii="仿宋_GB2312" w:hAnsi="仿宋_GB2312" w:cs="仿宋_GB2312" w:eastAsia="仿宋_GB2312"/>
                <w:sz w:val="21"/>
              </w:rPr>
              <w:t>3、科学有序组织好学生执勤工作。</w:t>
            </w:r>
          </w:p>
          <w:p>
            <w:pPr>
              <w:pStyle w:val="null3"/>
              <w:ind w:firstLine="560"/>
              <w:jc w:val="both"/>
            </w:pPr>
            <w:r>
              <w:rPr>
                <w:rFonts w:ascii="仿宋_GB2312" w:hAnsi="仿宋_GB2312" w:cs="仿宋_GB2312" w:eastAsia="仿宋_GB2312"/>
                <w:sz w:val="21"/>
              </w:rPr>
              <w:t>（八）组织管理国旗护卫队、应急分队、纪律检查分队</w:t>
            </w:r>
          </w:p>
          <w:p>
            <w:pPr>
              <w:pStyle w:val="null3"/>
              <w:ind w:firstLine="560"/>
              <w:jc w:val="both"/>
            </w:pPr>
            <w:r>
              <w:rPr>
                <w:rFonts w:ascii="仿宋_GB2312" w:hAnsi="仿宋_GB2312" w:cs="仿宋_GB2312" w:eastAsia="仿宋_GB2312"/>
                <w:sz w:val="21"/>
              </w:rPr>
              <w:t>1、选拔、组织、训练、管理各分队。</w:t>
            </w:r>
          </w:p>
          <w:p>
            <w:pPr>
              <w:pStyle w:val="null3"/>
              <w:ind w:firstLine="560"/>
              <w:jc w:val="both"/>
            </w:pPr>
            <w:r>
              <w:rPr>
                <w:rFonts w:ascii="仿宋_GB2312" w:hAnsi="仿宋_GB2312" w:cs="仿宋_GB2312" w:eastAsia="仿宋_GB2312"/>
                <w:sz w:val="21"/>
              </w:rPr>
              <w:t>2、协助团委组织好每周一和其他活动的升（降）旗仪式。</w:t>
            </w:r>
          </w:p>
          <w:p>
            <w:pPr>
              <w:pStyle w:val="null3"/>
              <w:ind w:firstLine="560"/>
              <w:jc w:val="both"/>
            </w:pPr>
            <w:r>
              <w:rPr>
                <w:rFonts w:ascii="仿宋_GB2312" w:hAnsi="仿宋_GB2312" w:cs="仿宋_GB2312" w:eastAsia="仿宋_GB2312"/>
                <w:sz w:val="21"/>
              </w:rPr>
              <w:t>3、配合组织好其他相关活动。</w:t>
            </w:r>
          </w:p>
          <w:p>
            <w:pPr>
              <w:pStyle w:val="null3"/>
              <w:ind w:firstLine="560"/>
              <w:jc w:val="both"/>
            </w:pPr>
            <w:r>
              <w:rPr>
                <w:rFonts w:ascii="仿宋_GB2312" w:hAnsi="仿宋_GB2312" w:cs="仿宋_GB2312" w:eastAsia="仿宋_GB2312"/>
                <w:sz w:val="21"/>
              </w:rPr>
              <w:t>四、突发事件处理办法及程序</w:t>
            </w:r>
          </w:p>
          <w:p>
            <w:pPr>
              <w:pStyle w:val="null3"/>
              <w:ind w:firstLine="560"/>
              <w:jc w:val="both"/>
            </w:pPr>
            <w:r>
              <w:rPr>
                <w:rFonts w:ascii="仿宋_GB2312" w:hAnsi="仿宋_GB2312" w:cs="仿宋_GB2312" w:eastAsia="仿宋_GB2312"/>
                <w:sz w:val="21"/>
              </w:rPr>
              <w:t>（一）突发事件处理办法</w:t>
            </w:r>
          </w:p>
          <w:p>
            <w:pPr>
              <w:pStyle w:val="null3"/>
              <w:ind w:firstLine="560"/>
              <w:jc w:val="both"/>
            </w:pPr>
            <w:r>
              <w:rPr>
                <w:rFonts w:ascii="仿宋_GB2312" w:hAnsi="仿宋_GB2312" w:cs="仿宋_GB2312" w:eastAsia="仿宋_GB2312"/>
                <w:sz w:val="21"/>
              </w:rPr>
              <w:t>教官管理的时空范围，如遇突发事件，按照以下处理程序进行处理：</w:t>
            </w:r>
          </w:p>
          <w:p>
            <w:pPr>
              <w:pStyle w:val="null3"/>
              <w:ind w:firstLine="560"/>
              <w:jc w:val="both"/>
            </w:pPr>
            <w:r>
              <w:rPr>
                <w:rFonts w:ascii="仿宋_GB2312" w:hAnsi="仿宋_GB2312" w:cs="仿宋_GB2312" w:eastAsia="仿宋_GB2312"/>
                <w:sz w:val="21"/>
              </w:rPr>
              <w:t>1、学生夜间训练和住宿</w:t>
            </w:r>
          </w:p>
          <w:p>
            <w:pPr>
              <w:pStyle w:val="null3"/>
              <w:ind w:firstLine="560"/>
              <w:jc w:val="both"/>
            </w:pPr>
            <w:r>
              <w:rPr>
                <w:rFonts w:ascii="仿宋_GB2312" w:hAnsi="仿宋_GB2312" w:cs="仿宋_GB2312" w:eastAsia="仿宋_GB2312"/>
                <w:sz w:val="21"/>
              </w:rPr>
              <w:t>①教官现场可以处理的，现场及时处理。</w:t>
            </w:r>
          </w:p>
          <w:p>
            <w:pPr>
              <w:pStyle w:val="null3"/>
              <w:ind w:firstLine="560"/>
              <w:jc w:val="both"/>
            </w:pPr>
            <w:r>
              <w:rPr>
                <w:rFonts w:ascii="仿宋_GB2312" w:hAnsi="仿宋_GB2312" w:cs="仿宋_GB2312" w:eastAsia="仿宋_GB2312"/>
                <w:sz w:val="21"/>
              </w:rPr>
              <w:t>②需要班主任配合，教官电话报告班主任，请班主任予以配合。</w:t>
            </w:r>
          </w:p>
          <w:p>
            <w:pPr>
              <w:pStyle w:val="null3"/>
              <w:ind w:firstLine="560"/>
              <w:jc w:val="both"/>
            </w:pPr>
            <w:r>
              <w:rPr>
                <w:rFonts w:ascii="仿宋_GB2312" w:hAnsi="仿宋_GB2312" w:cs="仿宋_GB2312" w:eastAsia="仿宋_GB2312"/>
                <w:sz w:val="21"/>
              </w:rPr>
              <w:t>③处理不了的，教官第一时间报告值日领导，由其进行处理。</w:t>
            </w:r>
          </w:p>
          <w:p>
            <w:pPr>
              <w:pStyle w:val="null3"/>
              <w:ind w:firstLine="560"/>
              <w:jc w:val="both"/>
            </w:pPr>
            <w:r>
              <w:rPr>
                <w:rFonts w:ascii="仿宋_GB2312" w:hAnsi="仿宋_GB2312" w:cs="仿宋_GB2312" w:eastAsia="仿宋_GB2312"/>
                <w:sz w:val="21"/>
              </w:rPr>
              <w:t>④夜间如遇学生受伤、突发疾病，教官应第一时间护送学生就医并同时与值班领导、班主任、家长取得联系。</w:t>
            </w:r>
          </w:p>
          <w:p>
            <w:pPr>
              <w:pStyle w:val="null3"/>
              <w:ind w:firstLine="560"/>
              <w:jc w:val="both"/>
            </w:pPr>
            <w:r>
              <w:rPr>
                <w:rFonts w:ascii="仿宋_GB2312" w:hAnsi="仿宋_GB2312" w:cs="仿宋_GB2312" w:eastAsia="仿宋_GB2312"/>
                <w:sz w:val="21"/>
              </w:rPr>
              <w:t>⑤教官做好相应记录。</w:t>
            </w:r>
          </w:p>
          <w:p>
            <w:pPr>
              <w:pStyle w:val="null3"/>
              <w:ind w:firstLine="560"/>
              <w:jc w:val="both"/>
            </w:pPr>
            <w:r>
              <w:rPr>
                <w:rFonts w:ascii="仿宋_GB2312" w:hAnsi="仿宋_GB2312" w:cs="仿宋_GB2312" w:eastAsia="仿宋_GB2312"/>
                <w:sz w:val="21"/>
              </w:rPr>
              <w:t>2、正常教育教学时间</w:t>
            </w:r>
          </w:p>
          <w:p>
            <w:pPr>
              <w:pStyle w:val="null3"/>
              <w:ind w:firstLine="560"/>
              <w:jc w:val="both"/>
            </w:pPr>
            <w:r>
              <w:rPr>
                <w:rFonts w:ascii="仿宋_GB2312" w:hAnsi="仿宋_GB2312" w:cs="仿宋_GB2312" w:eastAsia="仿宋_GB2312"/>
                <w:sz w:val="21"/>
              </w:rPr>
              <w:t>①教官现场可以处理的，现场及时处理。</w:t>
            </w:r>
          </w:p>
          <w:p>
            <w:pPr>
              <w:pStyle w:val="null3"/>
              <w:ind w:firstLine="560"/>
              <w:jc w:val="both"/>
            </w:pPr>
            <w:r>
              <w:rPr>
                <w:rFonts w:ascii="仿宋_GB2312" w:hAnsi="仿宋_GB2312" w:cs="仿宋_GB2312" w:eastAsia="仿宋_GB2312"/>
                <w:sz w:val="21"/>
              </w:rPr>
              <w:t>②处理不了的，教官第一时间报告政教处进行处理。</w:t>
            </w:r>
          </w:p>
          <w:p>
            <w:pPr>
              <w:pStyle w:val="null3"/>
              <w:ind w:firstLine="560"/>
              <w:jc w:val="both"/>
            </w:pPr>
            <w:r>
              <w:rPr>
                <w:rFonts w:ascii="仿宋_GB2312" w:hAnsi="仿宋_GB2312" w:cs="仿宋_GB2312" w:eastAsia="仿宋_GB2312"/>
                <w:sz w:val="21"/>
              </w:rPr>
              <w:t>五、军管人员规范及要求</w:t>
            </w:r>
          </w:p>
          <w:p>
            <w:pPr>
              <w:pStyle w:val="null3"/>
              <w:ind w:firstLine="560"/>
              <w:jc w:val="both"/>
            </w:pPr>
            <w:r>
              <w:rPr>
                <w:rFonts w:ascii="仿宋_GB2312" w:hAnsi="仿宋_GB2312" w:cs="仿宋_GB2312" w:eastAsia="仿宋_GB2312"/>
                <w:sz w:val="21"/>
              </w:rPr>
              <w:t>1、军管人员必须保持军人作风，尽职尽责。</w:t>
            </w:r>
          </w:p>
          <w:p>
            <w:pPr>
              <w:pStyle w:val="null3"/>
              <w:ind w:firstLine="560"/>
              <w:jc w:val="both"/>
            </w:pPr>
            <w:r>
              <w:rPr>
                <w:rFonts w:ascii="仿宋_GB2312" w:hAnsi="仿宋_GB2312" w:cs="仿宋_GB2312" w:eastAsia="仿宋_GB2312"/>
                <w:sz w:val="21"/>
              </w:rPr>
              <w:t>2、有效管理学生住宿、训练、团建，确保各环节安全。</w:t>
            </w:r>
          </w:p>
          <w:p>
            <w:pPr>
              <w:pStyle w:val="null3"/>
              <w:ind w:firstLine="560"/>
              <w:jc w:val="both"/>
            </w:pPr>
            <w:r>
              <w:rPr>
                <w:rFonts w:ascii="仿宋_GB2312" w:hAnsi="仿宋_GB2312" w:cs="仿宋_GB2312" w:eastAsia="仿宋_GB2312"/>
                <w:sz w:val="21"/>
              </w:rPr>
              <w:t>3、对学生的违纪违规行为要及时予以提醒和制止。</w:t>
            </w:r>
          </w:p>
          <w:p>
            <w:pPr>
              <w:pStyle w:val="null3"/>
              <w:ind w:firstLine="560"/>
              <w:jc w:val="both"/>
            </w:pPr>
            <w:r>
              <w:rPr>
                <w:rFonts w:ascii="仿宋_GB2312" w:hAnsi="仿宋_GB2312" w:cs="仿宋_GB2312" w:eastAsia="仿宋_GB2312"/>
                <w:sz w:val="21"/>
              </w:rPr>
              <w:t>4、正常教学期间，关闭宿舍大门，严禁非请假学生进入宿舍。</w:t>
            </w:r>
          </w:p>
          <w:p>
            <w:pPr>
              <w:pStyle w:val="null3"/>
              <w:ind w:firstLine="560"/>
              <w:jc w:val="both"/>
            </w:pPr>
            <w:r>
              <w:rPr>
                <w:rFonts w:ascii="仿宋_GB2312" w:hAnsi="仿宋_GB2312" w:cs="仿宋_GB2312" w:eastAsia="仿宋_GB2312"/>
                <w:sz w:val="21"/>
              </w:rPr>
              <w:t>5、维护好教官宿舍、军管处卫生。管理、摆放、使用好器材。</w:t>
            </w:r>
          </w:p>
          <w:p>
            <w:pPr>
              <w:pStyle w:val="null3"/>
              <w:ind w:firstLine="560"/>
              <w:jc w:val="both"/>
            </w:pPr>
            <w:r>
              <w:rPr>
                <w:rFonts w:ascii="仿宋_GB2312" w:hAnsi="仿宋_GB2312" w:cs="仿宋_GB2312" w:eastAsia="仿宋_GB2312"/>
                <w:sz w:val="21"/>
              </w:rPr>
              <w:t>6、男性教官进入女生宿舍，必须有一名女性教官陪同。</w:t>
            </w:r>
          </w:p>
          <w:p>
            <w:pPr>
              <w:pStyle w:val="null3"/>
              <w:ind w:firstLine="560"/>
              <w:jc w:val="both"/>
            </w:pPr>
            <w:r>
              <w:rPr>
                <w:rFonts w:ascii="仿宋_GB2312" w:hAnsi="仿宋_GB2312" w:cs="仿宋_GB2312" w:eastAsia="仿宋_GB2312"/>
                <w:sz w:val="21"/>
              </w:rPr>
              <w:t>7、检查、巡查、处理学生矛盾是时必须至少两名教官同行。</w:t>
            </w:r>
          </w:p>
          <w:p>
            <w:pPr>
              <w:pStyle w:val="null3"/>
              <w:ind w:firstLine="560"/>
              <w:jc w:val="both"/>
            </w:pPr>
            <w:r>
              <w:rPr>
                <w:rFonts w:ascii="仿宋_GB2312" w:hAnsi="仿宋_GB2312" w:cs="仿宋_GB2312" w:eastAsia="仿宋_GB2312"/>
                <w:sz w:val="21"/>
              </w:rPr>
              <w:t>8、对发现的校园欺凌或安全隐患要第一时间采取妥善处置措施，并第一时间向值班领导或学校报告。</w:t>
            </w:r>
          </w:p>
          <w:p>
            <w:pPr>
              <w:pStyle w:val="null3"/>
              <w:ind w:firstLine="560"/>
              <w:jc w:val="both"/>
            </w:pPr>
            <w:r>
              <w:rPr>
                <w:rFonts w:ascii="仿宋_GB2312" w:hAnsi="仿宋_GB2312" w:cs="仿宋_GB2312" w:eastAsia="仿宋_GB2312"/>
                <w:sz w:val="21"/>
              </w:rPr>
              <w:t>9、与其他人员密切协作、配合，相互理解，及时沟通。</w:t>
            </w:r>
          </w:p>
          <w:p>
            <w:pPr>
              <w:pStyle w:val="null3"/>
              <w:ind w:firstLine="560"/>
              <w:jc w:val="both"/>
            </w:pPr>
            <w:r>
              <w:rPr>
                <w:rFonts w:ascii="仿宋_GB2312" w:hAnsi="仿宋_GB2312" w:cs="仿宋_GB2312" w:eastAsia="仿宋_GB2312"/>
                <w:sz w:val="21"/>
              </w:rPr>
              <w:t>10、处理学生矛盾必须耐心、细致，讲求方式方法，严禁采取违规违法行为。</w:t>
            </w:r>
          </w:p>
          <w:p>
            <w:pPr>
              <w:pStyle w:val="null3"/>
              <w:ind w:firstLine="560"/>
              <w:jc w:val="both"/>
            </w:pPr>
            <w:r>
              <w:rPr>
                <w:rFonts w:ascii="仿宋_GB2312" w:hAnsi="仿宋_GB2312" w:cs="仿宋_GB2312" w:eastAsia="仿宋_GB2312"/>
                <w:sz w:val="21"/>
              </w:rPr>
              <w:t>11、强化自律意识。严禁与师生发生矛盾冲突，严禁因私废公，严禁留存学生的各种联系方式。</w:t>
            </w:r>
          </w:p>
          <w:p>
            <w:pPr>
              <w:pStyle w:val="null3"/>
              <w:ind w:firstLine="560"/>
              <w:jc w:val="both"/>
            </w:pPr>
            <w:r>
              <w:rPr>
                <w:rFonts w:ascii="仿宋_GB2312" w:hAnsi="仿宋_GB2312" w:cs="仿宋_GB2312" w:eastAsia="仿宋_GB2312"/>
                <w:sz w:val="21"/>
              </w:rPr>
              <w:t>12、服从学校领导和相关处室管理，遵守学校规章制度。</w:t>
            </w:r>
          </w:p>
          <w:p>
            <w:pPr>
              <w:pStyle w:val="null3"/>
              <w:ind w:firstLine="560"/>
              <w:jc w:val="both"/>
            </w:pPr>
            <w:r>
              <w:rPr>
                <w:rFonts w:ascii="仿宋_GB2312" w:hAnsi="仿宋_GB2312" w:cs="仿宋_GB2312" w:eastAsia="仿宋_GB2312"/>
                <w:sz w:val="21"/>
              </w:rPr>
              <w:t>13、严格作息时间。严禁迟到、早退，因故暂离岗位须向队长请假。</w:t>
            </w:r>
          </w:p>
          <w:p>
            <w:pPr>
              <w:pStyle w:val="null3"/>
              <w:ind w:firstLine="560"/>
              <w:jc w:val="both"/>
            </w:pPr>
            <w:r>
              <w:rPr>
                <w:rFonts w:ascii="仿宋_GB2312" w:hAnsi="仿宋_GB2312" w:cs="仿宋_GB2312" w:eastAsia="仿宋_GB2312"/>
                <w:sz w:val="21"/>
              </w:rPr>
              <w:t>14、提高业务素质，努力提高思想品德、法制观念和综合素养。</w:t>
            </w:r>
          </w:p>
          <w:p>
            <w:pPr>
              <w:pStyle w:val="null3"/>
              <w:ind w:firstLine="560"/>
              <w:jc w:val="both"/>
            </w:pPr>
            <w:r>
              <w:rPr>
                <w:rFonts w:ascii="仿宋_GB2312" w:hAnsi="仿宋_GB2312" w:cs="仿宋_GB2312" w:eastAsia="仿宋_GB2312"/>
                <w:sz w:val="21"/>
              </w:rPr>
              <w:t>15、端正服务态度。仪表端庄、仪容整洁，着装统一、行为规范，文明值勤，礼貌待人，遇事冷静、状态良好。</w:t>
            </w:r>
          </w:p>
          <w:p>
            <w:pPr>
              <w:pStyle w:val="null3"/>
              <w:ind w:firstLine="560"/>
              <w:jc w:val="both"/>
            </w:pPr>
            <w:r>
              <w:rPr>
                <w:rFonts w:ascii="仿宋_GB2312" w:hAnsi="仿宋_GB2312" w:cs="仿宋_GB2312" w:eastAsia="仿宋_GB2312"/>
                <w:sz w:val="21"/>
              </w:rPr>
              <w:t>16、认真履行岗位职责，交班时，应将重要事项向接班人交代清楚。驻校期间严禁饮酒，严禁在校内吸烟，严禁上班期间从事与工作无关的事，严禁擅离职守。</w:t>
            </w:r>
          </w:p>
          <w:p>
            <w:pPr>
              <w:pStyle w:val="null3"/>
              <w:ind w:firstLine="560"/>
              <w:jc w:val="both"/>
            </w:pPr>
            <w:r>
              <w:rPr>
                <w:rFonts w:ascii="仿宋_GB2312" w:hAnsi="仿宋_GB2312" w:cs="仿宋_GB2312" w:eastAsia="仿宋_GB2312"/>
                <w:sz w:val="21"/>
              </w:rPr>
              <w:t>17、军管处对所属范畴内的学生管理安全负全责。</w:t>
            </w:r>
          </w:p>
          <w:p>
            <w:pPr>
              <w:pStyle w:val="null3"/>
              <w:ind w:firstLine="560"/>
              <w:jc w:val="both"/>
            </w:pPr>
            <w:r>
              <w:rPr>
                <w:rFonts w:ascii="仿宋_GB2312" w:hAnsi="仿宋_GB2312" w:cs="仿宋_GB2312" w:eastAsia="仿宋_GB2312"/>
                <w:sz w:val="21"/>
              </w:rPr>
              <w:t>六、西安综合职业中等学校权利和义务</w:t>
            </w:r>
          </w:p>
          <w:p>
            <w:pPr>
              <w:pStyle w:val="null3"/>
              <w:ind w:firstLine="560"/>
              <w:jc w:val="both"/>
            </w:pPr>
            <w:r>
              <w:rPr>
                <w:rFonts w:ascii="仿宋_GB2312" w:hAnsi="仿宋_GB2312" w:cs="仿宋_GB2312" w:eastAsia="仿宋_GB2312"/>
                <w:sz w:val="21"/>
              </w:rPr>
              <w:t>1、教育军管人员必须知法守法、依法履职，严禁一切违法行为。</w:t>
            </w:r>
          </w:p>
          <w:p>
            <w:pPr>
              <w:pStyle w:val="null3"/>
              <w:ind w:firstLine="560"/>
              <w:jc w:val="both"/>
            </w:pPr>
            <w:r>
              <w:rPr>
                <w:rFonts w:ascii="仿宋_GB2312" w:hAnsi="仿宋_GB2312" w:cs="仿宋_GB2312" w:eastAsia="仿宋_GB2312"/>
                <w:sz w:val="21"/>
              </w:rPr>
              <w:t>2、如军管人员有不符合有关规定，不服学校管理，违法违规、失职渎职等情形之一，经学校批评无效的，学校有权要求乙方对涉及人员予以更换和承担相应责任。直至于乙方解除合同。</w:t>
            </w:r>
          </w:p>
          <w:p>
            <w:pPr>
              <w:pStyle w:val="null3"/>
              <w:ind w:firstLine="560"/>
              <w:jc w:val="both"/>
            </w:pPr>
            <w:r>
              <w:rPr>
                <w:rFonts w:ascii="仿宋_GB2312" w:hAnsi="仿宋_GB2312" w:cs="仿宋_GB2312" w:eastAsia="仿宋_GB2312"/>
                <w:sz w:val="21"/>
              </w:rPr>
              <w:t>3、学校对军管人员予以公平对待，同时为其提供必要的支持，包括管理人员、政教处、班主任、学生管理、涉外事务处理、军管过程产生的资金支持、办公场所及住宿条件等。</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spacing w:before="315"/>
              <w:ind w:left="420"/>
              <w:jc w:val="both"/>
            </w:pPr>
            <w:r>
              <w:rPr>
                <w:rFonts w:ascii="仿宋_GB2312" w:hAnsi="仿宋_GB2312" w:cs="仿宋_GB2312" w:eastAsia="仿宋_GB2312"/>
                <w:sz w:val="21"/>
                <w:b/>
              </w:rPr>
              <w:t xml:space="preserve">  商务要求（如服务期限、款项结算等）</w:t>
            </w:r>
          </w:p>
          <w:p>
            <w:pPr>
              <w:pStyle w:val="null3"/>
              <w:ind w:firstLine="560"/>
              <w:jc w:val="both"/>
            </w:pPr>
            <w:r>
              <w:rPr>
                <w:rFonts w:ascii="仿宋_GB2312" w:hAnsi="仿宋_GB2312" w:cs="仿宋_GB2312" w:eastAsia="仿宋_GB2312"/>
                <w:sz w:val="21"/>
              </w:rPr>
              <w:t>（一）服务期限</w:t>
            </w:r>
          </w:p>
          <w:p>
            <w:pPr>
              <w:pStyle w:val="null3"/>
              <w:ind w:firstLine="560"/>
              <w:jc w:val="both"/>
            </w:pPr>
            <w:r>
              <w:rPr>
                <w:rFonts w:ascii="仿宋_GB2312" w:hAnsi="仿宋_GB2312" w:cs="仿宋_GB2312" w:eastAsia="仿宋_GB2312"/>
                <w:sz w:val="21"/>
              </w:rPr>
              <w:t>合同签订之日起一年</w:t>
            </w:r>
          </w:p>
          <w:p>
            <w:pPr>
              <w:pStyle w:val="null3"/>
              <w:ind w:firstLine="560"/>
              <w:jc w:val="both"/>
            </w:pPr>
            <w:r>
              <w:rPr>
                <w:rFonts w:ascii="仿宋_GB2312" w:hAnsi="仿宋_GB2312" w:cs="仿宋_GB2312" w:eastAsia="仿宋_GB2312"/>
                <w:sz w:val="21"/>
              </w:rPr>
              <w:t>（二）款项结算</w:t>
            </w:r>
          </w:p>
          <w:p>
            <w:pPr>
              <w:pStyle w:val="null3"/>
              <w:ind w:firstLine="560"/>
              <w:jc w:val="both"/>
            </w:pPr>
            <w:r>
              <w:rPr>
                <w:rFonts w:ascii="仿宋_GB2312" w:hAnsi="仿宋_GB2312" w:cs="仿宋_GB2312" w:eastAsia="仿宋_GB2312"/>
                <w:sz w:val="21"/>
              </w:rPr>
              <w:t>分期付款</w:t>
            </w:r>
          </w:p>
          <w:p>
            <w:pPr>
              <w:pStyle w:val="null3"/>
              <w:ind w:firstLine="560"/>
              <w:jc w:val="both"/>
            </w:pPr>
            <w:r>
              <w:rPr>
                <w:rFonts w:ascii="仿宋_GB2312" w:hAnsi="仿宋_GB2312" w:cs="仿宋_GB2312" w:eastAsia="仿宋_GB2312"/>
                <w:sz w:val="21"/>
              </w:rPr>
              <w:t>付款条件说明：</w:t>
            </w:r>
            <w:r>
              <w:rPr>
                <w:rFonts w:ascii="仿宋_GB2312" w:hAnsi="仿宋_GB2312" w:cs="仿宋_GB2312" w:eastAsia="仿宋_GB2312"/>
                <w:sz w:val="21"/>
              </w:rPr>
              <w:t>合同签订合格后，第</w:t>
            </w:r>
            <w:r>
              <w:rPr>
                <w:rFonts w:ascii="仿宋_GB2312" w:hAnsi="仿宋_GB2312" w:cs="仿宋_GB2312" w:eastAsia="仿宋_GB2312"/>
                <w:sz w:val="21"/>
              </w:rPr>
              <w:t>1个季度服务结束，采购人按季度进行验收确认，每季度末由甲方进行考核，依照考核等次 ，达到付款条件起 5 日内，支付不高于合同总金额的 25.00%。</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1"/>
                <w:b/>
              </w:rPr>
              <w:t>其他</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一</w:t>
            </w:r>
            <w:r>
              <w:rPr>
                <w:rFonts w:ascii="仿宋_GB2312" w:hAnsi="仿宋_GB2312" w:cs="仿宋_GB2312" w:eastAsia="仿宋_GB2312"/>
                <w:sz w:val="21"/>
              </w:rPr>
              <w:t>）</w:t>
            </w:r>
            <w:r>
              <w:rPr>
                <w:rFonts w:ascii="仿宋_GB2312" w:hAnsi="仿宋_GB2312" w:cs="仿宋_GB2312" w:eastAsia="仿宋_GB2312"/>
                <w:sz w:val="21"/>
              </w:rPr>
              <w:t>成果交付要求</w:t>
            </w:r>
          </w:p>
          <w:p>
            <w:pPr>
              <w:pStyle w:val="null3"/>
              <w:ind w:firstLine="560"/>
              <w:jc w:val="both"/>
            </w:pPr>
            <w:r>
              <w:rPr>
                <w:rFonts w:ascii="仿宋_GB2312" w:hAnsi="仿宋_GB2312" w:cs="仿宋_GB2312" w:eastAsia="仿宋_GB2312"/>
                <w:sz w:val="21"/>
              </w:rPr>
              <w:t>满足采购人需求。</w:t>
            </w:r>
          </w:p>
          <w:p>
            <w:pPr>
              <w:pStyle w:val="null3"/>
              <w:jc w:val="both"/>
            </w:pPr>
            <w:r>
              <w:rPr>
                <w:rFonts w:ascii="仿宋_GB2312" w:hAnsi="仿宋_GB2312" w:cs="仿宋_GB2312" w:eastAsia="仿宋_GB2312"/>
                <w:sz w:val="21"/>
              </w:rPr>
              <w:t>（二）质量验收标准或规范</w:t>
            </w:r>
          </w:p>
          <w:p>
            <w:pPr>
              <w:pStyle w:val="null3"/>
              <w:ind w:firstLine="560"/>
              <w:jc w:val="left"/>
            </w:pPr>
            <w:r>
              <w:rPr>
                <w:rFonts w:ascii="仿宋_GB2312" w:hAnsi="仿宋_GB2312" w:cs="仿宋_GB2312" w:eastAsia="仿宋_GB2312"/>
                <w:sz w:val="21"/>
              </w:rPr>
              <w:t>符合国家相关行业标准</w:t>
            </w:r>
          </w:p>
          <w:p>
            <w:pPr>
              <w:pStyle w:val="null3"/>
              <w:jc w:val="both"/>
            </w:pPr>
            <w:r>
              <w:rPr>
                <w:rFonts w:ascii="仿宋_GB2312" w:hAnsi="仿宋_GB2312" w:cs="仿宋_GB2312" w:eastAsia="仿宋_GB2312"/>
                <w:sz w:val="21"/>
              </w:rPr>
              <w:t>（三）违约责任</w:t>
            </w:r>
          </w:p>
          <w:p>
            <w:pPr>
              <w:pStyle w:val="null3"/>
              <w:ind w:firstLine="560"/>
              <w:jc w:val="both"/>
            </w:pPr>
            <w:r>
              <w:rPr>
                <w:rFonts w:ascii="仿宋_GB2312" w:hAnsi="仿宋_GB2312" w:cs="仿宋_GB2312" w:eastAsia="仿宋_GB2312"/>
                <w:sz w:val="21"/>
              </w:rPr>
              <w:t>1.按《民法典》等相关法律法规中的相关条款执行；</w:t>
            </w:r>
          </w:p>
          <w:p>
            <w:pPr>
              <w:pStyle w:val="null3"/>
              <w:ind w:firstLine="560"/>
              <w:jc w:val="both"/>
            </w:pPr>
            <w:r>
              <w:rPr>
                <w:rFonts w:ascii="仿宋_GB2312" w:hAnsi="仿宋_GB2312" w:cs="仿宋_GB2312" w:eastAsia="仿宋_GB2312"/>
                <w:sz w:val="21"/>
              </w:rPr>
              <w:t>2.未按合同要求提供服务或服务质量达不到国家标准要求，由中标单位负责整改，并承担相关费用，由此引起一切经济损失及政治影响由中标单位承担。</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按“技术参数与性能指标”中需求配备相关设备设施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负责组织验收或者邀请有关专家、质检机构、采购代理机构共同进行验收,验收费用由中标人支付；验收合格须交接项目实施的全部资料，并填写政府采购项目验收报告单。验收须以合同、招投标文件、澄清、及国家相应的标准、规范等为依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进度款，合同签订合格后，第1个季度服务结束，采购人按季度进行验收确认，每季度末由甲方进行考核，依照考核等次 ，达到付款条件起5个工作日内，支付合同总金额的25.0%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进度款，合同签订合格后，第2个季度服务结束，采购人按季度进行验收确认，每季度末由甲方进行考核，依照考核等次，达到付款条件起5个工作日内，支付合同总金额的25.0%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进度款，合同签订合格后，第3个季度服务结束，采购人按季度进行验收确认，每季度末由甲方进行考核，依照考核等次，达到付款条件起5个工作日内，支付合同总金额的25.0%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进度款，合同签订合格后，第4个季度服务结束，采购人按季度进行验收确认，每季度末由甲方进行考核，依照考核等次，达到付款条件起5个工作日内，支付合同总金额的25.0%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依据《中华人民共和国民法典》、《中华人民共和国政府采购法》的相关条款和合 同约定，成交供应商未全面履行合同义务或者发生违约，采购人会同采购代理机构有权终止合同，依法向成交供应商进行经济 索赔，并报请政府采购监督管理机关进行相应的行政处罚。采购人违约的，应当赔偿给成交供应商造成的经济损失。合同执行 中发生争议的，当事人双方应协商解决，协商达不成一致时，可向人民法院提请诉讼。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为顺利推进政府采购电子化交易平台应用工作，供应商需要在线提交所有通过电子化交易平台实施的政府采购项目的投标文件，中标供应商在结果公告发布5个工作日内提供纸质版文件2份。 递交文件地点：西安市高新区锦业一路52号宝德云谷国际B座14层1406-6室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具有独立承担民事责任能力的法人、其他组织或自然人，提供合法有效的统一社会信用代码营业执照（事业单位提供法人证书，自然人提供身份证）</w:t>
            </w:r>
          </w:p>
        </w:tc>
        <w:tc>
          <w:tcPr>
            <w:tcW w:type="dxa" w:w="1661"/>
          </w:tcPr>
          <w:p>
            <w:pPr>
              <w:pStyle w:val="null3"/>
            </w:pPr>
            <w:r>
              <w:rPr>
                <w:rFonts w:ascii="仿宋_GB2312" w:hAnsi="仿宋_GB2312" w:cs="仿宋_GB2312" w:eastAsia="仿宋_GB2312"/>
              </w:rPr>
              <w:t>供应商资质证明文件(1).docx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法定代表人参加投标的，须出示身份证；法定代表人授权他人参加投标的，须提供法定代表人授权委托书及被授权人身份证</w:t>
            </w:r>
          </w:p>
        </w:tc>
        <w:tc>
          <w:tcPr>
            <w:tcW w:type="dxa" w:w="1661"/>
          </w:tcPr>
          <w:p>
            <w:pPr>
              <w:pStyle w:val="null3"/>
            </w:pPr>
            <w:r>
              <w:rPr>
                <w:rFonts w:ascii="仿宋_GB2312" w:hAnsi="仿宋_GB2312" w:cs="仿宋_GB2312" w:eastAsia="仿宋_GB2312"/>
              </w:rPr>
              <w:t>供应商资质证明文件(1).docx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w:t>
            </w:r>
          </w:p>
        </w:tc>
        <w:tc>
          <w:tcPr>
            <w:tcW w:type="dxa" w:w="1661"/>
          </w:tcPr>
          <w:p>
            <w:pPr>
              <w:pStyle w:val="null3"/>
            </w:pPr>
            <w:r>
              <w:rPr>
                <w:rFonts w:ascii="仿宋_GB2312" w:hAnsi="仿宋_GB2312" w:cs="仿宋_GB2312" w:eastAsia="仿宋_GB2312"/>
              </w:rPr>
              <w:t>供应商资质证明文件(1).docx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提供投标文件截止时间前一年内至少一个月已缴纳的任意税种凭据；依法免税的投标人应提供相关文件证明</w:t>
            </w:r>
          </w:p>
        </w:tc>
        <w:tc>
          <w:tcPr>
            <w:tcW w:type="dxa" w:w="1661"/>
          </w:tcPr>
          <w:p>
            <w:pPr>
              <w:pStyle w:val="null3"/>
            </w:pPr>
            <w:r>
              <w:rPr>
                <w:rFonts w:ascii="仿宋_GB2312" w:hAnsi="仿宋_GB2312" w:cs="仿宋_GB2312" w:eastAsia="仿宋_GB2312"/>
              </w:rPr>
              <w:t>供应商资质证明文件(1).docx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提供投标文件截止时间前一年内至少一个月已缴纳的社会保障资金的凭据（专用收据或社会保险缴纳清单）；依法不需要缴纳社会保障资金的投标人应提供相关文件证明</w:t>
            </w:r>
          </w:p>
        </w:tc>
        <w:tc>
          <w:tcPr>
            <w:tcW w:type="dxa" w:w="1661"/>
          </w:tcPr>
          <w:p>
            <w:pPr>
              <w:pStyle w:val="null3"/>
            </w:pPr>
            <w:r>
              <w:rPr>
                <w:rFonts w:ascii="仿宋_GB2312" w:hAnsi="仿宋_GB2312" w:cs="仿宋_GB2312" w:eastAsia="仿宋_GB2312"/>
              </w:rPr>
              <w:t>供应商资质证明文件(1).docx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书面承诺</w:t>
            </w:r>
          </w:p>
        </w:tc>
        <w:tc>
          <w:tcPr>
            <w:tcW w:type="dxa" w:w="3322"/>
          </w:tcPr>
          <w:p>
            <w:pPr>
              <w:pStyle w:val="null3"/>
            </w:pPr>
            <w:r>
              <w:rPr>
                <w:rFonts w:ascii="仿宋_GB2312" w:hAnsi="仿宋_GB2312" w:cs="仿宋_GB2312" w:eastAsia="仿宋_GB2312"/>
              </w:rPr>
              <w:t>提供具有履行本合同所必需的设备和专业技术能力的声明、参加采购活动前3年内在经营活动中没有重大违法记录的书面承诺</w:t>
            </w:r>
          </w:p>
        </w:tc>
        <w:tc>
          <w:tcPr>
            <w:tcW w:type="dxa" w:w="1661"/>
          </w:tcPr>
          <w:p>
            <w:pPr>
              <w:pStyle w:val="null3"/>
            </w:pPr>
            <w:r>
              <w:rPr>
                <w:rFonts w:ascii="仿宋_GB2312" w:hAnsi="仿宋_GB2312" w:cs="仿宋_GB2312" w:eastAsia="仿宋_GB2312"/>
              </w:rPr>
              <w:t>供应商承诺书.docx 供应商资质证明文件(1).docx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商务应答表 服务内容及服务要求应答表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初步审查</w:t>
            </w:r>
          </w:p>
        </w:tc>
        <w:tc>
          <w:tcPr>
            <w:tcW w:type="dxa" w:w="3322"/>
          </w:tcPr>
          <w:p>
            <w:pPr>
              <w:pStyle w:val="null3"/>
            </w:pPr>
            <w:r>
              <w:rPr>
                <w:rFonts w:ascii="仿宋_GB2312" w:hAnsi="仿宋_GB2312" w:cs="仿宋_GB2312" w:eastAsia="仿宋_GB2312"/>
              </w:rPr>
              <w:t>依据磋商文件规定，从磋商文件的有效性、完整性和对响应文件的响应程度进行审查。出现下列情况之一者（但不限于），不得进入最终评审环节：（1）供应商的投标报价超过采购预算或最高限价的；（2）响应文件是否按磋商文件要求的数量、语言、计量单位、报价货币及签字盖章；（3）无投标有效期或有效期达不到磋商文件要求的；（4）响应文件附加了采购人难以接受的条件或条款的；（5）响应文件未实质性响应采购文件要求的；（6）不符合法律、法规和磋商文件中规定的其他实质性要求的。</w:t>
            </w:r>
          </w:p>
        </w:tc>
        <w:tc>
          <w:tcPr>
            <w:tcW w:type="dxa" w:w="1661"/>
          </w:tcPr>
          <w:p>
            <w:pPr>
              <w:pStyle w:val="null3"/>
            </w:pPr>
            <w:r>
              <w:rPr>
                <w:rFonts w:ascii="仿宋_GB2312" w:hAnsi="仿宋_GB2312" w:cs="仿宋_GB2312" w:eastAsia="仿宋_GB2312"/>
              </w:rPr>
              <w:t>响应文件封面 商务应答表 服务内容及服务要求应答表 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一、评审内容 供应商提出针对于本项目的服务总体方案，方案内容包含①服务目标②服务计划③服务理念及特色④重难点分析及保障措施。 二、评审标准 1.完整性：方案须全面，对评审内容中的各项要求有详细描述； 2.可实施性：切合本项目实际情况，实施步骤清晰、合理； 3.针对性：方案能够紧扣项目实际情况，内容科学合理。 三、赋分标准（满分12分） ①服务目标：每完全满足一个评审标准得1分，满分3分； ②服务计划:每完全满足一个评审标准得1分，满分3分； ③服务理念及特色:每完全满足一个评审标准得1分，满分3分； ④重难点分析及保障措施：每完全满足一个评审标准得1分，满分3分。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其他证明材料.docx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学生行为规范方案</w:t>
            </w:r>
          </w:p>
        </w:tc>
        <w:tc>
          <w:tcPr>
            <w:tcW w:type="dxa" w:w="2492"/>
          </w:tcPr>
          <w:p>
            <w:pPr>
              <w:pStyle w:val="null3"/>
            </w:pPr>
            <w:r>
              <w:rPr>
                <w:rFonts w:ascii="仿宋_GB2312" w:hAnsi="仿宋_GB2312" w:cs="仿宋_GB2312" w:eastAsia="仿宋_GB2312"/>
              </w:rPr>
              <w:t>一、评审内容 针对本项目提供学生行为规范方案，内容包含①上学前规范②上课规范③集体活动规范④校内生活规范⑤离校规范⑥校内通用规范等。 二、评审标准 1.完整性：方案须全面，对评审内容中的各项要求有详细描述； 2.可实施性：切合本项目实际情况，实施步骤清晰、合理； 3.针对性：方案能够紧扣项目实际情况，内容科学合理。 三、赋分标准（满分9分） ①上学前规范：每完全满足一项评审标准得0.5分，满分1.5分； ②上课规范：每完全满足一项评审标准得0.5分，满分1.5分； ③集体活动规范：每完全满足一项评审标准得0.5分，满分1.5分； ④校内生活规范：每完全满足一项评审标准得0.5分，满分1.5分； ⑤离校规范：每完全满足一项评审标准得0.5分，满分1.5分； ⑥校内通用规范：每完全满足一项评审标准得0.5分，满分1.5分。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其他证明材料.docx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供应商针对本项目具有良好的管理制度，方案包含：①岗位职责：具有岗位工作标准、服务质量标准、现场质量控制体系等方面②内控制度：具有保密制度、管理组织机构、问责机制、监督机制、自查制度等方面③人员管理制度;具有员工日常管理办法、请销假制度、奖惩措施、激励机制、仪容仪表制度。 二、评审标准 1.完整性：方案须全面，对评审内容中的各项要求有详细描述； 2.可实施性：切合本项目实际情况，实施步骤清晰、合理； 3.针对性：方案能够紧扣项目实际情况，内容科学合理。 三、赋分标准（满分9分） ①岗位职责：每完全满足一个评审标准得1分，满分3分； ②内控制度:每完全满足一个评审标准得1分，满分3分； ③人员管理制度:每完全满足一个评审标准得1分，满分3分。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其他证明材料.docx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针对本项目特点提供应急预案，预案内容包含①学生安全教育与管理（学生外出活动中突发事故、打架斗殴、突发自杀或企图自杀事件等）②宿舍楼内各类突发事件处置办法（灭火预案、疾病预防应急预案、水电突发事件的应急处理方法等） 二、评审标准 1.完整性：方案须全面，对评审内容中的各项要求有详细描述； 2.可实施性：切合本项目实际情况，实施步骤清晰、合理； 3.针对性：方案能够紧扣项目实际情况，内容科学合理。 三、赋分标准（满分6分） ①学生安全教育与管理：每完全满足一项评审标准得1分，满分3分； ②宿舍楼内各类突发事件处置办法:每完全满足一项评审标准得1分，满分3分。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其他证明材料.docx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档案管理方案</w:t>
            </w:r>
          </w:p>
        </w:tc>
        <w:tc>
          <w:tcPr>
            <w:tcW w:type="dxa" w:w="2492"/>
          </w:tcPr>
          <w:p>
            <w:pPr>
              <w:pStyle w:val="null3"/>
            </w:pPr>
            <w:r>
              <w:rPr>
                <w:rFonts w:ascii="仿宋_GB2312" w:hAnsi="仿宋_GB2312" w:cs="仿宋_GB2312" w:eastAsia="仿宋_GB2312"/>
              </w:rPr>
              <w:t>一、评审内容 根据本项目特点制定档案管理方案，内容包括：①档案规划和保管措施②档案的备案登记和移交措施。 二、评审标准 1.完整性：方案须全面，对评审内容中的各项要求有详细描述； 2.可实施性：切合本项目实际情况，实施步骤清晰、合理； 3.针对性：方案能够紧扣项目实际情况，内容科学合理。 三、赋分标准（满分4分） ①档案规划和保管措施：每完全满足一个评审标准得0.5分，满分1.5分； ②档案的备案登记和移交措施:每完全满足一个评审标准得0.5分，满分1.5分。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其他证明材料.docx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项目团队资质</w:t>
            </w:r>
          </w:p>
        </w:tc>
        <w:tc>
          <w:tcPr>
            <w:tcW w:type="dxa" w:w="2492"/>
          </w:tcPr>
          <w:p>
            <w:pPr>
              <w:pStyle w:val="null3"/>
            </w:pPr>
            <w:r>
              <w:rPr>
                <w:rFonts w:ascii="仿宋_GB2312" w:hAnsi="仿宋_GB2312" w:cs="仿宋_GB2312" w:eastAsia="仿宋_GB2312"/>
              </w:rPr>
              <w:t>一、评审内容 供应商提供项目团队人员相关证明材料。 二、赋分标准（满分 11 分） 1. 项目负责人：具有本科及以上学历得 2 分；持有社会工作师 / 物业管理师 / 中学及以上教师资格证任一证书得 2 分；具有 3 年及以上同类学生管理项目任职经验得 2 分，满分 6 分；2. 驻场服务人员：每提供 1 名同时持有退伍证、身份证的专职驻场人员得 1 分，满分5 分。 注：响应文件中附证书、劳动合同、经验证明等复印件并加盖公章。</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其他证明材料.docx</w:t>
            </w:r>
          </w:p>
        </w:tc>
      </w:tr>
      <w:tr>
        <w:tc>
          <w:tcPr>
            <w:tcW w:type="dxa" w:w="831"/>
            <w:vMerge/>
          </w:tcPr>
          <w:p/>
        </w:tc>
        <w:tc>
          <w:tcPr>
            <w:tcW w:type="dxa" w:w="1661"/>
          </w:tcPr>
          <w:p>
            <w:pPr>
              <w:pStyle w:val="null3"/>
            </w:pPr>
            <w:r>
              <w:rPr>
                <w:rFonts w:ascii="仿宋_GB2312" w:hAnsi="仿宋_GB2312" w:cs="仿宋_GB2312" w:eastAsia="仿宋_GB2312"/>
              </w:rPr>
              <w:t>企业资质与认证</w:t>
            </w:r>
          </w:p>
        </w:tc>
        <w:tc>
          <w:tcPr>
            <w:tcW w:type="dxa" w:w="2492"/>
          </w:tcPr>
          <w:p>
            <w:pPr>
              <w:pStyle w:val="null3"/>
            </w:pPr>
            <w:r>
              <w:rPr>
                <w:rFonts w:ascii="仿宋_GB2312" w:hAnsi="仿宋_GB2312" w:cs="仿宋_GB2312" w:eastAsia="仿宋_GB2312"/>
              </w:rPr>
              <w:t>一、评审内容 供应商提供企业相关资质、认证证书。 二、赋分标准（满分 8 分） 1. 具有 ISO9001 质量管理体系认证证书得 2 分；2. 具有 ISO45001 职业健康安全管理体系认证证书得 2 分；3. 具有ISO24001环境管理体系认证证书得2分；4.营业执照经营范围具有后勤管理 / 物业服务相关经营范围或资质得 2 分。 注：响应文件中附证书复印件并加盖公章。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其他证明材料.docx</w:t>
            </w:r>
          </w:p>
        </w:tc>
      </w:tr>
      <w:tr>
        <w:tc>
          <w:tcPr>
            <w:tcW w:type="dxa" w:w="831"/>
            <w:vMerge/>
          </w:tcPr>
          <w:p/>
        </w:tc>
        <w:tc>
          <w:tcPr>
            <w:tcW w:type="dxa" w:w="1661"/>
          </w:tcPr>
          <w:p>
            <w:pPr>
              <w:pStyle w:val="null3"/>
            </w:pPr>
            <w:r>
              <w:rPr>
                <w:rFonts w:ascii="仿宋_GB2312" w:hAnsi="仿宋_GB2312" w:cs="仿宋_GB2312" w:eastAsia="仿宋_GB2312"/>
              </w:rPr>
              <w:t>服务保障能力</w:t>
            </w:r>
          </w:p>
        </w:tc>
        <w:tc>
          <w:tcPr>
            <w:tcW w:type="dxa" w:w="2492"/>
          </w:tcPr>
          <w:p>
            <w:pPr>
              <w:pStyle w:val="null3"/>
            </w:pPr>
            <w:r>
              <w:rPr>
                <w:rFonts w:ascii="仿宋_GB2312" w:hAnsi="仿宋_GB2312" w:cs="仿宋_GB2312" w:eastAsia="仿宋_GB2312"/>
              </w:rPr>
              <w:t>一、评审内容 供应商提供项目服务保障相关证明材料。 二、赋分标准（满分 10 分） 1. 具有固定办公场所，提供 1 年租赁协议得 3 分，提供产权证明或2年及以上租赁协议得5分；2. 配备消防、急救、防暴等应急物资，提供物资清单及购置凭证得 5 分。 注：响应文件中附相关证明材料复印件并加盖公章。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其他证明材料.docx</w:t>
            </w:r>
          </w:p>
        </w:tc>
      </w:tr>
      <w:tr>
        <w:tc>
          <w:tcPr>
            <w:tcW w:type="dxa" w:w="831"/>
            <w:vMerge/>
          </w:tcPr>
          <w:p/>
        </w:tc>
        <w:tc>
          <w:tcPr>
            <w:tcW w:type="dxa" w:w="1661"/>
          </w:tcPr>
          <w:p>
            <w:pPr>
              <w:pStyle w:val="null3"/>
            </w:pPr>
            <w:r>
              <w:rPr>
                <w:rFonts w:ascii="仿宋_GB2312" w:hAnsi="仿宋_GB2312" w:cs="仿宋_GB2312" w:eastAsia="仿宋_GB2312"/>
              </w:rPr>
              <w:t>同类项目业绩</w:t>
            </w:r>
          </w:p>
        </w:tc>
        <w:tc>
          <w:tcPr>
            <w:tcW w:type="dxa" w:w="2492"/>
          </w:tcPr>
          <w:p>
            <w:pPr>
              <w:pStyle w:val="null3"/>
            </w:pPr>
            <w:r>
              <w:rPr>
                <w:rFonts w:ascii="仿宋_GB2312" w:hAnsi="仿宋_GB2312" w:cs="仿宋_GB2312" w:eastAsia="仿宋_GB2312"/>
              </w:rPr>
              <w:t>一、评审内容 供应商提供 2023 年 1 月至今的同类业绩证明文件（以合同签订时间为准）。 二、赋分标准（满分 12分） 每提供 1 份得3 分，满分 12分。 注：响应文件中附加盖供应商公章的合同复印件，合同期内任意一个月发票，履约证明(需加盖甲方单位公章)缺少一项，不得分。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磋商报价得分=(磋商基准价／磋商报价)×20 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详见附件：供应商资质证明文件(1).docx</w:t>
      </w:r>
    </w:p>
    <w:p>
      <w:pPr>
        <w:pStyle w:val="null3"/>
        <w:ind w:firstLine="960"/>
      </w:pPr>
      <w:r>
        <w:rPr>
          <w:rFonts w:ascii="仿宋_GB2312" w:hAnsi="仿宋_GB2312" w:cs="仿宋_GB2312" w:eastAsia="仿宋_GB2312"/>
        </w:rPr>
        <w:t>详见附件：其他证明材料.docx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详见附件：参考合同.docx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