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E82D5">
      <w:pPr>
        <w:bidi w:val="0"/>
        <w:jc w:val="center"/>
        <w:rPr>
          <w:b/>
          <w:bCs/>
          <w:sz w:val="36"/>
          <w:szCs w:val="44"/>
          <w:highlight w:val="none"/>
        </w:rPr>
      </w:pPr>
      <w:r>
        <w:rPr>
          <w:rFonts w:hint="eastAsia"/>
          <w:b/>
          <w:bCs/>
          <w:sz w:val="36"/>
          <w:szCs w:val="44"/>
          <w:highlight w:val="none"/>
          <w:lang w:eastAsia="zh-CN"/>
        </w:rPr>
        <w:t>西安市雁塔区第六小学校园维修项目</w:t>
      </w:r>
      <w:r>
        <w:rPr>
          <w:b/>
          <w:bCs/>
          <w:sz w:val="36"/>
          <w:szCs w:val="44"/>
          <w:highlight w:val="none"/>
        </w:rPr>
        <w:t>工程图纸说明</w:t>
      </w:r>
    </w:p>
    <w:p w14:paraId="41A1A008">
      <w:pPr>
        <w:keepNext w:val="0"/>
        <w:keepLines w:val="0"/>
        <w:widowControl/>
        <w:suppressLineNumbers w:val="0"/>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一、编制说明</w:t>
      </w:r>
    </w:p>
    <w:p w14:paraId="38188F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本工程为</w:t>
      </w:r>
      <w:bookmarkStart w:id="43" w:name="_GoBack"/>
      <w:bookmarkEnd w:id="43"/>
      <w:r>
        <w:rPr>
          <w:rFonts w:hint="eastAsia" w:asciiTheme="minorEastAsia" w:hAnsiTheme="minorEastAsia" w:cstheme="minorEastAsia"/>
          <w:sz w:val="24"/>
          <w:szCs w:val="24"/>
          <w:highlight w:val="none"/>
          <w:lang w:eastAsia="zh-CN"/>
        </w:rPr>
        <w:t>西安市雁塔区第六小学校园维修项目</w:t>
      </w:r>
      <w:r>
        <w:rPr>
          <w:rFonts w:hint="eastAsia" w:asciiTheme="minorEastAsia" w:hAnsiTheme="minorEastAsia" w:eastAsiaTheme="minorEastAsia" w:cstheme="minorEastAsia"/>
          <w:sz w:val="24"/>
          <w:szCs w:val="24"/>
          <w:highlight w:val="none"/>
        </w:rPr>
        <w:t>，建设地点位于西安市雁塔第六小学院内，</w:t>
      </w:r>
      <w:r>
        <w:rPr>
          <w:rFonts w:hint="eastAsia" w:asciiTheme="minorEastAsia" w:hAnsiTheme="minorEastAsia" w:eastAsiaTheme="minorEastAsia" w:cstheme="minorEastAsia"/>
          <w:sz w:val="24"/>
          <w:szCs w:val="24"/>
          <w:highlight w:val="none"/>
          <w:lang w:val="en-US" w:eastAsia="zh-CN"/>
        </w:rPr>
        <w:t>涵盖地面防水翻新、外墙粉刷、屋顶吊顶改造、操场排水沟修复、跑道及运动场修复、围墙安防升级等多项内容。施工严格遵照国家现行规范及陕西省地方标准，所有构造做法均参照对应国家建筑标准设计图集及陕西省工程建设标准设计图集执行。</w:t>
      </w:r>
    </w:p>
    <w:p w14:paraId="691AB52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0" w:name="heading_3"/>
      <w:r>
        <w:rPr>
          <w:rFonts w:hint="eastAsia" w:asciiTheme="minorEastAsia" w:hAnsiTheme="minorEastAsia" w:eastAsiaTheme="minorEastAsia" w:cstheme="minorEastAsia"/>
          <w:b/>
          <w:sz w:val="24"/>
          <w:szCs w:val="24"/>
          <w:highlight w:val="none"/>
        </w:rPr>
        <w:t>（一）地面防水翻新工程</w:t>
      </w:r>
      <w:bookmarkEnd w:id="0"/>
    </w:p>
    <w:p w14:paraId="76398E8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 w:name="heading_4"/>
      <w:r>
        <w:rPr>
          <w:rFonts w:hint="eastAsia" w:asciiTheme="minorEastAsia" w:hAnsiTheme="minorEastAsia" w:eastAsiaTheme="minorEastAsia" w:cstheme="minorEastAsia"/>
          <w:b/>
          <w:sz w:val="24"/>
          <w:szCs w:val="24"/>
          <w:highlight w:val="none"/>
        </w:rPr>
        <w:t>1. 原有结构拆除</w:t>
      </w:r>
      <w:bookmarkEnd w:id="1"/>
    </w:p>
    <w:p w14:paraId="485B9B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拆除原有地面瓷砖、砂浆垫层及旧防水层，清理干净基层浮渣、松动部位</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基层打磨平整，确保基面坚实整洁，无空鼓、起砂现象</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拆除工程量：548㎡</w:t>
      </w:r>
      <w:r>
        <w:rPr>
          <w:rFonts w:hint="eastAsia" w:asciiTheme="minorEastAsia" w:hAnsiTheme="minorEastAsia" w:cstheme="minorEastAsia"/>
          <w:sz w:val="24"/>
          <w:szCs w:val="24"/>
          <w:highlight w:val="none"/>
          <w:lang w:eastAsia="zh-CN"/>
        </w:rPr>
        <w:t>。</w:t>
      </w:r>
    </w:p>
    <w:p w14:paraId="0344391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 w:name="heading_5"/>
      <w:r>
        <w:rPr>
          <w:rFonts w:hint="eastAsia" w:asciiTheme="minorEastAsia" w:hAnsiTheme="minorEastAsia" w:eastAsiaTheme="minorEastAsia" w:cstheme="minorEastAsia"/>
          <w:b/>
          <w:sz w:val="24"/>
          <w:szCs w:val="24"/>
          <w:highlight w:val="none"/>
        </w:rPr>
        <w:t>2. 防水层施工</w:t>
      </w:r>
      <w:bookmarkEnd w:id="2"/>
    </w:p>
    <w:p w14:paraId="160B2E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铺贴3.0mmSBS防水卷材</w:t>
      </w:r>
      <w:r>
        <w:rPr>
          <w:rFonts w:hint="eastAsia" w:asciiTheme="minorEastAsia" w:hAnsiTheme="minorEastAsia" w:cstheme="minorEastAsia"/>
          <w:sz w:val="24"/>
          <w:szCs w:val="24"/>
          <w:highlight w:val="none"/>
          <w:lang w:val="en-US" w:eastAsia="zh-CN"/>
        </w:rPr>
        <w:t>二</w:t>
      </w:r>
      <w:r>
        <w:rPr>
          <w:rFonts w:hint="eastAsia" w:asciiTheme="minorEastAsia" w:hAnsiTheme="minorEastAsia" w:eastAsiaTheme="minorEastAsia" w:cstheme="minorEastAsia"/>
          <w:sz w:val="24"/>
          <w:szCs w:val="24"/>
          <w:highlight w:val="none"/>
        </w:rPr>
        <w:t>道</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卷材铺贴采用热熔法施工，铺贴牢固、无空鼓翘边</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阴阳角、管根等节点部位增设附加层，加强防水处理</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防水完工后进行24小时闭水试验，验收合格</w:t>
      </w:r>
      <w:r>
        <w:rPr>
          <w:rFonts w:hint="eastAsia" w:asciiTheme="minorEastAsia" w:hAnsiTheme="minorEastAsia" w:cstheme="minorEastAsia"/>
          <w:sz w:val="24"/>
          <w:szCs w:val="24"/>
          <w:highlight w:val="none"/>
          <w:lang w:eastAsia="zh-CN"/>
        </w:rPr>
        <w:t>后方可进行下一</w:t>
      </w:r>
      <w:r>
        <w:rPr>
          <w:rFonts w:hint="eastAsia" w:asciiTheme="minorEastAsia" w:hAnsiTheme="minorEastAsia" w:eastAsiaTheme="minorEastAsia" w:cstheme="minorEastAsia"/>
          <w:sz w:val="24"/>
          <w:szCs w:val="24"/>
          <w:highlight w:val="none"/>
        </w:rPr>
        <w:t>道工序</w:t>
      </w:r>
      <w:r>
        <w:rPr>
          <w:rFonts w:hint="eastAsia" w:asciiTheme="minorEastAsia" w:hAnsiTheme="minorEastAsia" w:cstheme="minorEastAsia"/>
          <w:sz w:val="24"/>
          <w:szCs w:val="24"/>
          <w:highlight w:val="none"/>
          <w:lang w:eastAsia="zh-CN"/>
        </w:rPr>
        <w:t>。</w:t>
      </w:r>
    </w:p>
    <w:p w14:paraId="2AFE3C4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 w:name="heading_6"/>
      <w:r>
        <w:rPr>
          <w:rFonts w:hint="eastAsia" w:asciiTheme="minorEastAsia" w:hAnsiTheme="minorEastAsia" w:eastAsiaTheme="minorEastAsia" w:cstheme="minorEastAsia"/>
          <w:b/>
          <w:sz w:val="24"/>
          <w:szCs w:val="24"/>
          <w:highlight w:val="none"/>
        </w:rPr>
        <w:t>3. 找坡层施工</w:t>
      </w:r>
      <w:bookmarkEnd w:id="3"/>
    </w:p>
    <w:p w14:paraId="743F6B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浇筑8cm厚细石混凝土找坡层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按排水方向找坡，坡度不小于1%，找坡层应压实、收光平整，养护期不少于7天</w:t>
      </w:r>
      <w:r>
        <w:rPr>
          <w:rFonts w:hint="eastAsia" w:asciiTheme="minorEastAsia" w:hAnsiTheme="minorEastAsia" w:cstheme="minorEastAsia"/>
          <w:sz w:val="24"/>
          <w:szCs w:val="24"/>
          <w:highlight w:val="none"/>
          <w:lang w:val="en-US" w:eastAsia="zh-CN"/>
        </w:rPr>
        <w:t>。</w:t>
      </w:r>
    </w:p>
    <w:p w14:paraId="0D3F4F4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4" w:name="heading_7"/>
      <w:r>
        <w:rPr>
          <w:rFonts w:hint="eastAsia" w:asciiTheme="minorEastAsia" w:hAnsiTheme="minorEastAsia" w:eastAsiaTheme="minorEastAsia" w:cstheme="minorEastAsia"/>
          <w:b/>
          <w:sz w:val="24"/>
          <w:szCs w:val="24"/>
          <w:highlight w:val="none"/>
        </w:rPr>
        <w:t>4. 垫层施工</w:t>
      </w:r>
      <w:bookmarkEnd w:id="4"/>
    </w:p>
    <w:p w14:paraId="186DED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铺设5cm厚干混砂浆垫层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垫层配合比按设计要求，均匀摊铺、压实找平</w:t>
      </w:r>
    </w:p>
    <w:p w14:paraId="3C6EB89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保证基层平整密实，平整度偏差不大于4mm/2m</w:t>
      </w:r>
      <w:r>
        <w:rPr>
          <w:rFonts w:hint="eastAsia" w:asciiTheme="minorEastAsia" w:hAnsiTheme="minorEastAsia" w:cstheme="minorEastAsia"/>
          <w:sz w:val="24"/>
          <w:szCs w:val="24"/>
          <w:highlight w:val="none"/>
          <w:lang w:eastAsia="zh-CN"/>
        </w:rPr>
        <w:t>。</w:t>
      </w:r>
    </w:p>
    <w:p w14:paraId="5E08236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5" w:name="heading_8"/>
      <w:r>
        <w:rPr>
          <w:rFonts w:hint="eastAsia" w:asciiTheme="minorEastAsia" w:hAnsiTheme="minorEastAsia" w:eastAsiaTheme="minorEastAsia" w:cstheme="minorEastAsia"/>
          <w:b/>
          <w:sz w:val="24"/>
          <w:szCs w:val="24"/>
          <w:highlight w:val="none"/>
        </w:rPr>
        <w:t>5. 面层铺装</w:t>
      </w:r>
      <w:bookmarkEnd w:id="5"/>
    </w:p>
    <w:p w14:paraId="50C73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铺贴200mm×600mm防滑瓷砖</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瓷砖采用干贴法施工，</w:t>
      </w:r>
      <w:r>
        <w:rPr>
          <w:rFonts w:hint="eastAsia" w:asciiTheme="minorEastAsia" w:hAnsiTheme="minorEastAsia" w:cstheme="minorEastAsia"/>
          <w:sz w:val="24"/>
          <w:szCs w:val="24"/>
          <w:highlight w:val="none"/>
          <w:lang w:eastAsia="zh-CN"/>
        </w:rPr>
        <w:t>黏结</w:t>
      </w:r>
      <w:r>
        <w:rPr>
          <w:rFonts w:hint="eastAsia" w:asciiTheme="minorEastAsia" w:hAnsiTheme="minorEastAsia" w:eastAsiaTheme="minorEastAsia" w:cstheme="minorEastAsia"/>
          <w:sz w:val="24"/>
          <w:szCs w:val="24"/>
          <w:highlight w:val="none"/>
        </w:rPr>
        <w:t>层厚度10</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15mm</w:t>
      </w:r>
    </w:p>
    <w:p w14:paraId="16DF8FD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保证铺贴平整、缝宽均匀、</w:t>
      </w:r>
      <w:r>
        <w:rPr>
          <w:rFonts w:hint="eastAsia" w:asciiTheme="minorEastAsia" w:hAnsiTheme="minorEastAsia" w:cstheme="minorEastAsia"/>
          <w:sz w:val="24"/>
          <w:szCs w:val="24"/>
          <w:highlight w:val="none"/>
          <w:lang w:eastAsia="zh-CN"/>
        </w:rPr>
        <w:t>黏结</w:t>
      </w:r>
      <w:r>
        <w:rPr>
          <w:rFonts w:hint="eastAsia" w:asciiTheme="minorEastAsia" w:hAnsiTheme="minorEastAsia" w:eastAsiaTheme="minorEastAsia" w:cstheme="minorEastAsia"/>
          <w:sz w:val="24"/>
          <w:szCs w:val="24"/>
          <w:highlight w:val="none"/>
        </w:rPr>
        <w:t>牢固，缝宽2</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3mm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完工后清理面层并做好成品保护</w:t>
      </w:r>
      <w:r>
        <w:rPr>
          <w:rFonts w:hint="eastAsia" w:asciiTheme="minorEastAsia" w:hAnsiTheme="minorEastAsia" w:cstheme="minorEastAsia"/>
          <w:sz w:val="24"/>
          <w:szCs w:val="24"/>
          <w:highlight w:val="none"/>
          <w:lang w:eastAsia="zh-CN"/>
        </w:rPr>
        <w:t>。</w:t>
      </w:r>
    </w:p>
    <w:p w14:paraId="2FC07E7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6" w:name="heading_9"/>
      <w:r>
        <w:rPr>
          <w:rFonts w:hint="eastAsia" w:asciiTheme="minorEastAsia" w:hAnsiTheme="minorEastAsia" w:eastAsiaTheme="minorEastAsia" w:cstheme="minorEastAsia"/>
          <w:b/>
          <w:sz w:val="24"/>
          <w:szCs w:val="24"/>
          <w:highlight w:val="none"/>
        </w:rPr>
        <w:t>（二）楼道排水沟修复工程</w:t>
      </w:r>
      <w:bookmarkEnd w:id="6"/>
    </w:p>
    <w:p w14:paraId="33F713D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7" w:name="heading_10"/>
      <w:r>
        <w:rPr>
          <w:rFonts w:hint="eastAsia" w:asciiTheme="minorEastAsia" w:hAnsiTheme="minorEastAsia" w:eastAsiaTheme="minorEastAsia" w:cstheme="minorEastAsia"/>
          <w:b/>
          <w:sz w:val="24"/>
          <w:szCs w:val="24"/>
          <w:highlight w:val="none"/>
        </w:rPr>
        <w:t>1. 沟内清淤</w:t>
      </w:r>
      <w:bookmarkEnd w:id="7"/>
    </w:p>
    <w:p w14:paraId="5F43AF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彻底清理排水沟内淤积泥沙、杂物，保持排水通畅</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检查沟壁破损情况，对松动部位进行修补加固</w:t>
      </w:r>
      <w:r>
        <w:rPr>
          <w:rFonts w:hint="eastAsia" w:asciiTheme="minorEastAsia" w:hAnsiTheme="minorEastAsia" w:cstheme="minorEastAsia"/>
          <w:sz w:val="24"/>
          <w:szCs w:val="24"/>
          <w:highlight w:val="none"/>
          <w:lang w:eastAsia="zh-CN"/>
        </w:rPr>
        <w:t>。</w:t>
      </w:r>
    </w:p>
    <w:p w14:paraId="71044C9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8" w:name="heading_11"/>
      <w:r>
        <w:rPr>
          <w:rFonts w:hint="eastAsia" w:asciiTheme="minorEastAsia" w:hAnsiTheme="minorEastAsia" w:eastAsiaTheme="minorEastAsia" w:cstheme="minorEastAsia"/>
          <w:b/>
          <w:sz w:val="24"/>
          <w:szCs w:val="24"/>
          <w:highlight w:val="none"/>
        </w:rPr>
        <w:t>2. 防水砂浆抹面</w:t>
      </w:r>
      <w:bookmarkEnd w:id="8"/>
    </w:p>
    <w:p w14:paraId="799A95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沟内壁及沟底采用1:2.5防水砂浆抹面，厚度20mm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抹面应压实收光平整，阴阳角做成圆弧形</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沟底坡度不小于0.5%，确保排水顺畅</w:t>
      </w:r>
      <w:r>
        <w:rPr>
          <w:rFonts w:hint="eastAsia" w:asciiTheme="minorEastAsia" w:hAnsiTheme="minorEastAsia" w:cstheme="minorEastAsia"/>
          <w:sz w:val="24"/>
          <w:szCs w:val="24"/>
          <w:highlight w:val="none"/>
          <w:lang w:eastAsia="zh-CN"/>
        </w:rPr>
        <w:t>。</w:t>
      </w:r>
    </w:p>
    <w:p w14:paraId="55C5EBE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9" w:name="heading_12"/>
      <w:r>
        <w:rPr>
          <w:rFonts w:hint="eastAsia" w:asciiTheme="minorEastAsia" w:hAnsiTheme="minorEastAsia" w:eastAsiaTheme="minorEastAsia" w:cstheme="minorEastAsia"/>
          <w:b/>
          <w:sz w:val="24"/>
          <w:szCs w:val="24"/>
          <w:highlight w:val="none"/>
        </w:rPr>
        <w:t>3. 铝合金排水格栅盖板</w:t>
      </w:r>
      <w:bookmarkEnd w:id="9"/>
    </w:p>
    <w:p w14:paraId="5099CA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更换原有破损盖板，采用铝合金排水格栅盖板</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格栅盖板承载力满足人行要求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修复工程量：60m</w:t>
      </w:r>
      <w:r>
        <w:rPr>
          <w:rFonts w:hint="eastAsia" w:asciiTheme="minorEastAsia" w:hAnsiTheme="minorEastAsia" w:cstheme="minorEastAsia"/>
          <w:sz w:val="24"/>
          <w:szCs w:val="24"/>
          <w:highlight w:val="none"/>
          <w:lang w:eastAsia="zh-CN"/>
        </w:rPr>
        <w:t>。</w:t>
      </w:r>
    </w:p>
    <w:p w14:paraId="39B1985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0" w:name="heading_13"/>
      <w:r>
        <w:rPr>
          <w:rFonts w:hint="eastAsia" w:asciiTheme="minorEastAsia" w:hAnsiTheme="minorEastAsia" w:eastAsiaTheme="minorEastAsia" w:cstheme="minorEastAsia"/>
          <w:b/>
          <w:sz w:val="24"/>
          <w:szCs w:val="24"/>
          <w:highlight w:val="none"/>
        </w:rPr>
        <w:t>（三）外墙粉刷工程</w:t>
      </w:r>
      <w:bookmarkEnd w:id="10"/>
    </w:p>
    <w:p w14:paraId="4327AEA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1" w:name="heading_14"/>
      <w:r>
        <w:rPr>
          <w:rFonts w:hint="eastAsia" w:asciiTheme="minorEastAsia" w:hAnsiTheme="minorEastAsia" w:eastAsiaTheme="minorEastAsia" w:cstheme="minorEastAsia"/>
          <w:b/>
          <w:sz w:val="24"/>
          <w:szCs w:val="24"/>
          <w:highlight w:val="none"/>
        </w:rPr>
        <w:t>1. 外墙打磨</w:t>
      </w:r>
      <w:bookmarkEnd w:id="11"/>
    </w:p>
    <w:p w14:paraId="3BFB53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对外墙基层进行全面打磨处理，清除浮灰、油污、空鼓脱落部位</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对墙面裂缝、缺损部位进行修补找平</w:t>
      </w:r>
      <w:r>
        <w:rPr>
          <w:rFonts w:hint="eastAsia" w:asciiTheme="minorEastAsia" w:hAnsiTheme="minorEastAsia" w:cstheme="minorEastAsia"/>
          <w:sz w:val="24"/>
          <w:szCs w:val="24"/>
          <w:highlight w:val="none"/>
          <w:lang w:eastAsia="zh-CN"/>
        </w:rPr>
        <w:t>。</w:t>
      </w:r>
    </w:p>
    <w:p w14:paraId="0F61424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2" w:name="heading_15"/>
      <w:r>
        <w:rPr>
          <w:rFonts w:hint="eastAsia" w:asciiTheme="minorEastAsia" w:hAnsiTheme="minorEastAsia" w:eastAsiaTheme="minorEastAsia" w:cstheme="minorEastAsia"/>
          <w:b/>
          <w:sz w:val="24"/>
          <w:szCs w:val="24"/>
          <w:highlight w:val="none"/>
        </w:rPr>
        <w:t>2. 防水处理</w:t>
      </w:r>
      <w:bookmarkEnd w:id="12"/>
    </w:p>
    <w:p w14:paraId="3D067B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涂刷外墙专用防水底漆一道，增强基层附着力</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门窗洞口、阴阳角等易渗漏部位加强防水处理</w:t>
      </w:r>
      <w:r>
        <w:rPr>
          <w:rFonts w:hint="eastAsia" w:asciiTheme="minorEastAsia" w:hAnsiTheme="minorEastAsia" w:cstheme="minorEastAsia"/>
          <w:sz w:val="24"/>
          <w:szCs w:val="24"/>
          <w:highlight w:val="none"/>
          <w:lang w:eastAsia="zh-CN"/>
        </w:rPr>
        <w:t>。</w:t>
      </w:r>
    </w:p>
    <w:p w14:paraId="03CA8D7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3" w:name="heading_16"/>
      <w:r>
        <w:rPr>
          <w:rFonts w:hint="eastAsia" w:asciiTheme="minorEastAsia" w:hAnsiTheme="minorEastAsia" w:eastAsiaTheme="minorEastAsia" w:cstheme="minorEastAsia"/>
          <w:b/>
          <w:sz w:val="24"/>
          <w:szCs w:val="24"/>
          <w:highlight w:val="none"/>
        </w:rPr>
        <w:t>3. 外墙真石漆</w:t>
      </w:r>
      <w:bookmarkEnd w:id="13"/>
    </w:p>
    <w:p w14:paraId="594220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批刮外墙防水腻子两道，打磨平整</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涂刷封闭底漆一道</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喷涂真石漆主涂层，</w:t>
      </w:r>
      <w:r>
        <w:rPr>
          <w:rFonts w:hint="eastAsia" w:asciiTheme="minorEastAsia" w:hAnsiTheme="minorEastAsia" w:eastAsiaTheme="minorEastAsia" w:cstheme="minorEastAsia"/>
          <w:color w:val="auto"/>
          <w:sz w:val="24"/>
          <w:szCs w:val="24"/>
          <w:highlight w:val="none"/>
        </w:rPr>
        <w:t>厚度</w:t>
      </w:r>
      <w:r>
        <w:rPr>
          <w:rFonts w:hint="eastAsia" w:asciiTheme="minorEastAsia" w:hAnsiTheme="minorEastAsia" w:cstheme="minorEastAsia"/>
          <w:color w:val="auto"/>
          <w:sz w:val="24"/>
          <w:szCs w:val="24"/>
          <w:highlight w:val="none"/>
          <w:lang w:eastAsia="zh-CN"/>
        </w:rPr>
        <w:t>1.5—2mm</w:t>
      </w:r>
      <w:r>
        <w:rPr>
          <w:rFonts w:hint="eastAsia" w:asciiTheme="minorEastAsia" w:hAnsiTheme="minorEastAsia" w:eastAsiaTheme="minorEastAsia" w:cstheme="minorEastAsia"/>
          <w:sz w:val="24"/>
          <w:szCs w:val="24"/>
          <w:highlight w:val="none"/>
        </w:rPr>
        <w:t>，增强耐候性和抗污性</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真石漆工程量：150㎡</w:t>
      </w:r>
      <w:r>
        <w:rPr>
          <w:rFonts w:hint="eastAsia" w:asciiTheme="minorEastAsia" w:hAnsiTheme="minorEastAsia" w:cstheme="minorEastAsia"/>
          <w:sz w:val="24"/>
          <w:szCs w:val="24"/>
          <w:highlight w:val="none"/>
          <w:lang w:eastAsia="zh-CN"/>
        </w:rPr>
        <w:t>。</w:t>
      </w:r>
    </w:p>
    <w:p w14:paraId="4D24750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4" w:name="heading_17"/>
      <w:r>
        <w:rPr>
          <w:rFonts w:hint="eastAsia" w:asciiTheme="minorEastAsia" w:hAnsiTheme="minorEastAsia" w:eastAsiaTheme="minorEastAsia" w:cstheme="minorEastAsia"/>
          <w:b/>
          <w:sz w:val="24"/>
          <w:szCs w:val="24"/>
          <w:highlight w:val="none"/>
        </w:rPr>
        <w:t>4. 外墙涂料</w:t>
      </w:r>
      <w:bookmarkEnd w:id="14"/>
    </w:p>
    <w:p w14:paraId="17F141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批刮防水腻子层找平，打磨平整</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涂刷外墙涂料两道，颜色均匀一致</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涂料工程量：100㎡</w:t>
      </w:r>
      <w:r>
        <w:rPr>
          <w:rFonts w:hint="eastAsia" w:asciiTheme="minorEastAsia" w:hAnsiTheme="minorEastAsia" w:cstheme="minorEastAsia"/>
          <w:sz w:val="24"/>
          <w:szCs w:val="24"/>
          <w:highlight w:val="none"/>
          <w:lang w:eastAsia="zh-CN"/>
        </w:rPr>
        <w:t>。</w:t>
      </w:r>
    </w:p>
    <w:p w14:paraId="03861E9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5" w:name="heading_18"/>
      <w:r>
        <w:rPr>
          <w:rFonts w:hint="eastAsia" w:asciiTheme="minorEastAsia" w:hAnsiTheme="minorEastAsia" w:eastAsiaTheme="minorEastAsia" w:cstheme="minorEastAsia"/>
          <w:b/>
          <w:sz w:val="24"/>
          <w:szCs w:val="24"/>
          <w:highlight w:val="none"/>
        </w:rPr>
        <w:t>（四）楼梯改造工程</w:t>
      </w:r>
      <w:bookmarkEnd w:id="15"/>
    </w:p>
    <w:p w14:paraId="35B951B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6" w:name="heading_19"/>
      <w:r>
        <w:rPr>
          <w:rFonts w:hint="eastAsia" w:asciiTheme="minorEastAsia" w:hAnsiTheme="minorEastAsia" w:eastAsiaTheme="minorEastAsia" w:cstheme="minorEastAsia"/>
          <w:b/>
          <w:sz w:val="24"/>
          <w:szCs w:val="24"/>
          <w:highlight w:val="none"/>
        </w:rPr>
        <w:t>1. 原有结构拆除</w:t>
      </w:r>
      <w:bookmarkEnd w:id="16"/>
    </w:p>
    <w:p w14:paraId="6011F4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拆除原有楼梯防滑压条、瓷砖面层及</w:t>
      </w:r>
      <w:r>
        <w:rPr>
          <w:rFonts w:hint="eastAsia" w:asciiTheme="minorEastAsia" w:hAnsiTheme="minorEastAsia" w:cstheme="minorEastAsia"/>
          <w:sz w:val="24"/>
          <w:szCs w:val="24"/>
          <w:highlight w:val="none"/>
          <w:lang w:eastAsia="zh-CN"/>
        </w:rPr>
        <w:t>黏结</w:t>
      </w:r>
      <w:r>
        <w:rPr>
          <w:rFonts w:hint="eastAsia" w:asciiTheme="minorEastAsia" w:hAnsiTheme="minorEastAsia" w:eastAsiaTheme="minorEastAsia" w:cstheme="minorEastAsia"/>
          <w:sz w:val="24"/>
          <w:szCs w:val="24"/>
          <w:highlight w:val="none"/>
        </w:rPr>
        <w:t>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清理基层，检查踏步结构完整性</w:t>
      </w:r>
      <w:r>
        <w:rPr>
          <w:rFonts w:hint="eastAsia" w:asciiTheme="minorEastAsia" w:hAnsiTheme="minorEastAsia" w:cstheme="minorEastAsia"/>
          <w:sz w:val="24"/>
          <w:szCs w:val="24"/>
          <w:highlight w:val="none"/>
          <w:lang w:eastAsia="zh-CN"/>
        </w:rPr>
        <w:t>。</w:t>
      </w:r>
    </w:p>
    <w:p w14:paraId="5E9022E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7" w:name="heading_20"/>
      <w:r>
        <w:rPr>
          <w:rFonts w:hint="eastAsia" w:asciiTheme="minorEastAsia" w:hAnsiTheme="minorEastAsia" w:eastAsiaTheme="minorEastAsia" w:cstheme="minorEastAsia"/>
          <w:b/>
          <w:sz w:val="24"/>
          <w:szCs w:val="24"/>
          <w:highlight w:val="none"/>
        </w:rPr>
        <w:t>2. 防水层施工</w:t>
      </w:r>
      <w:bookmarkEnd w:id="17"/>
    </w:p>
    <w:p w14:paraId="6D7D43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楼梯踏步及平台采用三布一膜防水层做法</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防水层沿踢面上翻不小于100mm</w:t>
      </w:r>
      <w:r>
        <w:rPr>
          <w:rFonts w:hint="eastAsia" w:asciiTheme="minorEastAsia" w:hAnsiTheme="minorEastAsia" w:cstheme="minorEastAsia"/>
          <w:sz w:val="24"/>
          <w:szCs w:val="24"/>
          <w:highlight w:val="none"/>
          <w:lang w:eastAsia="zh-CN"/>
        </w:rPr>
        <w:t>。</w:t>
      </w:r>
    </w:p>
    <w:p w14:paraId="548C455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8" w:name="heading_21"/>
      <w:r>
        <w:rPr>
          <w:rFonts w:hint="eastAsia" w:asciiTheme="minorEastAsia" w:hAnsiTheme="minorEastAsia" w:eastAsiaTheme="minorEastAsia" w:cstheme="minorEastAsia"/>
          <w:b/>
          <w:sz w:val="24"/>
          <w:szCs w:val="24"/>
          <w:highlight w:val="none"/>
        </w:rPr>
        <w:t>3. 面层铺装</w:t>
      </w:r>
      <w:bookmarkEnd w:id="18"/>
    </w:p>
    <w:p w14:paraId="1A84B1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铺设砂浆粘接层，厚度20</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30mm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铺贴防滑瓷砖，踏步阳角做45°倒角处理</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瓷砖铺贴平整，缝宽均匀一致</w:t>
      </w:r>
      <w:r>
        <w:rPr>
          <w:rFonts w:hint="eastAsia" w:asciiTheme="minorEastAsia" w:hAnsiTheme="minorEastAsia" w:cstheme="minorEastAsia"/>
          <w:sz w:val="24"/>
          <w:szCs w:val="24"/>
          <w:highlight w:val="none"/>
          <w:lang w:eastAsia="zh-CN"/>
        </w:rPr>
        <w:t>。</w:t>
      </w:r>
    </w:p>
    <w:p w14:paraId="7681050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19" w:name="heading_23"/>
      <w:r>
        <w:rPr>
          <w:rFonts w:hint="eastAsia" w:asciiTheme="minorEastAsia" w:hAnsiTheme="minorEastAsia" w:eastAsiaTheme="minorEastAsia" w:cstheme="minorEastAsia"/>
          <w:b/>
          <w:sz w:val="24"/>
          <w:szCs w:val="24"/>
          <w:highlight w:val="none"/>
        </w:rPr>
        <w:t>（五）屋顶吊顶改造工程</w:t>
      </w:r>
      <w:bookmarkEnd w:id="19"/>
    </w:p>
    <w:p w14:paraId="7C8811B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0" w:name="heading_24"/>
      <w:r>
        <w:rPr>
          <w:rFonts w:hint="eastAsia" w:asciiTheme="minorEastAsia" w:hAnsiTheme="minorEastAsia" w:eastAsiaTheme="minorEastAsia" w:cstheme="minorEastAsia"/>
          <w:b/>
          <w:sz w:val="24"/>
          <w:szCs w:val="24"/>
          <w:highlight w:val="none"/>
        </w:rPr>
        <w:t>1. 原有吊顶拆除</w:t>
      </w:r>
      <w:bookmarkEnd w:id="20"/>
    </w:p>
    <w:p w14:paraId="5FB396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拆除原有石膏板吊顶及龙骨系统</w:t>
      </w:r>
      <w:r>
        <w:rPr>
          <w:rFonts w:hint="eastAsia" w:asciiTheme="minorEastAsia" w:hAnsiTheme="minorEastAsia" w:cstheme="minorEastAsia"/>
          <w:sz w:val="24"/>
          <w:szCs w:val="24"/>
          <w:highlight w:val="none"/>
          <w:lang w:val="en-US" w:eastAsia="zh-CN"/>
        </w:rPr>
        <w:t>及原有显示屏，</w:t>
      </w:r>
      <w:r>
        <w:rPr>
          <w:rFonts w:hint="eastAsia" w:asciiTheme="minorEastAsia" w:hAnsiTheme="minorEastAsia" w:eastAsiaTheme="minorEastAsia" w:cstheme="minorEastAsia"/>
          <w:sz w:val="24"/>
          <w:szCs w:val="24"/>
          <w:highlight w:val="none"/>
        </w:rPr>
        <w:t>清理顶棚基层，检查结构顶板完整性</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拆除工程量：551.6㎡</w:t>
      </w:r>
      <w:r>
        <w:rPr>
          <w:rFonts w:hint="eastAsia" w:asciiTheme="minorEastAsia" w:hAnsiTheme="minorEastAsia" w:cstheme="minorEastAsia"/>
          <w:sz w:val="24"/>
          <w:szCs w:val="24"/>
          <w:highlight w:val="none"/>
          <w:lang w:eastAsia="zh-CN"/>
        </w:rPr>
        <w:t>。</w:t>
      </w:r>
    </w:p>
    <w:p w14:paraId="4C569AD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1" w:name="heading_25"/>
      <w:r>
        <w:rPr>
          <w:rFonts w:hint="eastAsia" w:asciiTheme="minorEastAsia" w:hAnsiTheme="minorEastAsia" w:eastAsiaTheme="minorEastAsia" w:cstheme="minorEastAsia"/>
          <w:b/>
          <w:sz w:val="24"/>
          <w:szCs w:val="24"/>
          <w:highlight w:val="none"/>
        </w:rPr>
        <w:t>2. 顶棚喷黑处理</w:t>
      </w:r>
      <w:bookmarkEnd w:id="21"/>
    </w:p>
    <w:p w14:paraId="6CEA8A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顶棚基层清理干净后，喷涂黑色</w:t>
      </w:r>
      <w:r>
        <w:rPr>
          <w:rFonts w:hint="eastAsia" w:asciiTheme="minorEastAsia" w:hAnsiTheme="minorEastAsia" w:cstheme="minorEastAsia"/>
          <w:sz w:val="24"/>
          <w:szCs w:val="24"/>
          <w:highlight w:val="none"/>
          <w:lang w:val="en-US" w:eastAsia="zh-CN"/>
        </w:rPr>
        <w:t>底</w:t>
      </w:r>
      <w:r>
        <w:rPr>
          <w:rFonts w:hint="eastAsia" w:asciiTheme="minorEastAsia" w:hAnsiTheme="minorEastAsia" w:eastAsiaTheme="minorEastAsia" w:cstheme="minorEastAsia"/>
          <w:sz w:val="24"/>
          <w:szCs w:val="24"/>
          <w:highlight w:val="none"/>
        </w:rPr>
        <w:t>漆两道</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喷涂均匀，无漏喷、流挂现象</w:t>
      </w:r>
      <w:bookmarkStart w:id="22" w:name="heading_26"/>
      <w:r>
        <w:rPr>
          <w:rFonts w:hint="eastAsia" w:asciiTheme="minorEastAsia" w:hAnsiTheme="minorEastAsia" w:cstheme="minorEastAsia"/>
          <w:sz w:val="24"/>
          <w:szCs w:val="24"/>
          <w:highlight w:val="none"/>
          <w:lang w:eastAsia="zh-CN"/>
        </w:rPr>
        <w:t>。</w:t>
      </w:r>
    </w:p>
    <w:p w14:paraId="539EC0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3. 铝格栅吊顶安装</w:t>
      </w:r>
      <w:bookmarkEnd w:id="22"/>
    </w:p>
    <w:p w14:paraId="541E94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安装吊杆及主龙骨，吊杆间距不大于1200mm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安装铝格栅吊顶，规格：间距100mm×100mm，厚度0.3mm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格栅吊顶安装平整，缝隙均匀，顺直度偏差不大于3mm/2m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吊顶高度根据现场实际情况确定，保证空间使用要求</w:t>
      </w:r>
      <w:r>
        <w:rPr>
          <w:rFonts w:hint="eastAsia" w:asciiTheme="minorEastAsia" w:hAnsiTheme="minorEastAsia" w:cstheme="minorEastAsia"/>
          <w:sz w:val="24"/>
          <w:szCs w:val="24"/>
          <w:highlight w:val="none"/>
          <w:lang w:eastAsia="zh-CN"/>
        </w:rPr>
        <w:t>。</w:t>
      </w:r>
    </w:p>
    <w:p w14:paraId="15B2432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3" w:name="heading_27"/>
      <w:r>
        <w:rPr>
          <w:rFonts w:hint="eastAsia" w:asciiTheme="minorEastAsia" w:hAnsiTheme="minorEastAsia" w:eastAsiaTheme="minorEastAsia" w:cstheme="minorEastAsia"/>
          <w:b/>
          <w:sz w:val="24"/>
          <w:szCs w:val="24"/>
          <w:highlight w:val="none"/>
        </w:rPr>
        <w:t>4. 格栅灯安装</w:t>
      </w:r>
      <w:bookmarkEnd w:id="23"/>
    </w:p>
    <w:p w14:paraId="02628B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灯具类型：LED透镜款平板格栅灯</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额定功率：60W，色温：6500K（冷白光）</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灯具与格栅吊顶配套安装，固定牢固，接线规范</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安装数量：60套</w:t>
      </w:r>
      <w:r>
        <w:rPr>
          <w:rFonts w:hint="eastAsia" w:asciiTheme="minorEastAsia" w:hAnsiTheme="minorEastAsia" w:cstheme="minorEastAsia"/>
          <w:sz w:val="24"/>
          <w:szCs w:val="24"/>
          <w:highlight w:val="none"/>
          <w:lang w:eastAsia="zh-CN"/>
        </w:rPr>
        <w:t>。</w:t>
      </w:r>
    </w:p>
    <w:p w14:paraId="74978AF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4" w:name="heading_28"/>
      <w:r>
        <w:rPr>
          <w:rFonts w:hint="eastAsia" w:asciiTheme="minorEastAsia" w:hAnsiTheme="minorEastAsia" w:eastAsiaTheme="minorEastAsia" w:cstheme="minorEastAsia"/>
          <w:b/>
          <w:sz w:val="24"/>
          <w:szCs w:val="24"/>
          <w:highlight w:val="none"/>
        </w:rPr>
        <w:t>（六）操场排水沟修复工程</w:t>
      </w:r>
      <w:bookmarkEnd w:id="24"/>
    </w:p>
    <w:p w14:paraId="4D2BE8F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5" w:name="heading_29"/>
      <w:r>
        <w:rPr>
          <w:rFonts w:hint="eastAsia" w:asciiTheme="minorEastAsia" w:hAnsiTheme="minorEastAsia" w:eastAsiaTheme="minorEastAsia" w:cstheme="minorEastAsia"/>
          <w:b/>
          <w:sz w:val="24"/>
          <w:szCs w:val="24"/>
          <w:highlight w:val="none"/>
        </w:rPr>
        <w:t>1. 原有设施拆除</w:t>
      </w:r>
      <w:bookmarkEnd w:id="25"/>
    </w:p>
    <w:p w14:paraId="779728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拆除原有排水沟盖板及盖板上的塑胶面层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清理沟内淤积泥沙杂物</w:t>
      </w:r>
      <w:r>
        <w:rPr>
          <w:rFonts w:hint="eastAsia" w:asciiTheme="minorEastAsia" w:hAnsiTheme="minorEastAsia" w:cstheme="minorEastAsia"/>
          <w:sz w:val="24"/>
          <w:szCs w:val="24"/>
          <w:highlight w:val="none"/>
          <w:lang w:eastAsia="zh-CN"/>
        </w:rPr>
        <w:t>。</w:t>
      </w:r>
    </w:p>
    <w:p w14:paraId="1AAEC11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6" w:name="heading_30"/>
      <w:r>
        <w:rPr>
          <w:rFonts w:hint="eastAsia" w:asciiTheme="minorEastAsia" w:hAnsiTheme="minorEastAsia" w:eastAsiaTheme="minorEastAsia" w:cstheme="minorEastAsia"/>
          <w:b/>
          <w:sz w:val="24"/>
          <w:szCs w:val="24"/>
          <w:highlight w:val="none"/>
        </w:rPr>
        <w:t>2. 沟体修复</w:t>
      </w:r>
      <w:bookmarkEnd w:id="26"/>
    </w:p>
    <w:p w14:paraId="3BB287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检查沟壁结构，对破损部位进行修补</w:t>
      </w:r>
      <w:r>
        <w:rPr>
          <w:rFonts w:hint="eastAsia" w:asciiTheme="minorEastAsia" w:hAnsiTheme="minorEastAsia" w:cstheme="minorEastAsia"/>
          <w:sz w:val="24"/>
          <w:szCs w:val="24"/>
          <w:highlight w:val="none"/>
          <w:lang w:eastAsia="zh-CN"/>
        </w:rPr>
        <w:t>。</w:t>
      </w:r>
    </w:p>
    <w:p w14:paraId="6A7BFC6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7" w:name="heading_31"/>
      <w:r>
        <w:rPr>
          <w:rFonts w:hint="eastAsia" w:asciiTheme="minorEastAsia" w:hAnsiTheme="minorEastAsia" w:eastAsiaTheme="minorEastAsia" w:cstheme="minorEastAsia"/>
          <w:b/>
          <w:sz w:val="24"/>
          <w:szCs w:val="24"/>
          <w:highlight w:val="none"/>
        </w:rPr>
        <w:t>3. 沟盖板安装</w:t>
      </w:r>
      <w:bookmarkEnd w:id="27"/>
    </w:p>
    <w:p w14:paraId="308F26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铺设并抬升沟盖板，调整至设计标高</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盖板安装平稳，与周边场地平顺衔接</w:t>
      </w:r>
      <w:r>
        <w:rPr>
          <w:rFonts w:hint="eastAsia" w:asciiTheme="minorEastAsia" w:hAnsiTheme="minorEastAsia" w:cstheme="minorEastAsia"/>
          <w:sz w:val="24"/>
          <w:szCs w:val="24"/>
          <w:highlight w:val="none"/>
          <w:lang w:eastAsia="zh-CN"/>
        </w:rPr>
        <w:t>。</w:t>
      </w:r>
    </w:p>
    <w:p w14:paraId="7E24EFA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8" w:name="heading_32"/>
      <w:r>
        <w:rPr>
          <w:rFonts w:hint="eastAsia" w:asciiTheme="minorEastAsia" w:hAnsiTheme="minorEastAsia" w:eastAsiaTheme="minorEastAsia" w:cstheme="minorEastAsia"/>
          <w:b/>
          <w:sz w:val="24"/>
          <w:szCs w:val="24"/>
          <w:highlight w:val="none"/>
        </w:rPr>
        <w:t>4. EPDM塑胶面层</w:t>
      </w:r>
      <w:bookmarkEnd w:id="28"/>
    </w:p>
    <w:p w14:paraId="41B449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盖板上新做13mm厚EPDM塑胶面层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塑胶面层与周边跑道面层平顺过渡，无明显高差</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修复工程量：80m</w:t>
      </w:r>
      <w:r>
        <w:rPr>
          <w:rFonts w:hint="eastAsia" w:asciiTheme="minorEastAsia" w:hAnsiTheme="minorEastAsia" w:cstheme="minorEastAsia"/>
          <w:sz w:val="24"/>
          <w:szCs w:val="24"/>
          <w:highlight w:val="none"/>
          <w:lang w:eastAsia="zh-CN"/>
        </w:rPr>
        <w:t>。</w:t>
      </w:r>
    </w:p>
    <w:p w14:paraId="2F5C849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29" w:name="heading_33"/>
      <w:r>
        <w:rPr>
          <w:rFonts w:hint="eastAsia" w:asciiTheme="minorEastAsia" w:hAnsiTheme="minorEastAsia" w:eastAsiaTheme="minorEastAsia" w:cstheme="minorEastAsia"/>
          <w:b/>
          <w:sz w:val="24"/>
          <w:szCs w:val="24"/>
          <w:highlight w:val="none"/>
        </w:rPr>
        <w:t>（七）跑道裂缝及塌陷处理工程</w:t>
      </w:r>
      <w:bookmarkEnd w:id="29"/>
    </w:p>
    <w:p w14:paraId="2E011BF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0" w:name="heading_34"/>
      <w:r>
        <w:rPr>
          <w:rFonts w:hint="eastAsia" w:asciiTheme="minorEastAsia" w:hAnsiTheme="minorEastAsia" w:eastAsiaTheme="minorEastAsia" w:cstheme="minorEastAsia"/>
          <w:b/>
          <w:sz w:val="24"/>
          <w:szCs w:val="24"/>
          <w:highlight w:val="none"/>
        </w:rPr>
        <w:t>1. 裂缝处理</w:t>
      </w:r>
      <w:bookmarkEnd w:id="30"/>
    </w:p>
    <w:p w14:paraId="2E16B1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现存约25米长裂缝，开挖宽度1米，深度45cm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将塑胶面层拆除，裂缝部分切V型槽，宽度0.3m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新做30cm厚三七灰土垫层，分层夯实，压实系数不小于0.93</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新做15cm厚钢筋网片混凝土层：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混凝土强度等级：C25</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钢筋网片：CRB550级</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Φ</w:t>
      </w:r>
      <w:r>
        <w:rPr>
          <w:rFonts w:hint="eastAsia" w:asciiTheme="minorEastAsia" w:hAnsi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冷轧带肋钢筋，间距150mm，双向布置</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面层恢复13mm厚EPDM塑胶，与原跑道平顺衔接</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裂缝处理工程量：25</w:t>
      </w:r>
      <w:r>
        <w:rPr>
          <w:rFonts w:hint="eastAsia" w:asciiTheme="minorEastAsia" w:hAnsiTheme="minorEastAsia" w:cstheme="minorEastAsia"/>
          <w:sz w:val="24"/>
          <w:szCs w:val="24"/>
          <w:highlight w:val="none"/>
          <w:lang w:val="en-US" w:eastAsia="zh-CN"/>
        </w:rPr>
        <w:t>㎡</w:t>
      </w:r>
      <w:r>
        <w:rPr>
          <w:rFonts w:hint="eastAsia" w:asciiTheme="minorEastAsia" w:hAnsiTheme="minorEastAsia" w:cstheme="minorEastAsia"/>
          <w:sz w:val="24"/>
          <w:szCs w:val="24"/>
          <w:highlight w:val="none"/>
          <w:lang w:eastAsia="zh-CN"/>
        </w:rPr>
        <w:t>。</w:t>
      </w:r>
    </w:p>
    <w:p w14:paraId="2623E77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1" w:name="heading_35"/>
      <w:r>
        <w:rPr>
          <w:rFonts w:hint="eastAsia" w:asciiTheme="minorEastAsia" w:hAnsiTheme="minorEastAsia" w:eastAsiaTheme="minorEastAsia" w:cstheme="minorEastAsia"/>
          <w:b/>
          <w:sz w:val="24"/>
          <w:szCs w:val="24"/>
          <w:highlight w:val="none"/>
        </w:rPr>
        <w:t>2. 塌陷处理</w:t>
      </w:r>
      <w:bookmarkEnd w:id="31"/>
    </w:p>
    <w:p w14:paraId="10CE01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现存2.5m×6.8m塌陷区域，将塑胶拆除，塌陷部位开挖</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开挖深度45cm，清除松散土体</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新做30cm厚三七灰土垫层，分层夯实</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新做15cm厚钢筋网片混凝土层（同裂缝处理做法）</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面层恢复13mm厚EPDM塑胶</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塌陷处理工程量：20㎡</w:t>
      </w:r>
      <w:r>
        <w:rPr>
          <w:rFonts w:hint="eastAsia" w:asciiTheme="minorEastAsia" w:hAnsiTheme="minorEastAsia" w:cstheme="minorEastAsia"/>
          <w:sz w:val="24"/>
          <w:szCs w:val="24"/>
          <w:highlight w:val="none"/>
          <w:lang w:eastAsia="zh-CN"/>
        </w:rPr>
        <w:t>。</w:t>
      </w:r>
    </w:p>
    <w:p w14:paraId="1D6F001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2" w:name="heading_36"/>
      <w:r>
        <w:rPr>
          <w:rFonts w:hint="eastAsia" w:asciiTheme="minorEastAsia" w:hAnsiTheme="minorEastAsia" w:eastAsiaTheme="minorEastAsia" w:cstheme="minorEastAsia"/>
          <w:b/>
          <w:sz w:val="24"/>
          <w:szCs w:val="24"/>
          <w:highlight w:val="none"/>
        </w:rPr>
        <w:t>（八）运动场塌陷处理工程</w:t>
      </w:r>
      <w:bookmarkEnd w:id="32"/>
    </w:p>
    <w:p w14:paraId="76C1639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3" w:name="heading_37"/>
      <w:r>
        <w:rPr>
          <w:rFonts w:hint="eastAsia" w:asciiTheme="minorEastAsia" w:hAnsiTheme="minorEastAsia" w:eastAsiaTheme="minorEastAsia" w:cstheme="minorEastAsia"/>
          <w:b/>
          <w:sz w:val="24"/>
          <w:szCs w:val="24"/>
          <w:highlight w:val="none"/>
        </w:rPr>
        <w:t>1. 原有面层拆除</w:t>
      </w:r>
      <w:bookmarkEnd w:id="33"/>
    </w:p>
    <w:p w14:paraId="22CB46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现存沙坑区域5m×4m塌陷，将人造草坪拆除</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部位开挖至坚实土层，开挖深度45cm</w:t>
      </w:r>
      <w:r>
        <w:rPr>
          <w:rFonts w:hint="eastAsia" w:asciiTheme="minorEastAsia" w:hAnsiTheme="minorEastAsia" w:cstheme="minorEastAsia"/>
          <w:sz w:val="24"/>
          <w:szCs w:val="24"/>
          <w:highlight w:val="none"/>
          <w:lang w:eastAsia="zh-CN"/>
        </w:rPr>
        <w:t>。</w:t>
      </w:r>
    </w:p>
    <w:p w14:paraId="306FAB3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4" w:name="heading_38"/>
      <w:r>
        <w:rPr>
          <w:rFonts w:hint="eastAsia" w:asciiTheme="minorEastAsia" w:hAnsiTheme="minorEastAsia" w:eastAsiaTheme="minorEastAsia" w:cstheme="minorEastAsia"/>
          <w:b/>
          <w:sz w:val="24"/>
          <w:szCs w:val="24"/>
          <w:highlight w:val="none"/>
        </w:rPr>
        <w:t>2. 基础修复</w:t>
      </w:r>
      <w:bookmarkEnd w:id="34"/>
    </w:p>
    <w:p w14:paraId="65B0F4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新做30cm厚三七灰土垫层，分层夯实，压实系数不小于0.93</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新做15cm厚钢筋网片混凝土层：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混凝土强度等级：C25</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钢筋网片：CRB550级 Φ</w:t>
      </w:r>
      <w:r>
        <w:rPr>
          <w:rFonts w:hint="eastAsia" w:asciiTheme="minorEastAsia" w:hAnsi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冷轧带肋钢筋，间距150mm，双向布置</w:t>
      </w:r>
      <w:r>
        <w:rPr>
          <w:rFonts w:hint="eastAsia" w:asciiTheme="minorEastAsia" w:hAnsiTheme="minorEastAsia" w:cstheme="minorEastAsia"/>
          <w:sz w:val="24"/>
          <w:szCs w:val="24"/>
          <w:highlight w:val="none"/>
          <w:lang w:eastAsia="zh-CN"/>
        </w:rPr>
        <w:t>）</w:t>
      </w:r>
    </w:p>
    <w:p w14:paraId="2C8B473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5" w:name="heading_39"/>
      <w:r>
        <w:rPr>
          <w:rFonts w:hint="eastAsia" w:asciiTheme="minorEastAsia" w:hAnsiTheme="minorEastAsia" w:eastAsiaTheme="minorEastAsia" w:cstheme="minorEastAsia"/>
          <w:b/>
          <w:sz w:val="24"/>
          <w:szCs w:val="24"/>
          <w:highlight w:val="none"/>
        </w:rPr>
        <w:t>3. 面层恢复</w:t>
      </w:r>
      <w:bookmarkEnd w:id="35"/>
    </w:p>
    <w:p w14:paraId="552037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新铺设人造草坪，草高及密度与原有草坪一致</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草坪接缝采用专用胶带</w:t>
      </w:r>
      <w:r>
        <w:rPr>
          <w:rFonts w:hint="eastAsia" w:asciiTheme="minorEastAsia" w:hAnsiTheme="minorEastAsia" w:cstheme="minorEastAsia"/>
          <w:sz w:val="24"/>
          <w:szCs w:val="24"/>
          <w:highlight w:val="none"/>
          <w:lang w:eastAsia="zh-CN"/>
        </w:rPr>
        <w:t>黏接</w:t>
      </w:r>
      <w:r>
        <w:rPr>
          <w:rFonts w:hint="eastAsia" w:asciiTheme="minorEastAsia" w:hAnsiTheme="minorEastAsia" w:eastAsiaTheme="minorEastAsia" w:cstheme="minorEastAsia"/>
          <w:sz w:val="24"/>
          <w:szCs w:val="24"/>
          <w:highlight w:val="none"/>
        </w:rPr>
        <w:t>，平整牢固</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填充石英砂及橡胶颗粒，保证场地弹性</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塌陷处理工程量：40㎡</w:t>
      </w:r>
      <w:r>
        <w:rPr>
          <w:rFonts w:hint="eastAsia" w:asciiTheme="minorEastAsia" w:hAnsiTheme="minorEastAsia" w:cstheme="minorEastAsia"/>
          <w:sz w:val="24"/>
          <w:szCs w:val="24"/>
          <w:highlight w:val="none"/>
          <w:lang w:eastAsia="zh-CN"/>
        </w:rPr>
        <w:t>。</w:t>
      </w:r>
    </w:p>
    <w:p w14:paraId="038C886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6" w:name="heading_40"/>
      <w:r>
        <w:rPr>
          <w:rFonts w:hint="eastAsia" w:asciiTheme="minorEastAsia" w:hAnsiTheme="minorEastAsia" w:eastAsiaTheme="minorEastAsia" w:cstheme="minorEastAsia"/>
          <w:b/>
          <w:sz w:val="24"/>
          <w:szCs w:val="24"/>
          <w:highlight w:val="none"/>
        </w:rPr>
        <w:t>（九）围墙刺网安装工程</w:t>
      </w:r>
      <w:bookmarkEnd w:id="36"/>
    </w:p>
    <w:p w14:paraId="1D3FCC5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7" w:name="heading_41"/>
      <w:r>
        <w:rPr>
          <w:rFonts w:hint="eastAsia" w:asciiTheme="minorEastAsia" w:hAnsiTheme="minorEastAsia" w:eastAsiaTheme="minorEastAsia" w:cstheme="minorEastAsia"/>
          <w:b/>
          <w:sz w:val="24"/>
          <w:szCs w:val="24"/>
          <w:highlight w:val="none"/>
        </w:rPr>
        <w:t>1. 支架安装</w:t>
      </w:r>
      <w:bookmarkEnd w:id="37"/>
    </w:p>
    <w:p w14:paraId="34580E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采用L型热镀锌角钢支架，规格：L50×5mm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支架间距3米，固定于围墙顶部</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支架采用膨胀螺栓固定，安装牢固，防腐处理到位</w:t>
      </w:r>
      <w:r>
        <w:rPr>
          <w:rFonts w:hint="eastAsia" w:asciiTheme="minorEastAsia" w:hAnsiTheme="minorEastAsia" w:cstheme="minorEastAsia"/>
          <w:sz w:val="24"/>
          <w:szCs w:val="24"/>
          <w:highlight w:val="none"/>
          <w:lang w:eastAsia="zh-CN"/>
        </w:rPr>
        <w:t>。</w:t>
      </w:r>
    </w:p>
    <w:p w14:paraId="07C4E77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8" w:name="heading_42"/>
      <w:r>
        <w:rPr>
          <w:rFonts w:hint="eastAsia" w:asciiTheme="minorEastAsia" w:hAnsiTheme="minorEastAsia" w:eastAsiaTheme="minorEastAsia" w:cstheme="minorEastAsia"/>
          <w:b/>
          <w:sz w:val="24"/>
          <w:szCs w:val="24"/>
          <w:highlight w:val="none"/>
        </w:rPr>
        <w:t>2. 刀片刺网安装</w:t>
      </w:r>
      <w:bookmarkEnd w:id="38"/>
    </w:p>
    <w:p w14:paraId="7258C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安装蛇腹式刀片刺网，型号：BTO-22</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刺网圈径：500mm，圈间隙≤12cm</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刀片刺网采用热镀锌钢板冲压成型，锌层厚度≥100g/㎡</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刺网展开后形成连续防护屏障，无明显空隙</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安装工程量：200m</w:t>
      </w:r>
      <w:r>
        <w:rPr>
          <w:rFonts w:hint="eastAsia" w:asciiTheme="minorEastAsia" w:hAnsiTheme="minorEastAsia" w:cstheme="minorEastAsia"/>
          <w:sz w:val="24"/>
          <w:szCs w:val="24"/>
          <w:highlight w:val="none"/>
          <w:lang w:eastAsia="zh-CN"/>
        </w:rPr>
        <w:t>。</w:t>
      </w:r>
    </w:p>
    <w:p w14:paraId="32E54FF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39" w:name="heading_43"/>
      <w:r>
        <w:rPr>
          <w:rFonts w:hint="eastAsia" w:asciiTheme="minorEastAsia" w:hAnsiTheme="minorEastAsia" w:eastAsiaTheme="minorEastAsia" w:cstheme="minorEastAsia"/>
          <w:b/>
          <w:sz w:val="24"/>
          <w:szCs w:val="24"/>
          <w:highlight w:val="none"/>
        </w:rPr>
        <w:t>四、通用施工要求</w:t>
      </w:r>
      <w:bookmarkEnd w:id="39"/>
    </w:p>
    <w:p w14:paraId="5240E4D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40" w:name="heading_44"/>
      <w:r>
        <w:rPr>
          <w:rFonts w:hint="eastAsia" w:asciiTheme="minorEastAsia" w:hAnsiTheme="minorEastAsia" w:eastAsiaTheme="minorEastAsia" w:cstheme="minorEastAsia"/>
          <w:b/>
          <w:sz w:val="24"/>
          <w:szCs w:val="24"/>
          <w:highlight w:val="none"/>
        </w:rPr>
        <w:t>1. 材料要求</w:t>
      </w:r>
      <w:bookmarkEnd w:id="40"/>
    </w:p>
    <w:p w14:paraId="686422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所有进场材料必须具有产品合格证、检验报告，进场后按规定进行抽样复检</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SBS防水卷材、真石漆、EPDM塑胶等主要材料必须符合设计要求及国家相关标准</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防水材料必须符合《建筑与市政工程防水通用规范》GB 55030-2022要求</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塑胶跑道材料必须符合《中小学合成材料面层运动场地》GB 36246-2018标准</w:t>
      </w:r>
      <w:bookmarkStart w:id="41" w:name="heading_45"/>
      <w:r>
        <w:rPr>
          <w:rFonts w:hint="eastAsia" w:asciiTheme="minorEastAsia" w:hAnsiTheme="minorEastAsia" w:cstheme="minorEastAsia"/>
          <w:sz w:val="24"/>
          <w:szCs w:val="24"/>
          <w:highlight w:val="none"/>
          <w:lang w:eastAsia="zh-CN"/>
        </w:rPr>
        <w:t>。</w:t>
      </w:r>
    </w:p>
    <w:bookmarkEnd w:id="41"/>
    <w:p w14:paraId="00BEBCE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bookmarkStart w:id="42" w:name="heading_47"/>
      <w:r>
        <w:rPr>
          <w:rFonts w:hint="eastAsia" w:asciiTheme="minorEastAsia" w:hAnsiTheme="minorEastAsia" w:cstheme="minorEastAsia"/>
          <w:b/>
          <w:sz w:val="24"/>
          <w:szCs w:val="24"/>
          <w:highlight w:val="none"/>
          <w:lang w:val="en-US" w:eastAsia="zh-CN"/>
        </w:rPr>
        <w:t>2</w:t>
      </w:r>
      <w:r>
        <w:rPr>
          <w:rFonts w:hint="eastAsia" w:asciiTheme="minorEastAsia" w:hAnsiTheme="minorEastAsia" w:eastAsiaTheme="minorEastAsia" w:cstheme="minorEastAsia"/>
          <w:b/>
          <w:sz w:val="24"/>
          <w:szCs w:val="24"/>
          <w:highlight w:val="none"/>
        </w:rPr>
        <w:t>. 安全文明施工</w:t>
      </w:r>
      <w:bookmarkEnd w:id="42"/>
    </w:p>
    <w:p w14:paraId="07F134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施工过程中严格遵守安全操作规程，做好安全防护措施</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施工现场设置明显的安全警示标志</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做好扬尘治理及噪声控制，减少对教学秩序的影响</w:t>
      </w:r>
      <w:r>
        <w:rPr>
          <w:rFonts w:hint="eastAsia" w:asciiTheme="minorEastAsia" w:hAnsi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施工垃圾及时清运，保持场地整洁</w:t>
      </w:r>
      <w:r>
        <w:rPr>
          <w:rFonts w:hint="eastAsia" w:asciiTheme="minorEastAsia" w:hAnsiTheme="minorEastAsia" w:cstheme="minorEastAsia"/>
          <w:sz w:val="24"/>
          <w:szCs w:val="24"/>
          <w:highlight w:val="none"/>
          <w:lang w:eastAsia="zh-CN"/>
        </w:rPr>
        <w:t>。</w:t>
      </w:r>
    </w:p>
    <w:p w14:paraId="4FE23C1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cstheme="minorEastAsia"/>
          <w:sz w:val="24"/>
          <w:szCs w:val="24"/>
          <w:highlight w:val="none"/>
          <w:lang w:eastAsia="zh-CN"/>
        </w:rPr>
      </w:pPr>
    </w:p>
    <w:p w14:paraId="566C23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b/>
          <w:bCs/>
          <w:sz w:val="24"/>
          <w:szCs w:val="24"/>
          <w:highlight w:val="none"/>
          <w:lang w:val="en-US" w:eastAsia="zh-CN"/>
        </w:rPr>
        <w:t>附件：</w:t>
      </w:r>
      <w:r>
        <w:rPr>
          <w:rFonts w:hint="eastAsia" w:asciiTheme="minorEastAsia" w:hAnsiTheme="minorEastAsia" w:eastAsiaTheme="minorEastAsia" w:cstheme="minorEastAsia"/>
          <w:b/>
          <w:bCs/>
          <w:sz w:val="24"/>
          <w:szCs w:val="24"/>
          <w:highlight w:val="none"/>
        </w:rPr>
        <w:t>工</w:t>
      </w:r>
      <w:r>
        <w:rPr>
          <w:rFonts w:hint="eastAsia" w:asciiTheme="minorEastAsia" w:hAnsiTheme="minorEastAsia" w:eastAsiaTheme="minorEastAsia" w:cstheme="minorEastAsia"/>
          <w:b/>
          <w:sz w:val="24"/>
          <w:szCs w:val="24"/>
          <w:highlight w:val="none"/>
        </w:rPr>
        <w:t>程量汇总表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64"/>
        <w:gridCol w:w="2721"/>
        <w:gridCol w:w="1095"/>
        <w:gridCol w:w="1050"/>
        <w:gridCol w:w="2550"/>
      </w:tblGrid>
      <w:tr w14:paraId="4F01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1A7A13B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2721" w:type="dxa"/>
            <w:tcMar>
              <w:top w:w="60" w:type="dxa"/>
              <w:left w:w="120" w:type="dxa"/>
              <w:bottom w:w="30" w:type="dxa"/>
              <w:right w:w="120" w:type="dxa"/>
            </w:tcMar>
          </w:tcPr>
          <w:p w14:paraId="7A167EF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项目名称</w:t>
            </w:r>
          </w:p>
        </w:tc>
        <w:tc>
          <w:tcPr>
            <w:tcW w:w="1095" w:type="dxa"/>
            <w:tcMar>
              <w:top w:w="60" w:type="dxa"/>
              <w:left w:w="120" w:type="dxa"/>
              <w:bottom w:w="30" w:type="dxa"/>
              <w:right w:w="120" w:type="dxa"/>
            </w:tcMar>
          </w:tcPr>
          <w:p w14:paraId="2D8D616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单位</w:t>
            </w:r>
          </w:p>
        </w:tc>
        <w:tc>
          <w:tcPr>
            <w:tcW w:w="1050" w:type="dxa"/>
            <w:tcMar>
              <w:top w:w="60" w:type="dxa"/>
              <w:left w:w="120" w:type="dxa"/>
              <w:bottom w:w="30" w:type="dxa"/>
              <w:right w:w="120" w:type="dxa"/>
            </w:tcMar>
          </w:tcPr>
          <w:p w14:paraId="5F86583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工程量</w:t>
            </w:r>
          </w:p>
        </w:tc>
        <w:tc>
          <w:tcPr>
            <w:tcW w:w="2550" w:type="dxa"/>
            <w:tcMar>
              <w:top w:w="60" w:type="dxa"/>
              <w:left w:w="120" w:type="dxa"/>
              <w:bottom w:w="30" w:type="dxa"/>
              <w:right w:w="120" w:type="dxa"/>
            </w:tcMar>
          </w:tcPr>
          <w:p w14:paraId="04DC16A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主要图集依据</w:t>
            </w:r>
          </w:p>
        </w:tc>
      </w:tr>
      <w:tr w14:paraId="43AE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3059CE9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2721" w:type="dxa"/>
            <w:tcMar>
              <w:top w:w="60" w:type="dxa"/>
              <w:left w:w="120" w:type="dxa"/>
              <w:bottom w:w="30" w:type="dxa"/>
              <w:right w:w="120" w:type="dxa"/>
            </w:tcMar>
          </w:tcPr>
          <w:p w14:paraId="6E5E27D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地面破除及翻新（含防水、找坡、垫层、瓷砖）</w:t>
            </w:r>
          </w:p>
        </w:tc>
        <w:tc>
          <w:tcPr>
            <w:tcW w:w="1095" w:type="dxa"/>
            <w:tcMar>
              <w:top w:w="60" w:type="dxa"/>
              <w:left w:w="120" w:type="dxa"/>
              <w:bottom w:w="30" w:type="dxa"/>
              <w:right w:w="120" w:type="dxa"/>
            </w:tcMar>
          </w:tcPr>
          <w:p w14:paraId="22A34AF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724ED1F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548</w:t>
            </w:r>
          </w:p>
        </w:tc>
        <w:tc>
          <w:tcPr>
            <w:tcW w:w="2550" w:type="dxa"/>
            <w:tcMar>
              <w:top w:w="60" w:type="dxa"/>
              <w:left w:w="120" w:type="dxa"/>
              <w:bottom w:w="30" w:type="dxa"/>
              <w:right w:w="120" w:type="dxa"/>
            </w:tcMar>
          </w:tcPr>
          <w:p w14:paraId="7997455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25J950、12J304</w:t>
            </w:r>
          </w:p>
        </w:tc>
      </w:tr>
      <w:tr w14:paraId="3068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5DA0B56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2721" w:type="dxa"/>
            <w:tcMar>
              <w:top w:w="60" w:type="dxa"/>
              <w:left w:w="120" w:type="dxa"/>
              <w:bottom w:w="30" w:type="dxa"/>
              <w:right w:w="120" w:type="dxa"/>
            </w:tcMar>
          </w:tcPr>
          <w:p w14:paraId="758E8A8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地面防水</w:t>
            </w:r>
          </w:p>
        </w:tc>
        <w:tc>
          <w:tcPr>
            <w:tcW w:w="1095" w:type="dxa"/>
            <w:tcMar>
              <w:top w:w="60" w:type="dxa"/>
              <w:left w:w="120" w:type="dxa"/>
              <w:bottom w:w="30" w:type="dxa"/>
              <w:right w:w="120" w:type="dxa"/>
            </w:tcMar>
          </w:tcPr>
          <w:p w14:paraId="75AA730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75995FA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35</w:t>
            </w:r>
          </w:p>
        </w:tc>
        <w:tc>
          <w:tcPr>
            <w:tcW w:w="2550" w:type="dxa"/>
            <w:tcMar>
              <w:top w:w="60" w:type="dxa"/>
              <w:left w:w="120" w:type="dxa"/>
              <w:bottom w:w="30" w:type="dxa"/>
              <w:right w:w="120" w:type="dxa"/>
            </w:tcMar>
          </w:tcPr>
          <w:p w14:paraId="6807B42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25J950、陕09J10</w:t>
            </w:r>
          </w:p>
        </w:tc>
      </w:tr>
      <w:tr w14:paraId="120BF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4F835C4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2721" w:type="dxa"/>
            <w:tcMar>
              <w:top w:w="60" w:type="dxa"/>
              <w:left w:w="120" w:type="dxa"/>
              <w:bottom w:w="30" w:type="dxa"/>
              <w:right w:w="120" w:type="dxa"/>
            </w:tcMar>
          </w:tcPr>
          <w:p w14:paraId="5395C0B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楼道排水沟修复</w:t>
            </w:r>
          </w:p>
        </w:tc>
        <w:tc>
          <w:tcPr>
            <w:tcW w:w="1095" w:type="dxa"/>
            <w:tcMar>
              <w:top w:w="60" w:type="dxa"/>
              <w:left w:w="120" w:type="dxa"/>
              <w:bottom w:w="30" w:type="dxa"/>
              <w:right w:w="120" w:type="dxa"/>
            </w:tcMar>
          </w:tcPr>
          <w:p w14:paraId="723BDAC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m</w:t>
            </w:r>
          </w:p>
        </w:tc>
        <w:tc>
          <w:tcPr>
            <w:tcW w:w="1050" w:type="dxa"/>
            <w:tcMar>
              <w:top w:w="60" w:type="dxa"/>
              <w:left w:w="120" w:type="dxa"/>
              <w:bottom w:w="30" w:type="dxa"/>
              <w:right w:w="120" w:type="dxa"/>
            </w:tcMar>
          </w:tcPr>
          <w:p w14:paraId="56A1613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60</w:t>
            </w:r>
          </w:p>
        </w:tc>
        <w:tc>
          <w:tcPr>
            <w:tcW w:w="2550" w:type="dxa"/>
            <w:tcMar>
              <w:top w:w="60" w:type="dxa"/>
              <w:left w:w="120" w:type="dxa"/>
              <w:bottom w:w="30" w:type="dxa"/>
              <w:right w:w="120" w:type="dxa"/>
            </w:tcMar>
          </w:tcPr>
          <w:p w14:paraId="27F91CC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24J306、24J331</w:t>
            </w:r>
          </w:p>
        </w:tc>
      </w:tr>
      <w:tr w14:paraId="3EDC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7911A7A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2721" w:type="dxa"/>
            <w:tcMar>
              <w:top w:w="60" w:type="dxa"/>
              <w:left w:w="120" w:type="dxa"/>
              <w:bottom w:w="30" w:type="dxa"/>
              <w:right w:w="120" w:type="dxa"/>
            </w:tcMar>
          </w:tcPr>
          <w:p w14:paraId="6C26F8A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外墙粉刷（真石漆）</w:t>
            </w:r>
          </w:p>
        </w:tc>
        <w:tc>
          <w:tcPr>
            <w:tcW w:w="1095" w:type="dxa"/>
            <w:tcMar>
              <w:top w:w="60" w:type="dxa"/>
              <w:left w:w="120" w:type="dxa"/>
              <w:bottom w:w="30" w:type="dxa"/>
              <w:right w:w="120" w:type="dxa"/>
            </w:tcMar>
          </w:tcPr>
          <w:p w14:paraId="7459F8A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48A9597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150</w:t>
            </w:r>
          </w:p>
        </w:tc>
        <w:tc>
          <w:tcPr>
            <w:tcW w:w="2550" w:type="dxa"/>
            <w:tcMar>
              <w:top w:w="60" w:type="dxa"/>
              <w:left w:w="120" w:type="dxa"/>
              <w:bottom w:w="30" w:type="dxa"/>
              <w:right w:w="120" w:type="dxa"/>
            </w:tcMar>
          </w:tcPr>
          <w:p w14:paraId="583CBE8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06J505-1、陕09J03</w:t>
            </w:r>
          </w:p>
        </w:tc>
      </w:tr>
      <w:tr w14:paraId="7142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7E333E5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2721" w:type="dxa"/>
            <w:tcMar>
              <w:top w:w="60" w:type="dxa"/>
              <w:left w:w="120" w:type="dxa"/>
              <w:bottom w:w="30" w:type="dxa"/>
              <w:right w:w="120" w:type="dxa"/>
            </w:tcMar>
          </w:tcPr>
          <w:p w14:paraId="2787D12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墙体粉刷（涂料）</w:t>
            </w:r>
          </w:p>
        </w:tc>
        <w:tc>
          <w:tcPr>
            <w:tcW w:w="1095" w:type="dxa"/>
            <w:tcMar>
              <w:top w:w="60" w:type="dxa"/>
              <w:left w:w="120" w:type="dxa"/>
              <w:bottom w:w="30" w:type="dxa"/>
              <w:right w:w="120" w:type="dxa"/>
            </w:tcMar>
          </w:tcPr>
          <w:p w14:paraId="2478BDF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1C5AC73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100</w:t>
            </w:r>
          </w:p>
        </w:tc>
        <w:tc>
          <w:tcPr>
            <w:tcW w:w="2550" w:type="dxa"/>
            <w:tcMar>
              <w:top w:w="60" w:type="dxa"/>
              <w:left w:w="120" w:type="dxa"/>
              <w:bottom w:w="30" w:type="dxa"/>
              <w:right w:w="120" w:type="dxa"/>
            </w:tcMar>
          </w:tcPr>
          <w:p w14:paraId="3C4597F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06J505-1</w:t>
            </w:r>
          </w:p>
        </w:tc>
      </w:tr>
      <w:tr w14:paraId="70D9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76AA35E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2721" w:type="dxa"/>
            <w:tcMar>
              <w:top w:w="60" w:type="dxa"/>
              <w:left w:w="120" w:type="dxa"/>
              <w:bottom w:w="30" w:type="dxa"/>
              <w:right w:w="120" w:type="dxa"/>
            </w:tcMar>
          </w:tcPr>
          <w:p w14:paraId="6880D12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楼梯破除及翻新</w:t>
            </w:r>
          </w:p>
        </w:tc>
        <w:tc>
          <w:tcPr>
            <w:tcW w:w="1095" w:type="dxa"/>
            <w:tcMar>
              <w:top w:w="60" w:type="dxa"/>
              <w:left w:w="120" w:type="dxa"/>
              <w:bottom w:w="30" w:type="dxa"/>
              <w:right w:w="120" w:type="dxa"/>
            </w:tcMar>
          </w:tcPr>
          <w:p w14:paraId="0775EAB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3C1C7CA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26</w:t>
            </w:r>
          </w:p>
        </w:tc>
        <w:tc>
          <w:tcPr>
            <w:tcW w:w="2550" w:type="dxa"/>
            <w:tcMar>
              <w:top w:w="60" w:type="dxa"/>
              <w:left w:w="120" w:type="dxa"/>
              <w:bottom w:w="30" w:type="dxa"/>
              <w:right w:w="120" w:type="dxa"/>
            </w:tcMar>
          </w:tcPr>
          <w:p w14:paraId="39D504C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22J403-1、陕09J08</w:t>
            </w:r>
          </w:p>
        </w:tc>
      </w:tr>
      <w:tr w14:paraId="315C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6B0F263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2721" w:type="dxa"/>
            <w:tcMar>
              <w:top w:w="60" w:type="dxa"/>
              <w:left w:w="120" w:type="dxa"/>
              <w:bottom w:w="30" w:type="dxa"/>
              <w:right w:w="120" w:type="dxa"/>
            </w:tcMar>
          </w:tcPr>
          <w:p w14:paraId="24AC9E7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屋顶吊顶改造</w:t>
            </w:r>
          </w:p>
        </w:tc>
        <w:tc>
          <w:tcPr>
            <w:tcW w:w="1095" w:type="dxa"/>
            <w:tcMar>
              <w:top w:w="60" w:type="dxa"/>
              <w:left w:w="120" w:type="dxa"/>
              <w:bottom w:w="30" w:type="dxa"/>
              <w:right w:w="120" w:type="dxa"/>
            </w:tcMar>
          </w:tcPr>
          <w:p w14:paraId="5BF225C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041D42E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551.6</w:t>
            </w:r>
          </w:p>
        </w:tc>
        <w:tc>
          <w:tcPr>
            <w:tcW w:w="2550" w:type="dxa"/>
            <w:tcMar>
              <w:top w:w="60" w:type="dxa"/>
              <w:left w:w="120" w:type="dxa"/>
              <w:bottom w:w="30" w:type="dxa"/>
              <w:right w:w="120" w:type="dxa"/>
            </w:tcMar>
          </w:tcPr>
          <w:p w14:paraId="2C3745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12J502-2</w:t>
            </w:r>
          </w:p>
        </w:tc>
      </w:tr>
      <w:tr w14:paraId="4BC9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7946955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2721" w:type="dxa"/>
            <w:tcMar>
              <w:top w:w="60" w:type="dxa"/>
              <w:left w:w="120" w:type="dxa"/>
              <w:bottom w:w="30" w:type="dxa"/>
              <w:right w:w="120" w:type="dxa"/>
            </w:tcMar>
          </w:tcPr>
          <w:p w14:paraId="4C50EFA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格栅灯安装</w:t>
            </w:r>
          </w:p>
        </w:tc>
        <w:tc>
          <w:tcPr>
            <w:tcW w:w="1095" w:type="dxa"/>
            <w:tcMar>
              <w:top w:w="60" w:type="dxa"/>
              <w:left w:w="120" w:type="dxa"/>
              <w:bottom w:w="30" w:type="dxa"/>
              <w:right w:w="120" w:type="dxa"/>
            </w:tcMar>
          </w:tcPr>
          <w:p w14:paraId="7D1CFE1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套</w:t>
            </w:r>
          </w:p>
        </w:tc>
        <w:tc>
          <w:tcPr>
            <w:tcW w:w="1050" w:type="dxa"/>
            <w:tcMar>
              <w:top w:w="60" w:type="dxa"/>
              <w:left w:w="120" w:type="dxa"/>
              <w:bottom w:w="30" w:type="dxa"/>
              <w:right w:w="120" w:type="dxa"/>
            </w:tcMar>
          </w:tcPr>
          <w:p w14:paraId="20C4085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60</w:t>
            </w:r>
          </w:p>
        </w:tc>
        <w:tc>
          <w:tcPr>
            <w:tcW w:w="2550" w:type="dxa"/>
            <w:tcMar>
              <w:top w:w="60" w:type="dxa"/>
              <w:left w:w="120" w:type="dxa"/>
              <w:bottom w:w="30" w:type="dxa"/>
              <w:right w:w="120" w:type="dxa"/>
            </w:tcMar>
          </w:tcPr>
          <w:p w14:paraId="33927C9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12J502-2</w:t>
            </w:r>
          </w:p>
        </w:tc>
      </w:tr>
      <w:tr w14:paraId="6BFB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4141F0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2721" w:type="dxa"/>
            <w:tcMar>
              <w:top w:w="60" w:type="dxa"/>
              <w:left w:w="120" w:type="dxa"/>
              <w:bottom w:w="30" w:type="dxa"/>
              <w:right w:w="120" w:type="dxa"/>
            </w:tcMar>
          </w:tcPr>
          <w:p w14:paraId="406A5DF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操场排水沟修复</w:t>
            </w:r>
          </w:p>
        </w:tc>
        <w:tc>
          <w:tcPr>
            <w:tcW w:w="1095" w:type="dxa"/>
            <w:tcMar>
              <w:top w:w="60" w:type="dxa"/>
              <w:left w:w="120" w:type="dxa"/>
              <w:bottom w:w="30" w:type="dxa"/>
              <w:right w:w="120" w:type="dxa"/>
            </w:tcMar>
          </w:tcPr>
          <w:p w14:paraId="106A55D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m</w:t>
            </w:r>
          </w:p>
        </w:tc>
        <w:tc>
          <w:tcPr>
            <w:tcW w:w="1050" w:type="dxa"/>
            <w:tcMar>
              <w:top w:w="60" w:type="dxa"/>
              <w:left w:w="120" w:type="dxa"/>
              <w:bottom w:w="30" w:type="dxa"/>
              <w:right w:w="120" w:type="dxa"/>
            </w:tcMar>
          </w:tcPr>
          <w:p w14:paraId="61DE23E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80</w:t>
            </w:r>
          </w:p>
        </w:tc>
        <w:tc>
          <w:tcPr>
            <w:tcW w:w="2550" w:type="dxa"/>
            <w:tcMar>
              <w:top w:w="60" w:type="dxa"/>
              <w:left w:w="120" w:type="dxa"/>
              <w:bottom w:w="30" w:type="dxa"/>
              <w:right w:w="120" w:type="dxa"/>
            </w:tcMar>
          </w:tcPr>
          <w:p w14:paraId="4F633E0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24J306、12J003</w:t>
            </w:r>
          </w:p>
        </w:tc>
      </w:tr>
      <w:tr w14:paraId="7E60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0EA7EC5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2721" w:type="dxa"/>
            <w:tcMar>
              <w:top w:w="60" w:type="dxa"/>
              <w:left w:w="120" w:type="dxa"/>
              <w:bottom w:w="30" w:type="dxa"/>
              <w:right w:w="120" w:type="dxa"/>
            </w:tcMar>
          </w:tcPr>
          <w:p w14:paraId="08F55482">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跑道裂缝处理</w:t>
            </w:r>
          </w:p>
        </w:tc>
        <w:tc>
          <w:tcPr>
            <w:tcW w:w="1095" w:type="dxa"/>
            <w:tcMar>
              <w:top w:w="60" w:type="dxa"/>
              <w:left w:w="120" w:type="dxa"/>
              <w:bottom w:w="30" w:type="dxa"/>
              <w:right w:w="120" w:type="dxa"/>
            </w:tcMar>
          </w:tcPr>
          <w:p w14:paraId="781C1D4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m</w:t>
            </w:r>
          </w:p>
        </w:tc>
        <w:tc>
          <w:tcPr>
            <w:tcW w:w="1050" w:type="dxa"/>
            <w:tcMar>
              <w:top w:w="60" w:type="dxa"/>
              <w:left w:w="120" w:type="dxa"/>
              <w:bottom w:w="30" w:type="dxa"/>
              <w:right w:w="120" w:type="dxa"/>
            </w:tcMar>
          </w:tcPr>
          <w:p w14:paraId="4D4B1C2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25</w:t>
            </w:r>
          </w:p>
        </w:tc>
        <w:tc>
          <w:tcPr>
            <w:tcW w:w="2550" w:type="dxa"/>
            <w:tcMar>
              <w:top w:w="60" w:type="dxa"/>
              <w:left w:w="120" w:type="dxa"/>
              <w:bottom w:w="30" w:type="dxa"/>
              <w:right w:w="120" w:type="dxa"/>
            </w:tcMar>
          </w:tcPr>
          <w:p w14:paraId="7455DF8B">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08J933-1</w:t>
            </w:r>
          </w:p>
        </w:tc>
      </w:tr>
      <w:tr w14:paraId="691A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30F3F7E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2721" w:type="dxa"/>
            <w:tcMar>
              <w:top w:w="60" w:type="dxa"/>
              <w:left w:w="120" w:type="dxa"/>
              <w:bottom w:w="30" w:type="dxa"/>
              <w:right w:w="120" w:type="dxa"/>
            </w:tcMar>
          </w:tcPr>
          <w:p w14:paraId="4B0100F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跑道塌陷处理</w:t>
            </w:r>
          </w:p>
        </w:tc>
        <w:tc>
          <w:tcPr>
            <w:tcW w:w="1095" w:type="dxa"/>
            <w:tcMar>
              <w:top w:w="60" w:type="dxa"/>
              <w:left w:w="120" w:type="dxa"/>
              <w:bottom w:w="30" w:type="dxa"/>
              <w:right w:w="120" w:type="dxa"/>
            </w:tcMar>
          </w:tcPr>
          <w:p w14:paraId="1FC62D4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08B245A4">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w:t>
            </w:r>
          </w:p>
        </w:tc>
        <w:tc>
          <w:tcPr>
            <w:tcW w:w="2550" w:type="dxa"/>
            <w:tcMar>
              <w:top w:w="60" w:type="dxa"/>
              <w:left w:w="120" w:type="dxa"/>
              <w:bottom w:w="30" w:type="dxa"/>
              <w:right w:w="120" w:type="dxa"/>
            </w:tcMar>
          </w:tcPr>
          <w:p w14:paraId="70BAB55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08J933-1</w:t>
            </w:r>
          </w:p>
        </w:tc>
      </w:tr>
      <w:tr w14:paraId="0855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43C9830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2721" w:type="dxa"/>
            <w:tcMar>
              <w:top w:w="60" w:type="dxa"/>
              <w:left w:w="120" w:type="dxa"/>
              <w:bottom w:w="30" w:type="dxa"/>
              <w:right w:w="120" w:type="dxa"/>
            </w:tcMar>
          </w:tcPr>
          <w:p w14:paraId="34CF2F9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运动场塌陷处理</w:t>
            </w:r>
          </w:p>
        </w:tc>
        <w:tc>
          <w:tcPr>
            <w:tcW w:w="1095" w:type="dxa"/>
            <w:tcMar>
              <w:top w:w="60" w:type="dxa"/>
              <w:left w:w="120" w:type="dxa"/>
              <w:bottom w:w="30" w:type="dxa"/>
              <w:right w:w="120" w:type="dxa"/>
            </w:tcMar>
          </w:tcPr>
          <w:p w14:paraId="184CA51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tc>
        <w:tc>
          <w:tcPr>
            <w:tcW w:w="1050" w:type="dxa"/>
            <w:tcMar>
              <w:top w:w="60" w:type="dxa"/>
              <w:left w:w="120" w:type="dxa"/>
              <w:bottom w:w="30" w:type="dxa"/>
              <w:right w:w="120" w:type="dxa"/>
            </w:tcMar>
          </w:tcPr>
          <w:p w14:paraId="2ABC6D9A">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40</w:t>
            </w:r>
          </w:p>
        </w:tc>
        <w:tc>
          <w:tcPr>
            <w:tcW w:w="2550" w:type="dxa"/>
            <w:tcMar>
              <w:top w:w="60" w:type="dxa"/>
              <w:left w:w="120" w:type="dxa"/>
              <w:bottom w:w="30" w:type="dxa"/>
              <w:right w:w="120" w:type="dxa"/>
            </w:tcMar>
          </w:tcPr>
          <w:p w14:paraId="2BED9E79">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08J933-1</w:t>
            </w:r>
          </w:p>
        </w:tc>
      </w:tr>
      <w:tr w14:paraId="3350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64" w:type="dxa"/>
            <w:tcMar>
              <w:top w:w="60" w:type="dxa"/>
              <w:left w:w="120" w:type="dxa"/>
              <w:bottom w:w="30" w:type="dxa"/>
              <w:right w:w="120" w:type="dxa"/>
            </w:tcMar>
          </w:tcPr>
          <w:p w14:paraId="7165C78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w:t>
            </w:r>
          </w:p>
        </w:tc>
        <w:tc>
          <w:tcPr>
            <w:tcW w:w="2721" w:type="dxa"/>
            <w:tcMar>
              <w:top w:w="60" w:type="dxa"/>
              <w:left w:w="120" w:type="dxa"/>
              <w:bottom w:w="30" w:type="dxa"/>
              <w:right w:w="120" w:type="dxa"/>
            </w:tcMar>
          </w:tcPr>
          <w:p w14:paraId="10DCB05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围墙刺网安装</w:t>
            </w:r>
          </w:p>
        </w:tc>
        <w:tc>
          <w:tcPr>
            <w:tcW w:w="1095" w:type="dxa"/>
            <w:tcMar>
              <w:top w:w="60" w:type="dxa"/>
              <w:left w:w="120" w:type="dxa"/>
              <w:bottom w:w="30" w:type="dxa"/>
              <w:right w:w="120" w:type="dxa"/>
            </w:tcMar>
          </w:tcPr>
          <w:p w14:paraId="23908C5D">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m</w:t>
            </w:r>
          </w:p>
        </w:tc>
        <w:tc>
          <w:tcPr>
            <w:tcW w:w="1050" w:type="dxa"/>
            <w:tcMar>
              <w:top w:w="60" w:type="dxa"/>
              <w:left w:w="120" w:type="dxa"/>
              <w:bottom w:w="30" w:type="dxa"/>
              <w:right w:w="120" w:type="dxa"/>
            </w:tcMar>
          </w:tcPr>
          <w:p w14:paraId="031F57E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200</w:t>
            </w:r>
          </w:p>
        </w:tc>
        <w:tc>
          <w:tcPr>
            <w:tcW w:w="2550" w:type="dxa"/>
            <w:tcMar>
              <w:top w:w="60" w:type="dxa"/>
              <w:left w:w="120" w:type="dxa"/>
              <w:bottom w:w="30" w:type="dxa"/>
              <w:right w:w="120" w:type="dxa"/>
            </w:tcMar>
          </w:tcPr>
          <w:p w14:paraId="4C08747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12J003、陕09J09</w:t>
            </w:r>
          </w:p>
        </w:tc>
      </w:tr>
    </w:tbl>
    <w:p w14:paraId="5A34504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outlineLvl w:val="9"/>
        <w:rPr>
          <w:rFonts w:hint="default" w:asciiTheme="minorEastAsia" w:hAnsiTheme="minorEastAsia" w:cstheme="minor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41938"/>
    <w:rsid w:val="10817218"/>
    <w:rsid w:val="18C00FB1"/>
    <w:rsid w:val="18F002B2"/>
    <w:rsid w:val="2FA12A25"/>
    <w:rsid w:val="79E44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202a5af6-4246-4348-beb0-f1ff632a815f</errorID>
      <errorWord>后方可进行下</errorWord>
      <group>L1_Word</group>
      <groupName>字词问题</groupName>
      <ability>L2_Typo</ability>
      <abilityName>字词错误</abilityName>
      <candidateList>
        <item>后方可进行下一</item>
      </candidateList>
      <explain/>
      <paraID>160B2E40</paraID>
      <start>84</start>
      <end>91</end>
      <status>modified</status>
      <modifiedWord>后方可进行下一</modifiedWord>
      <trackRevisions>false</trackRevisions>
    </reviewItem>
    <reviewItem>
      <errorID>07c4b342-9bab-464a-a52f-30922b1ccb12</errorID>
      <errorWord>粘结</errorWord>
      <group>L1_Word</group>
      <groupName>字词问题</groupName>
      <ability>L2_Typo</ability>
      <abilityName>字词错误</abilityName>
      <candidateList>
        <item>黏结</item>
      </candidateList>
      <explain>存在发音相同字词的误用。</explain>
      <paraID>50C73C04</paraID>
      <start>28</start>
      <end>30</end>
      <status>modified</status>
      <modifiedWord>黏结</modifiedWord>
      <trackRevisions>false</trackRevisions>
    </reviewItem>
    <reviewItem>
      <errorID>5c4ec5a9-d22c-4e4a-9fa0-973de6838ff9</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50C73C04</paraID>
      <start>35</start>
      <end>36</end>
      <status>modified</status>
      <modifiedWord>—</modifiedWord>
      <trackRevisions>false</trackRevisions>
    </reviewItem>
    <reviewItem>
      <errorID>32a21350-5049-45ef-913f-d5fdf28ff6d0</errorID>
      <errorWord>粘结</errorWord>
      <group>L1_Word</group>
      <groupName>字词问题</groupName>
      <ability>L2_Typo</ability>
      <abilityName>字词错误</abilityName>
      <candidateList>
        <item>黏结</item>
      </candidateList>
      <explain>存在发音相同字词的误用。</explain>
      <paraID>16DF8FDD</paraID>
      <start>12</start>
      <end>14</end>
      <status>modified</status>
      <modifiedWord>黏结</modifiedWord>
      <trackRevisions>false</trackRevisions>
    </reviewItem>
    <reviewItem>
      <errorID>c2df1de3-a941-4bd9-96cd-58a8080ec1cb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16DF8FDD</paraID>
      <start>20</start>
      <end>21</end>
      <status>modified</status>
      <modifiedWord>—</modifiedWord>
      <trackRevisions>false</trackRevisions>
    </reviewItem>
    <reviewItem>
      <errorID>9806362f-bb96-460f-89f3-a2d03f33b424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5942205F</paraID>
      <start>39</start>
      <end>40</end>
      <status>modified</status>
      <modifiedWord>—</modifiedWord>
      <trackRevisions>false</trackRevisions>
    </reviewItem>
    <reviewItem>
      <errorID>3e052745-dc22-4c77-8f60-92e1aecc2302</errorID>
      <errorWord>粘结</errorWord>
      <group>L1_Word</group>
      <groupName>字词问题</groupName>
      <ability>L2_Typo</ability>
      <abilityName>字词错误</abilityName>
      <candidateList>
        <item>黏结</item>
      </candidateList>
      <explain>存在发音相同字词的误用。</explain>
      <paraID>6011F40B</paraID>
      <start>16</start>
      <end>18</end>
      <status>modified</status>
      <modifiedWord>黏结</modifiedWord>
      <trackRevisions>false</trackRevisions>
    </reviewItem>
    <reviewItem>
      <errorID>e867e391-f99f-4995-9309-48a028c22709</errorID>
      <errorWord>踢面</errorWord>
      <group>L1_Word</group>
      <groupName>字词问题</groupName>
      <ability>L2_Typo</ability>
      <abilityName>字词错误</abilityName>
      <candidateList>
        <item>地面</item>
      </candidateList>
      <explain/>
      <paraID>6D7D4370</paraID>
      <start>23</start>
      <end>25</end>
      <status>ignored</status>
      <modifiedWord/>
      <trackRevisions>false</trackRevisions>
    </reviewItem>
    <reviewItem>
      <errorID>5f4604e0-0e02-4c4b-8843-f95add47cbb9</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1A84B120</paraID>
      <start>12</start>
      <end>13</end>
      <status>modified</status>
      <modifiedWord>—</modifiedWord>
      <trackRevisions>false</trackRevisions>
    </reviewItem>
    <reviewItem>
      <errorID>c8251bb4-4fea-488d-baeb-7c72d74f0a90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78B85F32</paraID>
      <start>51</start>
      <end>52</end>
      <status>modified</status>
      <modifiedWord>—</modifiedWord>
      <trackRevisions>false</trackRevisions>
    </reviewItem>
    <reviewItem>
      <errorID>7a6e26e2-2d6c-48cd-9257-3e145a1bfcc5</errorID>
      <errorWord>粘接</errorWord>
      <group>L1_Word</group>
      <groupName>字词问题</groupName>
      <ability>L2_Typo</ability>
      <abilityName>字词错误</abilityName>
      <candidateList>
        <item>黏接</item>
      </candidateList>
      <explain>存在发音相同字词的误用。</explain>
      <paraID>55203744</paraID>
      <start>31</start>
      <end>33</end>
      <status>modified</status>
      <modifiedWord>黏接</modifiedWord>
      <trackRevisions>false</trackRevisions>
    </reviewItem>
  </reviewItems>
  <config/>
</contractReview>
</file>

<file path=customXml/itemProps1.xml><?xml version="1.0" encoding="utf-8"?>
<ds:datastoreItem xmlns:ds="http://schemas.openxmlformats.org/officeDocument/2006/customXml" ds:itemID="{9b574186-f0ff-4177-8017-dbe27b4d835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2538</Words>
  <Characters>2947</Characters>
  <Lines>0</Lines>
  <Paragraphs>0</Paragraphs>
  <TotalTime>12</TotalTime>
  <ScaleCrop>false</ScaleCrop>
  <LinksUpToDate>false</LinksUpToDate>
  <CharactersWithSpaces>2982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2026-07-02T07:38:00Z</dcterms:created>
  <dc:creator>PC</dc:creator>
  <cp:lastModifiedBy>董佳会</cp:lastModifiedBy>
  <dcterms:modified xsi:type="dcterms:W3CDTF">2026-07-03T09:32:07Z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eyJoZGlkIjoiYzRlNGI5YWRhMjBmY2IyYTBkMjYwZGU4M2IwODkyYWEiLCJ1c2VySWQiOiIyNDI0MTI3MzkifQ==</vt:lpwstr>
  </property>
  <property fmtid="{D5CDD505-2E9C-101B-9397-08002B2CF9AE}" pid="4" name="ICV">
    <vt:lpwstr>DC547A6D712D4C96A4D0B355A17063BE_13</vt:lpwstr>
  </property>
</Properties>
</file>