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A541E">
      <w:pPr>
        <w:pStyle w:val="3"/>
        <w:outlineLvl w:val="1"/>
        <w:rPr>
          <w:rFonts w:hint="eastAsia" w:ascii="宋体" w:hAnsi="宋体" w:eastAsia="宋体" w:cs="宋体"/>
          <w:color w:val="auto"/>
          <w:sz w:val="32"/>
          <w:highlight w:val="none"/>
        </w:rPr>
      </w:pPr>
      <w:r>
        <w:rPr>
          <w:rFonts w:hint="eastAsia" w:ascii="宋体" w:hAnsi="宋体" w:eastAsia="宋体" w:cs="宋体"/>
          <w:color w:val="auto"/>
          <w:sz w:val="32"/>
          <w:highlight w:val="none"/>
        </w:rPr>
        <w:t>磋商响应单位承诺书</w:t>
      </w:r>
    </w:p>
    <w:p w14:paraId="49AE42EF">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70286AF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highlight w:val="none"/>
        </w:rPr>
      </w:pPr>
      <w:r>
        <w:rPr>
          <w:rFonts w:hint="eastAsia" w:ascii="宋体" w:hAnsi="宋体" w:eastAsia="宋体" w:cs="宋体"/>
          <w:b/>
          <w:color w:val="auto"/>
          <w:sz w:val="28"/>
          <w:szCs w:val="28"/>
          <w:highlight w:val="none"/>
        </w:rPr>
        <w:t>陕西省政府采购供应商拒绝政府采购领域商业贿赂承诺书</w:t>
      </w:r>
    </w:p>
    <w:p w14:paraId="0577411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11F10F09">
      <w:pPr>
        <w:suppressAutoHyphens/>
        <w:snapToGrid w:val="0"/>
        <w:spacing w:line="48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1.在参与采购活动中遵纪守法、诚信经营、公平竞标。</w:t>
      </w:r>
    </w:p>
    <w:p w14:paraId="0DCC26FC">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1573AC8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17F701C5">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784C0F67">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0241941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1932EAE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214DB69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31A8C49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070EE14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lang w:eastAsia="zh-CN"/>
        </w:rPr>
        <w:t>公章</w:t>
      </w:r>
      <w:r>
        <w:rPr>
          <w:rFonts w:hint="eastAsia" w:ascii="宋体" w:hAnsi="宋体" w:eastAsia="宋体" w:cs="宋体"/>
          <w:color w:val="auto"/>
          <w:sz w:val="24"/>
          <w:highlight w:val="none"/>
        </w:rPr>
        <w:t>）                  全权代表：（签字）</w:t>
      </w:r>
    </w:p>
    <w:p w14:paraId="4C2BB532">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007CC4A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69C32CB0">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431BC5CA">
      <w:pPr>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24719512">
      <w:pPr>
        <w:jc w:val="left"/>
        <w:rPr>
          <w:rFonts w:hint="eastAsia" w:ascii="宋体" w:hAnsi="宋体" w:eastAsia="宋体" w:cs="宋体"/>
          <w:b/>
          <w:color w:val="auto"/>
          <w:sz w:val="32"/>
          <w:szCs w:val="32"/>
          <w:highlight w:val="none"/>
        </w:rPr>
      </w:pPr>
    </w:p>
    <w:p w14:paraId="6ED40C94">
      <w:pPr>
        <w:jc w:val="left"/>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附件2</w:t>
      </w:r>
    </w:p>
    <w:p w14:paraId="0DA11109">
      <w:pPr>
        <w:jc w:val="center"/>
        <w:rPr>
          <w:rFonts w:hint="eastAsia" w:ascii="宋体" w:hAnsi="宋体" w:eastAsia="宋体" w:cs="宋体"/>
          <w:b/>
          <w:color w:val="auto"/>
          <w:sz w:val="28"/>
          <w:szCs w:val="28"/>
          <w:highlight w:val="none"/>
        </w:rPr>
      </w:pPr>
      <w:bookmarkStart w:id="0" w:name="_Toc19524"/>
      <w:r>
        <w:rPr>
          <w:rFonts w:hint="eastAsia" w:ascii="宋体" w:hAnsi="宋体" w:eastAsia="宋体" w:cs="宋体"/>
          <w:b/>
          <w:color w:val="auto"/>
          <w:sz w:val="28"/>
          <w:szCs w:val="28"/>
          <w:highlight w:val="none"/>
        </w:rPr>
        <w:t>承诺书</w:t>
      </w:r>
      <w:bookmarkEnd w:id="0"/>
    </w:p>
    <w:p w14:paraId="503E86AA">
      <w:pPr>
        <w:wordWrap w:val="0"/>
        <w:ind w:right="240"/>
        <w:jc w:val="left"/>
        <w:rPr>
          <w:rFonts w:hint="eastAsia" w:ascii="宋体" w:hAnsi="宋体" w:eastAsia="宋体" w:cs="宋体"/>
          <w:color w:val="auto"/>
          <w:sz w:val="24"/>
          <w:szCs w:val="28"/>
          <w:highlight w:val="none"/>
        </w:rPr>
      </w:pPr>
    </w:p>
    <w:p w14:paraId="006AC92D">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6DCAAE1B">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093882CD">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B7BD77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w:t>
      </w:r>
      <w:r>
        <w:rPr>
          <w:rFonts w:hint="eastAsia" w:ascii="宋体" w:hAnsi="宋体" w:eastAsia="宋体" w:cs="宋体"/>
          <w:color w:val="auto"/>
          <w:sz w:val="24"/>
          <w:szCs w:val="28"/>
          <w:highlight w:val="none"/>
          <w:lang w:val="en-US" w:eastAsia="zh-CN"/>
        </w:rPr>
        <w:t>采购人</w:t>
      </w:r>
      <w:r>
        <w:rPr>
          <w:rFonts w:hint="eastAsia" w:ascii="宋体" w:hAnsi="宋体" w:eastAsia="宋体" w:cs="宋体"/>
          <w:color w:val="auto"/>
          <w:sz w:val="24"/>
          <w:szCs w:val="28"/>
          <w:highlight w:val="none"/>
        </w:rPr>
        <w:t>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3D15C2A3">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13DF388C">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48A18015">
      <w:pPr>
        <w:rPr>
          <w:rFonts w:hint="eastAsia" w:ascii="宋体" w:hAnsi="宋体" w:eastAsia="宋体" w:cs="宋体"/>
          <w:color w:val="auto"/>
          <w:highlight w:val="none"/>
        </w:rPr>
      </w:pPr>
    </w:p>
    <w:p w14:paraId="730EAEF7">
      <w:pPr>
        <w:ind w:firstLine="4080" w:firstLineChars="1700"/>
        <w:rPr>
          <w:rFonts w:hint="eastAsia" w:ascii="宋体" w:hAnsi="宋体" w:eastAsia="宋体" w:cs="宋体"/>
          <w:color w:val="auto"/>
          <w:sz w:val="24"/>
          <w:highlight w:val="none"/>
        </w:rPr>
      </w:pPr>
    </w:p>
    <w:p w14:paraId="6FCADD48">
      <w:pPr>
        <w:ind w:firstLine="4080" w:firstLineChars="1700"/>
        <w:rPr>
          <w:rFonts w:hint="eastAsia" w:ascii="宋体" w:hAnsi="宋体" w:eastAsia="宋体" w:cs="宋体"/>
          <w:color w:val="auto"/>
          <w:sz w:val="24"/>
          <w:highlight w:val="none"/>
        </w:rPr>
      </w:pPr>
    </w:p>
    <w:p w14:paraId="2862FC94">
      <w:pPr>
        <w:ind w:firstLine="4080" w:firstLineChars="1700"/>
        <w:rPr>
          <w:rFonts w:hint="eastAsia" w:ascii="宋体" w:hAnsi="宋体" w:eastAsia="宋体" w:cs="宋体"/>
          <w:color w:val="auto"/>
          <w:sz w:val="24"/>
          <w:highlight w:val="none"/>
        </w:rPr>
      </w:pPr>
    </w:p>
    <w:p w14:paraId="1D5AD5AE">
      <w:pPr>
        <w:ind w:firstLine="4080" w:firstLineChars="1700"/>
        <w:rPr>
          <w:rFonts w:hint="eastAsia" w:ascii="宋体" w:hAnsi="宋体" w:eastAsia="宋体" w:cs="宋体"/>
          <w:color w:val="auto"/>
          <w:sz w:val="24"/>
          <w:highlight w:val="none"/>
        </w:rPr>
      </w:pPr>
    </w:p>
    <w:p w14:paraId="1756E189">
      <w:pPr>
        <w:rPr>
          <w:rFonts w:hint="eastAsia" w:ascii="宋体" w:hAnsi="宋体" w:eastAsia="宋体" w:cs="宋体"/>
          <w:color w:val="auto"/>
          <w:highlight w:val="none"/>
        </w:rPr>
      </w:pPr>
    </w:p>
    <w:p w14:paraId="020DBD4A">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FB76E65">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BC336E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A72E0F5">
      <w:pPr>
        <w:spacing w:line="360" w:lineRule="auto"/>
        <w:rPr>
          <w:highlight w:val="none"/>
          <w:lang w:eastAsia="zh-CN"/>
        </w:rPr>
      </w:pPr>
    </w:p>
    <w:p w14:paraId="4C2CC380">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550BA5"/>
    <w:rsid w:val="232A0785"/>
    <w:rsid w:val="31C872AD"/>
    <w:rsid w:val="479A0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4">
    <w:name w:val="Plain Text"/>
    <w:basedOn w:val="1"/>
    <w:next w:val="1"/>
    <w:qFormat/>
    <w:uiPriority w:val="0"/>
    <w:rPr>
      <w:rFonts w:ascii="宋体" w:hAnsi="Courier New" w:cs="Courier New"/>
    </w:rPr>
  </w:style>
  <w:style w:type="paragraph" w:styleId="5">
    <w:name w:val="Normal (Web)"/>
    <w:basedOn w:val="1"/>
    <w:qFormat/>
    <w:uiPriority w:val="0"/>
    <w:pPr>
      <w:spacing w:before="100" w:beforeAutospacing="1" w:after="100" w:afterAutospacing="1"/>
    </w:pPr>
    <w:rPr>
      <w:rFonts w:ascii="宋体" w:hAnsi="宋体" w:cs="宋体"/>
      <w:sz w:val="24"/>
    </w:rPr>
  </w:style>
  <w:style w:type="paragraph" w:customStyle="1" w:styleId="8">
    <w:name w:val="Table Paragraph"/>
    <w:basedOn w:val="1"/>
    <w:autoRedefine/>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1458</Words>
  <Characters>1519</Characters>
  <Lines>0</Lines>
  <Paragraphs>0</Paragraphs>
  <TotalTime>0</TotalTime>
  <ScaleCrop>false</ScaleCrop>
  <LinksUpToDate>false</LinksUpToDate>
  <CharactersWithSpaces>1750</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2026-07-23T02:54:00Z</dcterms:created>
  <dc:creator>Administrator</dc:creator>
  <cp:lastModifiedBy>Fu_______</cp:lastModifiedBy>
  <dcterms:modified xsi:type="dcterms:W3CDTF">2026-07-23T02:56:49Z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834B36CF26674290B5EA8367FBEC35AE_12</vt:lpwstr>
  </property>
</Properties>
</file>