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362FC">
      <w:pPr>
        <w:spacing w:after="120"/>
        <w:jc w:val="center"/>
        <w:rPr>
          <w:rFonts w:hAnsi="宋体" w:cs="宋体"/>
          <w:b/>
          <w:color w:val="auto"/>
          <w:sz w:val="32"/>
          <w:szCs w:val="32"/>
        </w:rPr>
      </w:pPr>
      <w:r>
        <w:rPr>
          <w:rFonts w:hint="eastAsia" w:hAnsi="宋体" w:cs="宋体"/>
          <w:b/>
          <w:color w:val="auto"/>
          <w:sz w:val="32"/>
          <w:szCs w:val="32"/>
        </w:rPr>
        <w:t>技术规格响应表</w:t>
      </w:r>
    </w:p>
    <w:p w14:paraId="5B29AFE6">
      <w:pPr>
        <w:spacing w:after="120"/>
        <w:ind w:firstLine="105" w:firstLineChars="50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 xml:space="preserve">                                      </w:t>
      </w:r>
    </w:p>
    <w:tbl>
      <w:tblPr>
        <w:tblStyle w:val="2"/>
        <w:tblW w:w="903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2566"/>
        <w:gridCol w:w="1290"/>
        <w:gridCol w:w="880"/>
      </w:tblGrid>
      <w:tr w14:paraId="7DC900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4719700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B002346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CD109B9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招标规格 ☆1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5AA02B26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投标规格 ☆2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E8EB22F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偏离说明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56DE519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备注</w:t>
            </w:r>
          </w:p>
        </w:tc>
      </w:tr>
      <w:tr w14:paraId="20DCF8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6D310C6E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007C49DF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5A5E7210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675909FA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7D7E97D0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579D6A22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5A27B4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381B9880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379B38ED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3D3446B9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701A7FC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300F9851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5B4400AB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64C2DF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3B73DE8A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521B8B09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6648B929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2FBB82AD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119D258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2CB7FBD4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34D26B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1C29090D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6A40A6D8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128B766F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41C308EA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5211615C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76B80EBC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02B573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71601F5B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51E2AAFE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2C568D9C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71135F36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36173840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46625DBA">
            <w:pPr>
              <w:rPr>
                <w:rFonts w:hAnsi="宋体" w:cs="宋体"/>
                <w:color w:val="auto"/>
                <w:szCs w:val="24"/>
              </w:rPr>
            </w:pPr>
          </w:p>
        </w:tc>
      </w:tr>
    </w:tbl>
    <w:p w14:paraId="3663D543">
      <w:pPr>
        <w:rPr>
          <w:rFonts w:hAnsi="宋体" w:cs="宋体"/>
          <w:color w:val="auto"/>
        </w:rPr>
      </w:pPr>
    </w:p>
    <w:p w14:paraId="29861550">
      <w:pPr>
        <w:rPr>
          <w:rFonts w:hAnsi="宋体" w:cs="宋体"/>
          <w:color w:val="auto"/>
          <w:szCs w:val="24"/>
        </w:rPr>
      </w:pPr>
    </w:p>
    <w:p w14:paraId="68BB0A7D">
      <w:pPr>
        <w:spacing w:line="520" w:lineRule="exact"/>
        <w:ind w:firstLine="420" w:firstLineChars="200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>供应商名称：</w:t>
      </w:r>
      <w:r>
        <w:rPr>
          <w:rFonts w:hint="eastAsia" w:hAnsi="宋体" w:cs="宋体"/>
          <w:color w:val="auto"/>
          <w:szCs w:val="24"/>
          <w:u w:val="single"/>
        </w:rPr>
        <w:t xml:space="preserve">                        </w:t>
      </w:r>
      <w:r>
        <w:rPr>
          <w:rFonts w:hint="eastAsia" w:hAnsi="宋体" w:cs="宋体"/>
          <w:color w:val="auto"/>
          <w:szCs w:val="24"/>
        </w:rPr>
        <w:t>（盖单位公章）</w:t>
      </w:r>
    </w:p>
    <w:p w14:paraId="6F968A11">
      <w:pPr>
        <w:spacing w:line="500" w:lineRule="exact"/>
        <w:ind w:firstLine="436" w:firstLineChars="200"/>
        <w:jc w:val="left"/>
        <w:rPr>
          <w:rFonts w:hAnsi="宋体" w:cs="宋体"/>
          <w:color w:val="auto"/>
          <w:spacing w:val="4"/>
        </w:rPr>
      </w:pPr>
    </w:p>
    <w:p w14:paraId="0BFDBFF7">
      <w:pPr>
        <w:spacing w:line="500" w:lineRule="exact"/>
        <w:ind w:firstLine="436" w:firstLineChars="200"/>
        <w:jc w:val="left"/>
        <w:rPr>
          <w:rFonts w:hAnsi="宋体" w:cs="宋体"/>
          <w:color w:val="auto"/>
          <w:spacing w:val="4"/>
        </w:rPr>
      </w:pPr>
      <w:r>
        <w:rPr>
          <w:rFonts w:hint="eastAsia" w:hAnsi="宋体" w:cs="宋体"/>
          <w:color w:val="auto"/>
          <w:spacing w:val="4"/>
        </w:rPr>
        <w:t>法定代表人或被授权人：</w:t>
      </w:r>
      <w:r>
        <w:rPr>
          <w:rFonts w:hint="eastAsia" w:hAnsi="宋体" w:cs="宋体"/>
          <w:color w:val="auto"/>
          <w:spacing w:val="4"/>
          <w:u w:val="single"/>
        </w:rPr>
        <w:t xml:space="preserve">      </w:t>
      </w:r>
      <w:r>
        <w:rPr>
          <w:rFonts w:hint="eastAsia" w:hAnsi="宋体" w:cs="宋体"/>
          <w:color w:val="auto"/>
          <w:spacing w:val="4"/>
        </w:rPr>
        <w:t>（签字或盖章）</w:t>
      </w:r>
    </w:p>
    <w:p w14:paraId="0C67614A">
      <w:pPr>
        <w:spacing w:line="520" w:lineRule="exact"/>
        <w:ind w:firstLine="420" w:firstLineChars="200"/>
        <w:rPr>
          <w:rFonts w:hAnsi="宋体" w:cs="宋体"/>
          <w:color w:val="auto"/>
          <w:szCs w:val="24"/>
        </w:rPr>
      </w:pPr>
    </w:p>
    <w:p w14:paraId="537C3707">
      <w:pPr>
        <w:spacing w:line="520" w:lineRule="exact"/>
        <w:ind w:firstLine="420" w:firstLineChars="200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>日      期：      年   月    日</w:t>
      </w:r>
    </w:p>
    <w:p w14:paraId="07B74E9B">
      <w:pPr>
        <w:adjustRightInd w:val="0"/>
        <w:snapToGrid w:val="0"/>
        <w:spacing w:line="440" w:lineRule="exact"/>
        <w:ind w:left="120" w:leftChars="57" w:firstLine="1265" w:firstLineChars="600"/>
        <w:rPr>
          <w:rFonts w:hAnsi="宋体" w:cs="宋体"/>
          <w:b/>
          <w:bCs/>
          <w:color w:val="auto"/>
          <w:szCs w:val="24"/>
        </w:rPr>
      </w:pPr>
    </w:p>
    <w:p w14:paraId="56D8FEFB">
      <w:pPr>
        <w:rPr>
          <w:rFonts w:hAnsi="宋体" w:cs="宋体"/>
          <w:color w:val="auto"/>
          <w:szCs w:val="24"/>
        </w:rPr>
      </w:pPr>
    </w:p>
    <w:p w14:paraId="7C1D22DA">
      <w:pPr>
        <w:pStyle w:val="4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>注:1、☆指招标文件中的技术规格(参数),供应商应按照招标文件中的内容逐项响应。</w:t>
      </w:r>
    </w:p>
    <w:p w14:paraId="31F47F23">
      <w:pPr>
        <w:pStyle w:val="4"/>
        <w:numPr>
          <w:ilvl w:val="0"/>
          <w:numId w:val="0"/>
        </w:numPr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  <w:lang w:val="en-US" w:eastAsia="zh-CN"/>
        </w:rPr>
        <w:t>2、</w:t>
      </w:r>
      <w:r>
        <w:rPr>
          <w:rFonts w:hint="eastAsia" w:hAnsi="宋体" w:cs="宋体"/>
          <w:color w:val="auto"/>
          <w:szCs w:val="24"/>
        </w:rPr>
        <w:t xml:space="preserve">☆指供应商拟提供的投标产品的功能及技术规格(参数),供应商应逐条如实填写并提供相应的支持文件。 </w:t>
      </w:r>
    </w:p>
    <w:p w14:paraId="3668009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1"/>
      </w:pPr>
      <w:r>
        <w:rPr>
          <w:rFonts w:hint="eastAsia" w:hAnsi="宋体" w:cs="宋体"/>
          <w:color w:val="auto"/>
          <w:szCs w:val="24"/>
          <w:lang w:val="en-US" w:eastAsia="zh-CN"/>
        </w:rPr>
        <w:t>3、</w:t>
      </w:r>
      <w:r>
        <w:rPr>
          <w:rFonts w:hint="eastAsia" w:hAnsi="宋体" w:cs="宋体"/>
          <w:color w:val="auto"/>
          <w:szCs w:val="24"/>
        </w:rPr>
        <w:t>偏离说明填写：优于、满足或低于。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319D5"/>
    <w:rsid w:val="5483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2026-07-13T09:47:00Z</dcterms:created>
  <dc:creator>pc</dc:creator>
  <cp:lastModifiedBy>pc</cp:lastModifiedBy>
  <dcterms:modified xsi:type="dcterms:W3CDTF">2026-07-13T09:47:45Z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694A785C42C8460DAF8E749F946F1C68_11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