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2D9C2">
      <w:pPr>
        <w:pStyle w:val="2"/>
        <w:widowControl/>
        <w:shd w:val="clear"/>
        <w:ind w:firstLine="2108" w:firstLineChars="700"/>
        <w:jc w:val="both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</w:rPr>
        <w:t>类似项目业绩情况表</w:t>
      </w:r>
    </w:p>
    <w:tbl>
      <w:tblPr>
        <w:tblStyle w:val="7"/>
        <w:tblW w:w="86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4"/>
        <w:gridCol w:w="1153"/>
        <w:gridCol w:w="2291"/>
        <w:gridCol w:w="1306"/>
        <w:gridCol w:w="1890"/>
        <w:gridCol w:w="1133"/>
      </w:tblGrid>
      <w:tr w14:paraId="59EC6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45" w:hRule="atLeast"/>
          <w:jc w:val="center"/>
        </w:trPr>
        <w:tc>
          <w:tcPr>
            <w:tcW w:w="924" w:type="dxa"/>
            <w:shd w:val="clear" w:color="auto" w:fill="auto"/>
            <w:vAlign w:val="center"/>
          </w:tcPr>
          <w:p w14:paraId="2E53AC49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CF4BC6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项目业主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C91BCB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E96A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AE815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实施日期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0FC0CDB">
            <w:pPr>
              <w:pStyle w:val="4"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6E3837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655240F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3" w:type="dxa"/>
            <w:vAlign w:val="center"/>
          </w:tcPr>
          <w:p w14:paraId="26D55E5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095C671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89E6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8E44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027E692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613B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02" w:hRule="atLeast"/>
          <w:jc w:val="center"/>
        </w:trPr>
        <w:tc>
          <w:tcPr>
            <w:tcW w:w="924" w:type="dxa"/>
            <w:vAlign w:val="center"/>
          </w:tcPr>
          <w:p w14:paraId="57D3656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3" w:type="dxa"/>
            <w:vAlign w:val="center"/>
          </w:tcPr>
          <w:p w14:paraId="738984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57AF7DB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961B1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9A5D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</w:tcPr>
          <w:p w14:paraId="1E8CC00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D044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33" w:hRule="atLeast"/>
          <w:jc w:val="center"/>
        </w:trPr>
        <w:tc>
          <w:tcPr>
            <w:tcW w:w="924" w:type="dxa"/>
            <w:vAlign w:val="center"/>
          </w:tcPr>
          <w:p w14:paraId="38C4A3A5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153" w:type="dxa"/>
            <w:vAlign w:val="center"/>
          </w:tcPr>
          <w:p w14:paraId="1DF30D6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1" w:type="dxa"/>
            <w:vAlign w:val="center"/>
          </w:tcPr>
          <w:p w14:paraId="4D9CEF9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1E7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25EE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vAlign w:val="center"/>
          </w:tcPr>
          <w:p w14:paraId="1346A13E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B37A68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60894051">
      <w:pPr>
        <w:shd w:val="clea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注：材料应清晰可辨认。</w:t>
      </w:r>
    </w:p>
    <w:p w14:paraId="74457872">
      <w:pPr>
        <w:pStyle w:val="3"/>
        <w:shd w:val="clear"/>
        <w:rPr>
          <w:rFonts w:hint="eastAsia" w:ascii="华文细黑" w:hAnsi="华文细黑" w:eastAsia="华文细黑" w:cs="华文细黑"/>
          <w:color w:val="auto"/>
          <w:highlight w:val="none"/>
        </w:rPr>
      </w:pPr>
    </w:p>
    <w:p w14:paraId="292180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WUyOWVlYWY0Zjk0OTkwNzU3Mjk5NGUyYWQzYWJmMTMifQ=="/>
  </w:docVars>
  <w:rsids>
    <w:rsidRoot w:val="009E3FBA"/>
    <w:rsid w:val="000A7848"/>
    <w:rsid w:val="001E5C5A"/>
    <w:rsid w:val="002310C1"/>
    <w:rsid w:val="002530B5"/>
    <w:rsid w:val="00292865"/>
    <w:rsid w:val="005A44CC"/>
    <w:rsid w:val="00694762"/>
    <w:rsid w:val="006B3BE9"/>
    <w:rsid w:val="00815A61"/>
    <w:rsid w:val="008E0D26"/>
    <w:rsid w:val="00965605"/>
    <w:rsid w:val="009E3FBA"/>
    <w:rsid w:val="00E541CC"/>
    <w:rsid w:val="00E768D2"/>
    <w:rsid w:val="08E41D65"/>
    <w:rsid w:val="0F453E99"/>
    <w:rsid w:val="15D446A5"/>
    <w:rsid w:val="1D5959DF"/>
    <w:rsid w:val="2C1E432F"/>
    <w:rsid w:val="35D97CAC"/>
    <w:rsid w:val="3A667F7C"/>
    <w:rsid w:val="3CCA770F"/>
    <w:rsid w:val="43192030"/>
    <w:rsid w:val="556233C2"/>
    <w:rsid w:val="645F4F74"/>
    <w:rsid w:val="6C3663A7"/>
    <w:rsid w:val="6DE32FBF"/>
    <w:rsid w:val="74EB75B6"/>
    <w:rsid w:val="7C5A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80</Characters>
  <Lines>1</Lines>
  <Paragraphs>1</Paragraphs>
  <TotalTime>1</TotalTime>
  <ScaleCrop>false</ScaleCrop>
  <LinksUpToDate>false</LinksUpToDate>
  <CharactersWithSpaces>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WPS_1212842741</cp:lastModifiedBy>
  <dcterms:modified xsi:type="dcterms:W3CDTF">2026-07-28T04:41:42Z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E88E2FDA69D9444A9D1ED1FC292DCEE5_12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