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10AD6F">
      <w:pPr>
        <w:pStyle w:val="4"/>
        <w:jc w:val="center"/>
        <w:outlineLvl w:val="2"/>
        <w:rPr>
          <w:rFonts w:hint="default" w:ascii="仿宋_GB2312" w:hAnsi="仿宋_GB2312" w:eastAsia="仿宋_GB2312" w:cs="仿宋_GB2312"/>
          <w:lang w:val="en-US"/>
        </w:rPr>
      </w:pP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西安高新第二学校消防设施设备更新采购项目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采购需求</w:t>
      </w:r>
      <w:bookmarkStart w:id="0" w:name="_GoBack"/>
      <w:bookmarkEnd w:id="0"/>
    </w:p>
    <w:p w14:paraId="4E06D4B5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eastAsia="zh-CN"/>
        </w:rPr>
        <w:t>512295.80</w:t>
      </w:r>
    </w:p>
    <w:p w14:paraId="0A27AE96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eastAsia="zh-CN"/>
        </w:rPr>
        <w:t>512295.80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822"/>
        <w:gridCol w:w="827"/>
        <w:gridCol w:w="1116"/>
        <w:gridCol w:w="822"/>
        <w:gridCol w:w="822"/>
        <w:gridCol w:w="822"/>
        <w:gridCol w:w="823"/>
        <w:gridCol w:w="823"/>
        <w:gridCol w:w="823"/>
      </w:tblGrid>
      <w:tr w14:paraId="700E1B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</w:tcPr>
          <w:p w14:paraId="248785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2" w:type="dxa"/>
          </w:tcPr>
          <w:p w14:paraId="304F99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7" w:type="dxa"/>
          </w:tcPr>
          <w:p w14:paraId="348A43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116" w:type="dxa"/>
          </w:tcPr>
          <w:p w14:paraId="7D1C78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2" w:type="dxa"/>
          </w:tcPr>
          <w:p w14:paraId="7B1335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22" w:type="dxa"/>
          </w:tcPr>
          <w:p w14:paraId="4C760A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2" w:type="dxa"/>
          </w:tcPr>
          <w:p w14:paraId="5E29CB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823" w:type="dxa"/>
          </w:tcPr>
          <w:p w14:paraId="444DA0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823" w:type="dxa"/>
          </w:tcPr>
          <w:p w14:paraId="14C0D5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823" w:type="dxa"/>
          </w:tcPr>
          <w:p w14:paraId="2C1F74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</w:tr>
      <w:tr w14:paraId="67EEB3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2" w:type="dxa"/>
          </w:tcPr>
          <w:p w14:paraId="10F382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2" w:type="dxa"/>
          </w:tcPr>
          <w:p w14:paraId="202B78BE">
            <w:pPr>
              <w:pStyle w:val="4"/>
            </w:pPr>
            <w:r>
              <w:rPr>
                <w:rFonts w:hint="eastAsia" w:ascii="仿宋_GB2312" w:hAnsi="仿宋_GB2312" w:eastAsia="仿宋_GB2312" w:cs="仿宋_GB2312"/>
              </w:rPr>
              <w:t>消防设施设备更新采购</w:t>
            </w:r>
            <w:r>
              <w:rPr>
                <w:rFonts w:hint="eastAsia" w:ascii="仿宋_GB2312" w:hAnsi="仿宋_GB2312" w:eastAsia="仿宋_GB2312" w:cs="仿宋_GB2312"/>
                <w:color w:val="auto"/>
                <w:lang w:eastAsia="zh-CN"/>
              </w:rPr>
              <w:t>项目</w:t>
            </w:r>
          </w:p>
        </w:tc>
        <w:tc>
          <w:tcPr>
            <w:tcW w:w="827" w:type="dxa"/>
          </w:tcPr>
          <w:p w14:paraId="1108F32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116" w:type="dxa"/>
          </w:tcPr>
          <w:p w14:paraId="19A99FF1">
            <w:pPr>
              <w:pStyle w:val="4"/>
              <w:jc w:val="right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512295.80</w:t>
            </w:r>
          </w:p>
        </w:tc>
        <w:tc>
          <w:tcPr>
            <w:tcW w:w="822" w:type="dxa"/>
          </w:tcPr>
          <w:p w14:paraId="532C6E75">
            <w:pPr>
              <w:pStyle w:val="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822" w:type="dxa"/>
          </w:tcPr>
          <w:p w14:paraId="4F21AE40">
            <w:pPr>
              <w:pStyle w:val="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822" w:type="dxa"/>
          </w:tcPr>
          <w:p w14:paraId="34501DCD">
            <w:pPr>
              <w:pStyle w:val="4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823" w:type="dxa"/>
          </w:tcPr>
          <w:p w14:paraId="24B0A8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3" w:type="dxa"/>
          </w:tcPr>
          <w:p w14:paraId="2FA730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3" w:type="dxa"/>
          </w:tcPr>
          <w:p w14:paraId="4C4FC3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1EBDFEA0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具体详见磋商文件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7560EF"/>
    <w:rsid w:val="3775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2026-08-05T11:01:00Z</dcterms:created>
  <dc:creator>张寒冰</dc:creator>
  <cp:lastModifiedBy>张寒冰</cp:lastModifiedBy>
  <dcterms:modified xsi:type="dcterms:W3CDTF">2026-08-05T11:02:46Z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A3B3007B7E9B4C3888D9725826534A40_11</vt:lpwstr>
  </property>
  <property fmtid="{D5CDD505-2E9C-101B-9397-08002B2CF9AE}" pid="4" name="KSOTemplateDocerSaveRecord">
    <vt:lpwstr>eyJoZGlkIjoiNWEyYzFmN2JhMmJiOTcxYjIyNWY2NmRlZjYzNGZmM2UiLCJ1c2VySWQiOiI2MDQyNzIwMTkifQ==</vt:lpwstr>
  </property>
</Properties>
</file>