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6293F0">
      <w:pPr>
        <w:jc w:val="center"/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采购需求</w:t>
      </w:r>
    </w:p>
    <w:p w14:paraId="7C042BEF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  <w:t>一、采购单位：黄陵县人民医院</w:t>
      </w:r>
    </w:p>
    <w:p w14:paraId="508B868B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  <w:t>二、项目名称：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eastAsia="zh-CN"/>
        </w:rPr>
        <w:t>智慧医院建设项目设备采购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</w:rPr>
        <w:t>项目</w:t>
      </w:r>
    </w:p>
    <w:p w14:paraId="39B0FF9A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  <w:t>三、项目编号：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eastAsia="zh-CN"/>
        </w:rPr>
        <w:t>HLZC-TP-2026-02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  <w:t>0</w:t>
      </w:r>
    </w:p>
    <w:p w14:paraId="39187C2A">
      <w:pP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  <w:t>四、采购标的物：国产电脑、国产电脑融合软件、国产正版桌面操作系统、防火墙、核心交换机、汇聚交换机、服务器、服务器操作系统、数据库、准入控制软件和集成服务。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2F1121"/>
    <w:rsid w:val="2B4A0C64"/>
    <w:rsid w:val="772F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150</Characters>
  <Lines>0</Lines>
  <Paragraphs>0</Paragraphs>
  <TotalTime>3</TotalTime>
  <ScaleCrop>false</ScaleCrop>
  <LinksUpToDate>false</LinksUpToDate>
  <CharactersWithSpaces>150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2026-08-06T03:00:00Z</dcterms:created>
  <dc:creator>笑傲人生</dc:creator>
  <cp:lastModifiedBy>笑傲人生</cp:lastModifiedBy>
  <dcterms:modified xsi:type="dcterms:W3CDTF">2026-08-07T08:17:00Z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0B5C7D5CF48045E599DDB5956DC1268E_11</vt:lpwstr>
  </property>
  <property fmtid="{D5CDD505-2E9C-101B-9397-08002B2CF9AE}" pid="4" name="KSOTemplateDocerSaveRecord">
    <vt:lpwstr>eyJoZGlkIjoiMGFiMDI0YzRiZjliOWIwM2RlMDg0OGIwYmNjYmQxYjAiLCJ1c2VySWQiOiIzNDkxMzA3NDcifQ==</vt:lpwstr>
  </property>
</Properties>
</file>