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57F59">
      <w:pPr>
        <w:jc w:val="center"/>
        <w:outlineLvl w:val="1"/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  <w:t>服务方案</w:t>
      </w:r>
    </w:p>
    <w:p w14:paraId="161C27B0">
      <w:pPr>
        <w:rPr>
          <w:rFonts w:ascii="仿宋" w:hAnsi="仿宋" w:eastAsia="仿宋" w:cs="仿宋_GB2312"/>
        </w:rPr>
      </w:pPr>
    </w:p>
    <w:p w14:paraId="6D7F0859">
      <w:pPr>
        <w:rPr>
          <w:rFonts w:ascii="仿宋" w:hAnsi="仿宋" w:eastAsia="仿宋" w:cs="仿宋_GB2312"/>
        </w:rPr>
      </w:pPr>
    </w:p>
    <w:p w14:paraId="56B1C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采购包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名称：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宁强县残联2026年第一批困难重度残疾人无障碍改造项目采购包2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</w:p>
    <w:p w14:paraId="5107E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HZ-J2026015C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</w:p>
    <w:p w14:paraId="4B45B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（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>填写全称）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</w:p>
    <w:p w14:paraId="78DF7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B12FF9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 xml:space="preserve">一、整体服务实施方案 </w:t>
      </w:r>
    </w:p>
    <w:p w14:paraId="040F9CF6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二、质量保证实施方案</w:t>
      </w:r>
    </w:p>
    <w:p w14:paraId="5978C17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三、定期跟踪回访与维护方案</w:t>
      </w:r>
    </w:p>
    <w:p w14:paraId="5550516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四、售后服务</w:t>
      </w:r>
    </w:p>
    <w:p w14:paraId="71E7C47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zh-CN"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val="en-US" w:eastAsia="zh-CN"/>
        </w:rPr>
        <w:t>五、工作制度</w:t>
      </w:r>
    </w:p>
    <w:p w14:paraId="48379F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eastAsia="宋体" w:cs="宋体"/>
          <w:b/>
          <w:bCs/>
          <w:spacing w:val="0"/>
          <w:position w:val="0"/>
          <w:sz w:val="24"/>
          <w:szCs w:val="24"/>
        </w:rPr>
      </w:pPr>
    </w:p>
    <w:p w14:paraId="71297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说明：供应商依据详细评审标准，分章节进行编制，响应格式及内容自拟。</w:t>
      </w:r>
    </w:p>
    <w:p w14:paraId="59B2E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default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方案包括但不限于以上内容。</w:t>
      </w:r>
    </w:p>
    <w:sectPr>
      <w:pgSz w:w="11906" w:h="16838"/>
      <w:pgMar w:top="1440" w:right="1746" w:bottom="1440" w:left="17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E7DFF05-1021-49B6-BE0A-14EB82AEA8B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7AFBE681-443F-4A1E-865F-B1A8F78D953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E8D2B0AB-95F0-41A1-B614-660DBF6BC993}"/>
  </w:font>
  <w:font w:name="WPSEMBED3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  <w:docVar w:name="KSO_WPS_MARK_KEY" w:val="2b9441ac-5bfe-4286-8f6a-e72d424ff682"/>
  </w:docVars>
  <w:rsids>
    <w:rsidRoot w:val="00000000"/>
    <w:rsid w:val="058368B9"/>
    <w:rsid w:val="07465DF0"/>
    <w:rsid w:val="0A5C592B"/>
    <w:rsid w:val="0B007C9F"/>
    <w:rsid w:val="0CDC2806"/>
    <w:rsid w:val="0F264581"/>
    <w:rsid w:val="0FCB5928"/>
    <w:rsid w:val="13EB3FA7"/>
    <w:rsid w:val="18E54329"/>
    <w:rsid w:val="1A444411"/>
    <w:rsid w:val="1DD0420E"/>
    <w:rsid w:val="20D9162C"/>
    <w:rsid w:val="22D13C37"/>
    <w:rsid w:val="22E03E9B"/>
    <w:rsid w:val="27A91382"/>
    <w:rsid w:val="27CA0697"/>
    <w:rsid w:val="28013942"/>
    <w:rsid w:val="28124796"/>
    <w:rsid w:val="28A7098F"/>
    <w:rsid w:val="2B2A31B0"/>
    <w:rsid w:val="2DD077B2"/>
    <w:rsid w:val="30CC6AB7"/>
    <w:rsid w:val="34DF7792"/>
    <w:rsid w:val="3CE07B72"/>
    <w:rsid w:val="3E44455B"/>
    <w:rsid w:val="45051506"/>
    <w:rsid w:val="48AC2FF5"/>
    <w:rsid w:val="4A1470AD"/>
    <w:rsid w:val="50795EBC"/>
    <w:rsid w:val="53E775E0"/>
    <w:rsid w:val="55AA6B17"/>
    <w:rsid w:val="55CF3FDB"/>
    <w:rsid w:val="5ABD109B"/>
    <w:rsid w:val="5F7D704B"/>
    <w:rsid w:val="626C5B73"/>
    <w:rsid w:val="68FA743F"/>
    <w:rsid w:val="6B9E2823"/>
    <w:rsid w:val="6C4D3EC8"/>
    <w:rsid w:val="71285068"/>
    <w:rsid w:val="775E0397"/>
    <w:rsid w:val="784F737E"/>
    <w:rsid w:val="78746DE5"/>
    <w:rsid w:val="7C6271EE"/>
    <w:rsid w:val="7DA57A41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unhideWhenUsed/>
    <w:qFormat/>
    <w:uiPriority w:val="99"/>
    <w:pPr>
      <w:spacing w:after="12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161</Characters>
  <Lines>0</Lines>
  <Paragraphs>0</Paragraphs>
  <TotalTime>0</TotalTime>
  <ScaleCrop>false</ScaleCrop>
  <LinksUpToDate>false</LinksUpToDate>
  <CharactersWithSpaces>172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0002</cp:lastModifiedBy>
  <dcterms:modified xsi:type="dcterms:W3CDTF">2026-05-07T08:09:39Z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