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69B2B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包含但不限于以下内容：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sz w:val="24"/>
          <w:szCs w:val="24"/>
        </w:rPr>
        <w:t>技术参数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格式详见附表一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1DE8A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sz w:val="24"/>
          <w:szCs w:val="24"/>
        </w:rPr>
        <w:t>实施方案</w:t>
      </w:r>
    </w:p>
    <w:p w14:paraId="38EFC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</w:rPr>
        <w:t>质量保证方案</w:t>
      </w:r>
    </w:p>
    <w:p w14:paraId="1C82A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</w:rPr>
        <w:t>培训方案</w:t>
      </w:r>
    </w:p>
    <w:p w14:paraId="79681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cs="宋体"/>
          <w:sz w:val="24"/>
          <w:szCs w:val="24"/>
        </w:rPr>
        <w:t>售后服务方案</w:t>
      </w:r>
    </w:p>
    <w:p w14:paraId="05166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6、质保期</w:t>
      </w:r>
    </w:p>
    <w:p w14:paraId="75E11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</w:t>
      </w:r>
      <w:r>
        <w:rPr>
          <w:rFonts w:hint="eastAsia" w:ascii="宋体" w:hAnsi="宋体" w:cs="宋体"/>
          <w:sz w:val="24"/>
          <w:szCs w:val="24"/>
        </w:rPr>
        <w:t>业绩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格式详见附表二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12574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注：除给定格式外，其余自拟。</w:t>
      </w:r>
      <w:r>
        <w:rPr>
          <w:rFonts w:hint="eastAsia" w:ascii="宋体" w:hAnsi="宋体" w:cs="宋体"/>
          <w:szCs w:val="21"/>
        </w:rPr>
        <w:br w:type="page"/>
      </w:r>
    </w:p>
    <w:p w14:paraId="21A38761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2F2D119E">
      <w:pPr>
        <w:spacing w:line="74" w:lineRule="exact"/>
        <w:rPr>
          <w:rFonts w:ascii="宋体" w:hAnsi="宋体" w:cs="宋体"/>
        </w:rPr>
      </w:pPr>
    </w:p>
    <w:tbl>
      <w:tblPr>
        <w:tblStyle w:val="10"/>
        <w:tblW w:w="93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953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0EEAAF3">
            <w:pPr>
              <w:pStyle w:val="9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  <w:vAlign w:val="center"/>
          </w:tcPr>
          <w:p w14:paraId="26C51B07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  <w:vAlign w:val="center"/>
          </w:tcPr>
          <w:p w14:paraId="22E23BE7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465" w:type="dxa"/>
            <w:vAlign w:val="center"/>
          </w:tcPr>
          <w:p w14:paraId="35693E9E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040" w:type="dxa"/>
            <w:vAlign w:val="center"/>
          </w:tcPr>
          <w:p w14:paraId="60D57E32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  <w:vAlign w:val="center"/>
          </w:tcPr>
          <w:p w14:paraId="2A636271">
            <w:pPr>
              <w:pStyle w:val="9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/非标项</w:t>
            </w:r>
          </w:p>
        </w:tc>
        <w:tc>
          <w:tcPr>
            <w:tcW w:w="1729" w:type="dxa"/>
            <w:vAlign w:val="center"/>
          </w:tcPr>
          <w:p w14:paraId="4DE74ADB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953" w:type="dxa"/>
          </w:tcPr>
          <w:p w14:paraId="136E8040">
            <w:pPr>
              <w:pStyle w:val="9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0B0CA89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18DFEC1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5B75ED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1546B5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F32884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C8787B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34022E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FFF4C3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53757A3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6BA13C3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7E9BB74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8C88B2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D8C89B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67B8DD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7987C0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A63C1E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68DDAA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A1312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3DA921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B68B3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974D4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123347A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529D30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4B06064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3EE17A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0B146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6EE5465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1280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DE90D3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4A0FBF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0934A9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9FADD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BE425A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045217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9F703C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4D9D707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956BBF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57FAE0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0FE890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192DEEC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27D60F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AA7005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E23E3E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5831C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B9385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403E4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AAC9EB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26776F9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A66CAA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6A7D4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FC2815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274BC5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307E76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0B98F1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1C25D4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10A45B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7FEF2A6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87" w:type="dxa"/>
          </w:tcPr>
          <w:p w14:paraId="06265CE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D5E59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51F3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81B165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87661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DD93F3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766575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8C72BC5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45C725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2" w:line="360" w:lineRule="auto"/>
        <w:ind w:right="0" w:firstLine="420" w:firstLineChars="200"/>
        <w:textAlignment w:val="auto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此表偏离说明填写：正偏离、无偏离或负偏离。</w:t>
      </w:r>
    </w:p>
    <w:p w14:paraId="0E94C7F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2" w:line="360" w:lineRule="auto"/>
        <w:ind w:right="0" w:rightChars="0" w:firstLine="420" w:firstLineChars="200"/>
        <w:textAlignment w:val="auto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kern w:val="0"/>
          <w:sz w:val="21"/>
          <w:szCs w:val="21"/>
        </w:rPr>
        <w:t>标“▲”项，投标人可根据自身情况进行填写。“▲”项参数须提供相关技术指标证明材料予以佐证，若不提供，该项条款不得分。投标人所提供的证明资料可后附，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并在备注栏注明“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索引见第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**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页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355E7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2" w:line="360" w:lineRule="auto"/>
        <w:ind w:right="0" w:firstLine="420" w:firstLineChars="200"/>
        <w:textAlignment w:val="auto"/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cs="宋体"/>
          <w:kern w:val="0"/>
          <w:sz w:val="21"/>
          <w:szCs w:val="21"/>
        </w:rPr>
        <w:t>表格不够用，供应商可按此表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自行添加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1D89CD35">
      <w:pPr>
        <w:jc w:val="center"/>
        <w:rPr>
          <w:rFonts w:hint="eastAsia"/>
          <w:b/>
          <w:sz w:val="36"/>
        </w:rPr>
      </w:pPr>
    </w:p>
    <w:p w14:paraId="1A4159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045FC4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34EF8B2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2B7C7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EE7D3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AAA55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8802A1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9A6F9F">
      <w:pPr>
        <w:rPr>
          <w:rFonts w:hint="eastAsia"/>
        </w:rPr>
      </w:pPr>
    </w:p>
    <w:p w14:paraId="6B57933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E988A1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</w:t>
      </w:r>
    </w:p>
    <w:p w14:paraId="2D89F1F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41BB0C2F">
      <w:pPr>
        <w:pStyle w:val="5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投标人202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年1月1日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至今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类似项目业绩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合同复印件或扫描件，并加盖投标人公章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2A23297D">
      <w:pPr>
        <w:jc w:val="center"/>
        <w:rPr>
          <w:rFonts w:hint="eastAsia"/>
          <w:b/>
          <w:sz w:val="36"/>
        </w:rPr>
      </w:pPr>
    </w:p>
    <w:p w14:paraId="327DC39B">
      <w:pPr>
        <w:pStyle w:val="5"/>
        <w:rPr>
          <w:rFonts w:hint="eastAsia"/>
          <w:b/>
          <w:sz w:val="36"/>
        </w:rPr>
      </w:pPr>
    </w:p>
    <w:p w14:paraId="06BF1FF5">
      <w:pPr>
        <w:pStyle w:val="5"/>
        <w:rPr>
          <w:rFonts w:hint="eastAsia"/>
          <w:b/>
          <w:sz w:val="36"/>
        </w:rPr>
      </w:pPr>
    </w:p>
    <w:p w14:paraId="6690FDFE">
      <w:pPr>
        <w:pStyle w:val="5"/>
        <w:rPr>
          <w:rFonts w:hint="eastAsia"/>
          <w:b/>
          <w:sz w:val="36"/>
        </w:rPr>
      </w:pPr>
    </w:p>
    <w:p w14:paraId="2C31D1A7">
      <w:pPr>
        <w:pStyle w:val="5"/>
        <w:rPr>
          <w:rFonts w:hint="eastAsia"/>
          <w:b/>
          <w:sz w:val="36"/>
        </w:rPr>
      </w:pPr>
    </w:p>
    <w:p w14:paraId="1FD06B5E">
      <w:pPr>
        <w:pStyle w:val="5"/>
        <w:rPr>
          <w:rFonts w:hint="eastAsia"/>
          <w:b/>
          <w:sz w:val="36"/>
        </w:rPr>
      </w:pPr>
    </w:p>
    <w:p w14:paraId="73339A79">
      <w:pPr>
        <w:pStyle w:val="5"/>
        <w:rPr>
          <w:rFonts w:hint="eastAsia"/>
          <w:b/>
          <w:sz w:val="36"/>
        </w:rPr>
      </w:pPr>
    </w:p>
    <w:p w14:paraId="78203F4F">
      <w:pPr>
        <w:pStyle w:val="5"/>
        <w:rPr>
          <w:rFonts w:hint="eastAsia"/>
          <w:b/>
          <w:sz w:val="36"/>
        </w:rPr>
      </w:pPr>
    </w:p>
    <w:p w14:paraId="5D1A235D">
      <w:pPr>
        <w:pStyle w:val="5"/>
        <w:rPr>
          <w:rFonts w:hint="eastAsia"/>
          <w:b/>
          <w:sz w:val="36"/>
        </w:rPr>
      </w:pPr>
    </w:p>
    <w:p w14:paraId="2344689F">
      <w:pPr>
        <w:pStyle w:val="5"/>
        <w:rPr>
          <w:rFonts w:hint="eastAsia"/>
          <w:b/>
          <w:sz w:val="36"/>
        </w:rPr>
      </w:pPr>
    </w:p>
    <w:p w14:paraId="1A38A641">
      <w:pPr>
        <w:pStyle w:val="5"/>
        <w:rPr>
          <w:rFonts w:hint="eastAsia"/>
          <w:b/>
          <w:sz w:val="36"/>
        </w:rPr>
      </w:pPr>
    </w:p>
    <w:p w14:paraId="6D3D4F84">
      <w:pPr>
        <w:pStyle w:val="5"/>
        <w:rPr>
          <w:rFonts w:hint="eastAsia"/>
          <w:b/>
          <w:sz w:val="36"/>
        </w:rPr>
      </w:pPr>
    </w:p>
    <w:p w14:paraId="61040E5B">
      <w:pPr>
        <w:pStyle w:val="5"/>
        <w:rPr>
          <w:rFonts w:hint="eastAsia"/>
          <w:b/>
          <w:sz w:val="36"/>
        </w:rPr>
      </w:pPr>
    </w:p>
    <w:p w14:paraId="372FE9FD">
      <w:pPr>
        <w:pStyle w:val="5"/>
        <w:rPr>
          <w:rFonts w:hint="eastAsia"/>
          <w:b/>
          <w:sz w:val="36"/>
        </w:rPr>
      </w:pPr>
    </w:p>
    <w:p w14:paraId="7A4FE52D">
      <w:pPr>
        <w:pStyle w:val="5"/>
        <w:rPr>
          <w:rFonts w:hint="eastAsia"/>
          <w:b/>
          <w:sz w:val="36"/>
        </w:rPr>
      </w:pPr>
    </w:p>
    <w:p w14:paraId="251CBE7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备品备件清单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</w:p>
    <w:p w14:paraId="00924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65F9D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20"/>
        <w:jc w:val="righ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（供应商全称并加盖公章）</w:t>
      </w:r>
    </w:p>
    <w:p w14:paraId="2D1E5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年   月   日</w:t>
      </w:r>
    </w:p>
    <w:p w14:paraId="2A1958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0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2026-05-20T09:01:28Z</dcterms:created>
  <dc:creator>Administrator</dc:creator>
  <cp:lastModifiedBy>子夜</cp:lastModifiedBy>
  <dcterms:modified xsi:type="dcterms:W3CDTF">2026-05-20T09:02:40Z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9957DB6E83D746B5BBD255779A9A965D_12</vt:lpwstr>
  </property>
</Properties>
</file>