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0A9">
      <w:pPr>
        <w:pStyle w:val="2"/>
        <w:bidi w:val="0"/>
        <w:jc w:val="center"/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highlight w:val="none"/>
          <w:lang w:eastAsia="zh-CN"/>
        </w:rPr>
        <w:t>业绩</w:t>
      </w:r>
    </w:p>
    <w:p w14:paraId="2DC20A19">
      <w:pPr>
        <w:pStyle w:val="3"/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highlight w:val="none"/>
        </w:rPr>
      </w:pP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 xml:space="preserve">                项目编号：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 xml:space="preserve"> </w:t>
      </w:r>
    </w:p>
    <w:tbl>
      <w:tblPr>
        <w:tblStyle w:val="4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9"/>
        <w:gridCol w:w="2188"/>
        <w:gridCol w:w="1550"/>
      </w:tblGrid>
      <w:tr w14:paraId="5EFDF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甲方</w:t>
            </w: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  <w:lang w:eastAsia="zh-CN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  <w:lang w:eastAsia="zh-CN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B1C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0229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C68E9B9">
      <w:pP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szCs w:val="22"/>
          <w:highlight w:val="none"/>
        </w:rPr>
      </w:pPr>
    </w:p>
    <w:p w14:paraId="5DFCE6C7"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供应商提供202</w:t>
      </w:r>
      <w:r>
        <w:rPr>
          <w:rFonts w:hint="eastAsia" w:ascii="宋体" w:hAnsi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月至今（以合同签订时间为准）的类似项目业绩，需提供合同复印件或扫描件并加盖公章，作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为证明材料。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F196A"/>
    <w:rsid w:val="56D67755"/>
    <w:rsid w:val="61834271"/>
    <w:rsid w:val="6F9F0C35"/>
    <w:rsid w:val="7099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89</Characters>
  <Lines>0</Lines>
  <Paragraphs>0</Paragraphs>
  <TotalTime>1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2025-11-05T15:33:00Z</dcterms:created>
  <dc:creator>Admin</dc:creator>
  <cp:lastModifiedBy>付超</cp:lastModifiedBy>
  <dcterms:modified xsi:type="dcterms:W3CDTF">2026-05-21T02:50:00Z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eyJoZGlkIjoiMjQxZWNlMGViNTAzZDQzNWViZTg0NTI0MDAwZTU4ZWQiLCJ1c2VySWQiOiIzNjYwMDkwNjMifQ==</vt:lpwstr>
  </property>
  <property fmtid="{D5CDD505-2E9C-101B-9397-08002B2CF9AE}" pid="4" name="ICV">
    <vt:lpwstr>D01B3CCF8B3A4EBB9C3193A9F77A300A_12</vt:lpwstr>
  </property>
</Properties>
</file>