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641F30">
      <w:pPr>
        <w:spacing w:line="480" w:lineRule="auto"/>
        <w:jc w:val="center"/>
        <w:rPr>
          <w:rFonts w:hint="eastAsia" w:ascii="宋体" w:hAnsi="宋体"/>
          <w:b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sz w:val="28"/>
          <w:szCs w:val="28"/>
          <w:lang w:val="en-US" w:eastAsia="zh-CN"/>
        </w:rPr>
        <w:t>类似</w:t>
      </w:r>
      <w:r>
        <w:rPr>
          <w:rFonts w:hint="eastAsia" w:ascii="宋体" w:hAnsi="宋体"/>
          <w:b/>
          <w:sz w:val="28"/>
          <w:szCs w:val="28"/>
        </w:rPr>
        <w:t>业绩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一览表</w:t>
      </w:r>
    </w:p>
    <w:p w14:paraId="7371F88A">
      <w:pPr>
        <w:spacing w:line="480" w:lineRule="auto"/>
        <w:jc w:val="center"/>
        <w:rPr>
          <w:rFonts w:hint="eastAsia" w:ascii="宋体" w:hAnsi="宋体"/>
          <w:b/>
          <w:sz w:val="28"/>
          <w:szCs w:val="28"/>
          <w:lang w:val="en-US" w:eastAsia="zh-CN"/>
        </w:rPr>
      </w:pPr>
    </w:p>
    <w:tbl>
      <w:tblPr>
        <w:tblStyle w:val="2"/>
        <w:tblW w:w="86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209"/>
        <w:gridCol w:w="1699"/>
        <w:gridCol w:w="1595"/>
        <w:gridCol w:w="1329"/>
      </w:tblGrid>
      <w:tr w14:paraId="2D2978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77" w:type="dxa"/>
            <w:vAlign w:val="center"/>
          </w:tcPr>
          <w:p w14:paraId="321503A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3209" w:type="dxa"/>
            <w:vAlign w:val="center"/>
          </w:tcPr>
          <w:p w14:paraId="1742123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业绩项目名称</w:t>
            </w:r>
          </w:p>
        </w:tc>
        <w:tc>
          <w:tcPr>
            <w:tcW w:w="1699" w:type="dxa"/>
            <w:vAlign w:val="center"/>
          </w:tcPr>
          <w:p w14:paraId="358EB4B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合同签订时间</w:t>
            </w:r>
          </w:p>
        </w:tc>
        <w:tc>
          <w:tcPr>
            <w:tcW w:w="1595" w:type="dxa"/>
            <w:vAlign w:val="center"/>
          </w:tcPr>
          <w:p w14:paraId="65398CD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采购人名称</w:t>
            </w:r>
          </w:p>
        </w:tc>
        <w:tc>
          <w:tcPr>
            <w:tcW w:w="1329" w:type="dxa"/>
            <w:vAlign w:val="center"/>
          </w:tcPr>
          <w:p w14:paraId="625F7D5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</w:tr>
      <w:tr w14:paraId="6C98DF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77" w:type="dxa"/>
            <w:vAlign w:val="center"/>
          </w:tcPr>
          <w:p w14:paraId="2047076B">
            <w:pPr>
              <w:jc w:val="center"/>
              <w:rPr>
                <w:b/>
                <w:szCs w:val="21"/>
              </w:rPr>
            </w:pPr>
          </w:p>
        </w:tc>
        <w:tc>
          <w:tcPr>
            <w:tcW w:w="3209" w:type="dxa"/>
            <w:vAlign w:val="center"/>
          </w:tcPr>
          <w:p w14:paraId="57B2053B">
            <w:pPr>
              <w:jc w:val="center"/>
              <w:rPr>
                <w:b/>
                <w:szCs w:val="21"/>
              </w:rPr>
            </w:pPr>
          </w:p>
        </w:tc>
        <w:tc>
          <w:tcPr>
            <w:tcW w:w="1699" w:type="dxa"/>
            <w:vAlign w:val="center"/>
          </w:tcPr>
          <w:p w14:paraId="412656BB">
            <w:pPr>
              <w:jc w:val="center"/>
              <w:rPr>
                <w:b/>
                <w:szCs w:val="21"/>
              </w:rPr>
            </w:pPr>
          </w:p>
        </w:tc>
        <w:tc>
          <w:tcPr>
            <w:tcW w:w="1595" w:type="dxa"/>
            <w:vAlign w:val="center"/>
          </w:tcPr>
          <w:p w14:paraId="73A0760F">
            <w:pPr>
              <w:jc w:val="center"/>
              <w:rPr>
                <w:b/>
                <w:szCs w:val="21"/>
              </w:rPr>
            </w:pPr>
          </w:p>
        </w:tc>
        <w:tc>
          <w:tcPr>
            <w:tcW w:w="1329" w:type="dxa"/>
            <w:vAlign w:val="center"/>
          </w:tcPr>
          <w:p w14:paraId="52EBA61B">
            <w:pPr>
              <w:jc w:val="center"/>
              <w:rPr>
                <w:b/>
                <w:szCs w:val="21"/>
              </w:rPr>
            </w:pPr>
          </w:p>
        </w:tc>
      </w:tr>
      <w:tr w14:paraId="36268A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77" w:type="dxa"/>
            <w:vAlign w:val="center"/>
          </w:tcPr>
          <w:p w14:paraId="3C316258">
            <w:pPr>
              <w:jc w:val="center"/>
              <w:rPr>
                <w:b/>
                <w:szCs w:val="21"/>
              </w:rPr>
            </w:pPr>
          </w:p>
        </w:tc>
        <w:tc>
          <w:tcPr>
            <w:tcW w:w="3209" w:type="dxa"/>
            <w:vAlign w:val="center"/>
          </w:tcPr>
          <w:p w14:paraId="562AC105">
            <w:pPr>
              <w:jc w:val="center"/>
              <w:rPr>
                <w:b/>
                <w:szCs w:val="21"/>
              </w:rPr>
            </w:pPr>
          </w:p>
        </w:tc>
        <w:tc>
          <w:tcPr>
            <w:tcW w:w="1699" w:type="dxa"/>
            <w:vAlign w:val="center"/>
          </w:tcPr>
          <w:p w14:paraId="50D656B5">
            <w:pPr>
              <w:jc w:val="center"/>
              <w:rPr>
                <w:b/>
                <w:szCs w:val="21"/>
              </w:rPr>
            </w:pPr>
          </w:p>
        </w:tc>
        <w:tc>
          <w:tcPr>
            <w:tcW w:w="1595" w:type="dxa"/>
            <w:vAlign w:val="center"/>
          </w:tcPr>
          <w:p w14:paraId="24A34AD0">
            <w:pPr>
              <w:jc w:val="center"/>
              <w:rPr>
                <w:b/>
                <w:szCs w:val="21"/>
              </w:rPr>
            </w:pPr>
          </w:p>
        </w:tc>
        <w:tc>
          <w:tcPr>
            <w:tcW w:w="1329" w:type="dxa"/>
            <w:vAlign w:val="center"/>
          </w:tcPr>
          <w:p w14:paraId="0103E7A7">
            <w:pPr>
              <w:jc w:val="center"/>
              <w:rPr>
                <w:b/>
                <w:szCs w:val="21"/>
              </w:rPr>
            </w:pPr>
          </w:p>
        </w:tc>
      </w:tr>
      <w:tr w14:paraId="1B6115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77" w:type="dxa"/>
            <w:vAlign w:val="center"/>
          </w:tcPr>
          <w:p w14:paraId="3D752137">
            <w:pPr>
              <w:jc w:val="center"/>
              <w:rPr>
                <w:b/>
                <w:szCs w:val="21"/>
              </w:rPr>
            </w:pPr>
          </w:p>
        </w:tc>
        <w:tc>
          <w:tcPr>
            <w:tcW w:w="3209" w:type="dxa"/>
            <w:vAlign w:val="center"/>
          </w:tcPr>
          <w:p w14:paraId="27247B1F">
            <w:pPr>
              <w:jc w:val="center"/>
              <w:rPr>
                <w:b/>
                <w:szCs w:val="21"/>
              </w:rPr>
            </w:pPr>
          </w:p>
        </w:tc>
        <w:tc>
          <w:tcPr>
            <w:tcW w:w="1699" w:type="dxa"/>
            <w:vAlign w:val="center"/>
          </w:tcPr>
          <w:p w14:paraId="61ED29B5">
            <w:pPr>
              <w:jc w:val="center"/>
              <w:rPr>
                <w:b/>
                <w:szCs w:val="21"/>
              </w:rPr>
            </w:pPr>
          </w:p>
        </w:tc>
        <w:tc>
          <w:tcPr>
            <w:tcW w:w="1595" w:type="dxa"/>
            <w:vAlign w:val="center"/>
          </w:tcPr>
          <w:p w14:paraId="32425A65">
            <w:pPr>
              <w:jc w:val="center"/>
              <w:rPr>
                <w:b/>
                <w:szCs w:val="21"/>
              </w:rPr>
            </w:pPr>
          </w:p>
        </w:tc>
        <w:tc>
          <w:tcPr>
            <w:tcW w:w="1329" w:type="dxa"/>
            <w:vAlign w:val="center"/>
          </w:tcPr>
          <w:p w14:paraId="5A2B07AF">
            <w:pPr>
              <w:jc w:val="center"/>
              <w:rPr>
                <w:b/>
                <w:szCs w:val="21"/>
              </w:rPr>
            </w:pPr>
          </w:p>
        </w:tc>
      </w:tr>
      <w:tr w14:paraId="5B8F2D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77" w:type="dxa"/>
            <w:vAlign w:val="center"/>
          </w:tcPr>
          <w:p w14:paraId="213429D0">
            <w:pPr>
              <w:jc w:val="center"/>
              <w:rPr>
                <w:b/>
                <w:szCs w:val="21"/>
              </w:rPr>
            </w:pPr>
          </w:p>
        </w:tc>
        <w:tc>
          <w:tcPr>
            <w:tcW w:w="3209" w:type="dxa"/>
            <w:vAlign w:val="center"/>
          </w:tcPr>
          <w:p w14:paraId="063B183F">
            <w:pPr>
              <w:jc w:val="center"/>
              <w:rPr>
                <w:b/>
                <w:szCs w:val="21"/>
              </w:rPr>
            </w:pPr>
          </w:p>
        </w:tc>
        <w:tc>
          <w:tcPr>
            <w:tcW w:w="1699" w:type="dxa"/>
            <w:vAlign w:val="center"/>
          </w:tcPr>
          <w:p w14:paraId="141BE15A">
            <w:pPr>
              <w:jc w:val="center"/>
              <w:rPr>
                <w:b/>
                <w:szCs w:val="21"/>
              </w:rPr>
            </w:pPr>
          </w:p>
        </w:tc>
        <w:tc>
          <w:tcPr>
            <w:tcW w:w="1595" w:type="dxa"/>
            <w:vAlign w:val="center"/>
          </w:tcPr>
          <w:p w14:paraId="02F819EE">
            <w:pPr>
              <w:jc w:val="center"/>
              <w:rPr>
                <w:b/>
                <w:szCs w:val="21"/>
              </w:rPr>
            </w:pPr>
          </w:p>
        </w:tc>
        <w:tc>
          <w:tcPr>
            <w:tcW w:w="1329" w:type="dxa"/>
            <w:vAlign w:val="center"/>
          </w:tcPr>
          <w:p w14:paraId="7374B79E">
            <w:pPr>
              <w:jc w:val="center"/>
              <w:rPr>
                <w:b/>
                <w:szCs w:val="21"/>
              </w:rPr>
            </w:pPr>
          </w:p>
        </w:tc>
      </w:tr>
      <w:tr w14:paraId="42668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77" w:type="dxa"/>
            <w:vAlign w:val="center"/>
          </w:tcPr>
          <w:p w14:paraId="4948B0AD">
            <w:pPr>
              <w:jc w:val="center"/>
              <w:rPr>
                <w:b/>
                <w:szCs w:val="21"/>
              </w:rPr>
            </w:pPr>
          </w:p>
        </w:tc>
        <w:tc>
          <w:tcPr>
            <w:tcW w:w="3209" w:type="dxa"/>
            <w:vAlign w:val="center"/>
          </w:tcPr>
          <w:p w14:paraId="304C16E8">
            <w:pPr>
              <w:jc w:val="center"/>
              <w:rPr>
                <w:b/>
                <w:szCs w:val="21"/>
              </w:rPr>
            </w:pPr>
          </w:p>
        </w:tc>
        <w:tc>
          <w:tcPr>
            <w:tcW w:w="1699" w:type="dxa"/>
            <w:vAlign w:val="center"/>
          </w:tcPr>
          <w:p w14:paraId="41A70472">
            <w:pPr>
              <w:jc w:val="center"/>
              <w:rPr>
                <w:b/>
                <w:szCs w:val="21"/>
              </w:rPr>
            </w:pPr>
          </w:p>
        </w:tc>
        <w:tc>
          <w:tcPr>
            <w:tcW w:w="1595" w:type="dxa"/>
            <w:vAlign w:val="center"/>
          </w:tcPr>
          <w:p w14:paraId="088E16F1">
            <w:pPr>
              <w:jc w:val="center"/>
              <w:rPr>
                <w:b/>
                <w:szCs w:val="21"/>
              </w:rPr>
            </w:pPr>
          </w:p>
        </w:tc>
        <w:tc>
          <w:tcPr>
            <w:tcW w:w="1329" w:type="dxa"/>
            <w:vAlign w:val="center"/>
          </w:tcPr>
          <w:p w14:paraId="28E782D7">
            <w:pPr>
              <w:jc w:val="center"/>
              <w:rPr>
                <w:b/>
                <w:szCs w:val="21"/>
              </w:rPr>
            </w:pPr>
          </w:p>
        </w:tc>
      </w:tr>
      <w:tr w14:paraId="1E0F33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77" w:type="dxa"/>
            <w:vAlign w:val="center"/>
          </w:tcPr>
          <w:p w14:paraId="03E43812">
            <w:pPr>
              <w:jc w:val="center"/>
              <w:rPr>
                <w:b/>
                <w:szCs w:val="21"/>
              </w:rPr>
            </w:pPr>
          </w:p>
        </w:tc>
        <w:tc>
          <w:tcPr>
            <w:tcW w:w="3209" w:type="dxa"/>
            <w:vAlign w:val="center"/>
          </w:tcPr>
          <w:p w14:paraId="3BEC744D">
            <w:pPr>
              <w:jc w:val="center"/>
              <w:rPr>
                <w:b/>
                <w:szCs w:val="21"/>
              </w:rPr>
            </w:pPr>
          </w:p>
        </w:tc>
        <w:tc>
          <w:tcPr>
            <w:tcW w:w="1699" w:type="dxa"/>
            <w:vAlign w:val="center"/>
          </w:tcPr>
          <w:p w14:paraId="4BC6FB4F">
            <w:pPr>
              <w:jc w:val="center"/>
              <w:rPr>
                <w:b/>
                <w:szCs w:val="21"/>
              </w:rPr>
            </w:pPr>
          </w:p>
        </w:tc>
        <w:tc>
          <w:tcPr>
            <w:tcW w:w="1595" w:type="dxa"/>
            <w:vAlign w:val="center"/>
          </w:tcPr>
          <w:p w14:paraId="7CCFD410">
            <w:pPr>
              <w:jc w:val="center"/>
              <w:rPr>
                <w:b/>
                <w:szCs w:val="21"/>
              </w:rPr>
            </w:pPr>
          </w:p>
        </w:tc>
        <w:tc>
          <w:tcPr>
            <w:tcW w:w="1329" w:type="dxa"/>
            <w:vAlign w:val="center"/>
          </w:tcPr>
          <w:p w14:paraId="75C9C26B">
            <w:pPr>
              <w:jc w:val="center"/>
              <w:rPr>
                <w:b/>
                <w:szCs w:val="21"/>
              </w:rPr>
            </w:pPr>
          </w:p>
        </w:tc>
      </w:tr>
      <w:tr w14:paraId="56FD6C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77" w:type="dxa"/>
            <w:vAlign w:val="center"/>
          </w:tcPr>
          <w:p w14:paraId="604D8729">
            <w:pPr>
              <w:jc w:val="center"/>
              <w:rPr>
                <w:b/>
                <w:szCs w:val="21"/>
              </w:rPr>
            </w:pPr>
          </w:p>
        </w:tc>
        <w:tc>
          <w:tcPr>
            <w:tcW w:w="3209" w:type="dxa"/>
            <w:vAlign w:val="center"/>
          </w:tcPr>
          <w:p w14:paraId="432CD454">
            <w:pPr>
              <w:jc w:val="center"/>
              <w:rPr>
                <w:b/>
                <w:szCs w:val="21"/>
              </w:rPr>
            </w:pPr>
          </w:p>
        </w:tc>
        <w:tc>
          <w:tcPr>
            <w:tcW w:w="1699" w:type="dxa"/>
            <w:vAlign w:val="center"/>
          </w:tcPr>
          <w:p w14:paraId="0EDF8EA3">
            <w:pPr>
              <w:jc w:val="center"/>
              <w:rPr>
                <w:b/>
                <w:szCs w:val="21"/>
              </w:rPr>
            </w:pPr>
          </w:p>
        </w:tc>
        <w:tc>
          <w:tcPr>
            <w:tcW w:w="1595" w:type="dxa"/>
            <w:vAlign w:val="center"/>
          </w:tcPr>
          <w:p w14:paraId="46A0A654">
            <w:pPr>
              <w:jc w:val="center"/>
              <w:rPr>
                <w:b/>
                <w:szCs w:val="21"/>
              </w:rPr>
            </w:pPr>
          </w:p>
        </w:tc>
        <w:tc>
          <w:tcPr>
            <w:tcW w:w="1329" w:type="dxa"/>
            <w:vAlign w:val="center"/>
          </w:tcPr>
          <w:p w14:paraId="47E9E7C8">
            <w:pPr>
              <w:jc w:val="center"/>
              <w:rPr>
                <w:b/>
                <w:szCs w:val="21"/>
              </w:rPr>
            </w:pPr>
          </w:p>
        </w:tc>
      </w:tr>
      <w:tr w14:paraId="63C2B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77" w:type="dxa"/>
            <w:vAlign w:val="center"/>
          </w:tcPr>
          <w:p w14:paraId="57A073DE">
            <w:pPr>
              <w:jc w:val="center"/>
              <w:rPr>
                <w:b/>
                <w:szCs w:val="21"/>
              </w:rPr>
            </w:pPr>
          </w:p>
        </w:tc>
        <w:tc>
          <w:tcPr>
            <w:tcW w:w="3209" w:type="dxa"/>
            <w:vAlign w:val="center"/>
          </w:tcPr>
          <w:p w14:paraId="1F20097C">
            <w:pPr>
              <w:jc w:val="center"/>
              <w:rPr>
                <w:b/>
                <w:szCs w:val="21"/>
              </w:rPr>
            </w:pPr>
          </w:p>
        </w:tc>
        <w:tc>
          <w:tcPr>
            <w:tcW w:w="1699" w:type="dxa"/>
            <w:vAlign w:val="center"/>
          </w:tcPr>
          <w:p w14:paraId="178B7B54">
            <w:pPr>
              <w:jc w:val="center"/>
              <w:rPr>
                <w:b/>
                <w:szCs w:val="21"/>
              </w:rPr>
            </w:pPr>
          </w:p>
        </w:tc>
        <w:tc>
          <w:tcPr>
            <w:tcW w:w="1595" w:type="dxa"/>
            <w:vAlign w:val="center"/>
          </w:tcPr>
          <w:p w14:paraId="69ABBA7D">
            <w:pPr>
              <w:jc w:val="center"/>
              <w:rPr>
                <w:b/>
                <w:szCs w:val="21"/>
              </w:rPr>
            </w:pPr>
          </w:p>
        </w:tc>
        <w:tc>
          <w:tcPr>
            <w:tcW w:w="1329" w:type="dxa"/>
            <w:vAlign w:val="center"/>
          </w:tcPr>
          <w:p w14:paraId="3D387248">
            <w:pPr>
              <w:jc w:val="center"/>
              <w:rPr>
                <w:b/>
                <w:szCs w:val="21"/>
              </w:rPr>
            </w:pPr>
          </w:p>
        </w:tc>
      </w:tr>
      <w:tr w14:paraId="6E9F97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77" w:type="dxa"/>
            <w:vAlign w:val="center"/>
          </w:tcPr>
          <w:p w14:paraId="1D33A1EE">
            <w:pPr>
              <w:jc w:val="center"/>
              <w:rPr>
                <w:b/>
                <w:szCs w:val="21"/>
              </w:rPr>
            </w:pPr>
          </w:p>
        </w:tc>
        <w:tc>
          <w:tcPr>
            <w:tcW w:w="3209" w:type="dxa"/>
            <w:vAlign w:val="center"/>
          </w:tcPr>
          <w:p w14:paraId="5167DD77">
            <w:pPr>
              <w:jc w:val="center"/>
              <w:rPr>
                <w:b/>
                <w:szCs w:val="21"/>
              </w:rPr>
            </w:pPr>
          </w:p>
        </w:tc>
        <w:tc>
          <w:tcPr>
            <w:tcW w:w="1699" w:type="dxa"/>
            <w:vAlign w:val="center"/>
          </w:tcPr>
          <w:p w14:paraId="6EB00720">
            <w:pPr>
              <w:jc w:val="center"/>
              <w:rPr>
                <w:b/>
                <w:szCs w:val="21"/>
              </w:rPr>
            </w:pPr>
          </w:p>
        </w:tc>
        <w:tc>
          <w:tcPr>
            <w:tcW w:w="1595" w:type="dxa"/>
            <w:vAlign w:val="center"/>
          </w:tcPr>
          <w:p w14:paraId="16A38BA8">
            <w:pPr>
              <w:jc w:val="center"/>
              <w:rPr>
                <w:b/>
                <w:szCs w:val="21"/>
              </w:rPr>
            </w:pPr>
          </w:p>
        </w:tc>
        <w:tc>
          <w:tcPr>
            <w:tcW w:w="1329" w:type="dxa"/>
            <w:vAlign w:val="center"/>
          </w:tcPr>
          <w:p w14:paraId="1060677A">
            <w:pPr>
              <w:jc w:val="center"/>
              <w:rPr>
                <w:b/>
                <w:szCs w:val="21"/>
              </w:rPr>
            </w:pPr>
          </w:p>
        </w:tc>
      </w:tr>
      <w:tr w14:paraId="2F01F7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77" w:type="dxa"/>
            <w:vAlign w:val="center"/>
          </w:tcPr>
          <w:p w14:paraId="1B870FB3">
            <w:pPr>
              <w:jc w:val="center"/>
              <w:rPr>
                <w:b/>
                <w:szCs w:val="21"/>
              </w:rPr>
            </w:pPr>
          </w:p>
        </w:tc>
        <w:tc>
          <w:tcPr>
            <w:tcW w:w="3209" w:type="dxa"/>
            <w:vAlign w:val="center"/>
          </w:tcPr>
          <w:p w14:paraId="71EF1696">
            <w:pPr>
              <w:jc w:val="center"/>
              <w:rPr>
                <w:b/>
                <w:szCs w:val="21"/>
              </w:rPr>
            </w:pPr>
          </w:p>
        </w:tc>
        <w:tc>
          <w:tcPr>
            <w:tcW w:w="1699" w:type="dxa"/>
            <w:vAlign w:val="center"/>
          </w:tcPr>
          <w:p w14:paraId="646140E4">
            <w:pPr>
              <w:jc w:val="center"/>
              <w:rPr>
                <w:b/>
                <w:szCs w:val="21"/>
              </w:rPr>
            </w:pPr>
          </w:p>
        </w:tc>
        <w:tc>
          <w:tcPr>
            <w:tcW w:w="1595" w:type="dxa"/>
            <w:vAlign w:val="center"/>
          </w:tcPr>
          <w:p w14:paraId="715A642D">
            <w:pPr>
              <w:jc w:val="center"/>
              <w:rPr>
                <w:b/>
                <w:szCs w:val="21"/>
              </w:rPr>
            </w:pPr>
          </w:p>
        </w:tc>
        <w:tc>
          <w:tcPr>
            <w:tcW w:w="1329" w:type="dxa"/>
            <w:vAlign w:val="center"/>
          </w:tcPr>
          <w:p w14:paraId="193E1E09">
            <w:pPr>
              <w:jc w:val="center"/>
              <w:rPr>
                <w:b/>
                <w:szCs w:val="21"/>
              </w:rPr>
            </w:pPr>
          </w:p>
        </w:tc>
      </w:tr>
      <w:tr w14:paraId="02E076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77" w:type="dxa"/>
            <w:vAlign w:val="center"/>
          </w:tcPr>
          <w:p w14:paraId="0EB3E76C">
            <w:pPr>
              <w:jc w:val="center"/>
              <w:rPr>
                <w:b/>
                <w:szCs w:val="21"/>
              </w:rPr>
            </w:pPr>
          </w:p>
        </w:tc>
        <w:tc>
          <w:tcPr>
            <w:tcW w:w="3209" w:type="dxa"/>
            <w:vAlign w:val="center"/>
          </w:tcPr>
          <w:p w14:paraId="7CA8B4FA">
            <w:pPr>
              <w:jc w:val="center"/>
              <w:rPr>
                <w:b/>
                <w:szCs w:val="21"/>
              </w:rPr>
            </w:pPr>
          </w:p>
        </w:tc>
        <w:tc>
          <w:tcPr>
            <w:tcW w:w="1699" w:type="dxa"/>
            <w:vAlign w:val="center"/>
          </w:tcPr>
          <w:p w14:paraId="3C930230">
            <w:pPr>
              <w:jc w:val="center"/>
              <w:rPr>
                <w:b/>
                <w:szCs w:val="21"/>
              </w:rPr>
            </w:pPr>
          </w:p>
        </w:tc>
        <w:tc>
          <w:tcPr>
            <w:tcW w:w="1595" w:type="dxa"/>
            <w:vAlign w:val="center"/>
          </w:tcPr>
          <w:p w14:paraId="742FAF29">
            <w:pPr>
              <w:jc w:val="center"/>
              <w:rPr>
                <w:b/>
                <w:szCs w:val="21"/>
              </w:rPr>
            </w:pPr>
          </w:p>
        </w:tc>
        <w:tc>
          <w:tcPr>
            <w:tcW w:w="1329" w:type="dxa"/>
            <w:vAlign w:val="center"/>
          </w:tcPr>
          <w:p w14:paraId="0BD80DA4">
            <w:pPr>
              <w:jc w:val="center"/>
              <w:rPr>
                <w:b/>
                <w:szCs w:val="21"/>
              </w:rPr>
            </w:pPr>
          </w:p>
        </w:tc>
      </w:tr>
    </w:tbl>
    <w:p w14:paraId="1B2F64CD">
      <w:pPr>
        <w:pStyle w:val="4"/>
        <w:rPr>
          <w:szCs w:val="21"/>
        </w:rPr>
      </w:pPr>
    </w:p>
    <w:p w14:paraId="71E5490E">
      <w:pPr>
        <w:pStyle w:val="4"/>
        <w:rPr>
          <w:szCs w:val="21"/>
        </w:rPr>
      </w:pPr>
    </w:p>
    <w:p w14:paraId="0047DEF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hlOTE2OThjYTNiY2VjYTk3ZDdkMTlmMGY4ZTZkYTAifQ=="/>
  </w:docVars>
  <w:rsids>
    <w:rsidRoot w:val="27CD51C9"/>
    <w:rsid w:val="1AE24BB7"/>
    <w:rsid w:val="1F6A43F6"/>
    <w:rsid w:val="27CD51C9"/>
    <w:rsid w:val="67D16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48</Words>
  <Characters>48</Characters>
  <Lines>0</Lines>
  <Paragraphs>0</Paragraphs>
  <TotalTime>0</TotalTime>
  <ScaleCrop>false</ScaleCrop>
  <LinksUpToDate>false</LinksUpToDate>
  <CharactersWithSpaces>48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2024-06-20T08:59:00Z</dcterms:created>
  <dc:creator>Baymax</dc:creator>
  <cp:lastModifiedBy>lunatic</cp:lastModifiedBy>
  <dcterms:modified xsi:type="dcterms:W3CDTF">2026-06-03T01:32:46Z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6957937CB9E94AB7ACD59466A42071E0_11</vt:lpwstr>
  </property>
  <property fmtid="{D5CDD505-2E9C-101B-9397-08002B2CF9AE}" pid="4" name="KSOTemplateDocerSaveRecord">
    <vt:lpwstr>eyJoZGlkIjoiMTNlODk0Yzg0MWNlMzk3YmJhMjNkNzM1YzMxMTRiMTkiLCJ1c2VySWQiOiIxMTMxMDc4OTE3In0=</vt:lpwstr>
  </property>
</Properties>
</file>