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A4700">
      <w:pPr>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其他说明</w:t>
      </w:r>
    </w:p>
    <w:p w14:paraId="68A0182D">
      <w:pPr>
        <w:rPr>
          <w:rFonts w:hint="eastAsia" w:ascii="仿宋" w:hAnsi="仿宋" w:eastAsia="仿宋" w:cs="仿宋"/>
          <w:b/>
          <w:bCs/>
          <w:sz w:val="28"/>
          <w:szCs w:val="28"/>
        </w:rPr>
      </w:pPr>
      <w:r>
        <w:rPr>
          <w:rFonts w:hint="eastAsia" w:ascii="仿宋" w:hAnsi="仿宋" w:eastAsia="仿宋" w:cs="仿宋"/>
          <w:b/>
          <w:bCs/>
          <w:sz w:val="28"/>
          <w:szCs w:val="28"/>
        </w:rPr>
        <w:t>（各</w:t>
      </w:r>
      <w:r>
        <w:rPr>
          <w:rFonts w:hint="eastAsia" w:ascii="仿宋" w:hAnsi="仿宋" w:eastAsia="仿宋" w:cs="仿宋"/>
          <w:b/>
          <w:bCs/>
          <w:sz w:val="28"/>
          <w:szCs w:val="28"/>
          <w:lang w:val="en-US" w:eastAsia="zh-CN"/>
        </w:rPr>
        <w:t>投标人</w:t>
      </w:r>
      <w:r>
        <w:rPr>
          <w:rFonts w:hint="eastAsia" w:ascii="仿宋" w:hAnsi="仿宋" w:eastAsia="仿宋" w:cs="仿宋"/>
          <w:b/>
          <w:bCs/>
          <w:sz w:val="28"/>
          <w:szCs w:val="28"/>
        </w:rPr>
        <w:t>根据采购内容及评审内容要求，自主编写）</w:t>
      </w:r>
    </w:p>
    <w:p w14:paraId="148E398F">
      <w:pPr>
        <w:spacing w:line="360" w:lineRule="auto"/>
        <w:jc w:val="center"/>
        <w:rPr>
          <w:rFonts w:hint="eastAsia" w:ascii="仿宋" w:hAnsi="仿宋" w:eastAsia="仿宋" w:cs="仿宋"/>
          <w:b/>
          <w:color w:val="auto"/>
          <w:sz w:val="28"/>
          <w:szCs w:val="28"/>
          <w:highlight w:val="none"/>
        </w:rPr>
      </w:pPr>
    </w:p>
    <w:p w14:paraId="309D5166">
      <w:pPr>
        <w:spacing w:line="360" w:lineRule="auto"/>
        <w:jc w:val="center"/>
        <w:rPr>
          <w:rFonts w:hint="eastAsia"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en-US" w:eastAsia="zh-CN"/>
        </w:rPr>
        <w:t>投标人</w:t>
      </w:r>
      <w:r>
        <w:rPr>
          <w:rFonts w:hint="eastAsia" w:ascii="仿宋" w:hAnsi="仿宋" w:eastAsia="仿宋" w:cs="仿宋"/>
          <w:b/>
          <w:color w:val="auto"/>
          <w:sz w:val="28"/>
          <w:szCs w:val="28"/>
          <w:highlight w:val="none"/>
          <w:lang w:val="zh-CN"/>
        </w:rPr>
        <w:t>企业关系关联承</w:t>
      </w:r>
      <w:bookmarkStart w:id="0" w:name="_GoBack"/>
      <w:bookmarkEnd w:id="0"/>
      <w:r>
        <w:rPr>
          <w:rFonts w:hint="eastAsia" w:ascii="仿宋" w:hAnsi="仿宋" w:eastAsia="仿宋" w:cs="仿宋"/>
          <w:b/>
          <w:color w:val="auto"/>
          <w:sz w:val="28"/>
          <w:szCs w:val="28"/>
          <w:highlight w:val="none"/>
          <w:lang w:val="zh-CN"/>
        </w:rPr>
        <w:t>诺书</w:t>
      </w:r>
    </w:p>
    <w:p w14:paraId="552FE6F8">
      <w:pPr>
        <w:pStyle w:val="2"/>
        <w:spacing w:line="360" w:lineRule="auto"/>
        <w:rPr>
          <w:rFonts w:hint="eastAsia" w:ascii="仿宋" w:hAnsi="仿宋" w:eastAsia="仿宋" w:cs="仿宋"/>
          <w:color w:val="auto"/>
          <w:highlight w:val="none"/>
          <w:lang w:val="zh-CN"/>
        </w:rPr>
      </w:pPr>
    </w:p>
    <w:p w14:paraId="6391722B">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我方对本承诺书的真实性、合法性承担法律责任，承诺内容如下：</w:t>
      </w:r>
    </w:p>
    <w:p w14:paraId="273C0C2E">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1、</w:t>
      </w:r>
      <w:r>
        <w:rPr>
          <w:rFonts w:hint="eastAsia" w:ascii="仿宋" w:hAnsi="仿宋" w:eastAsia="仿宋" w:cs="仿宋"/>
          <w:color w:val="auto"/>
          <w:highlight w:val="none"/>
        </w:rPr>
        <w:t>我方在本项目投标响应中，</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（存在/不存在）与其他投标单位负责人为同一人或者存在直接控股、管理关系。</w:t>
      </w:r>
    </w:p>
    <w:p w14:paraId="2BEB9B66">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1-1、</w:t>
      </w:r>
      <w:r>
        <w:rPr>
          <w:rFonts w:hint="eastAsia" w:ascii="仿宋" w:hAnsi="仿宋" w:eastAsia="仿宋" w:cs="仿宋"/>
          <w:color w:val="auto"/>
          <w:highlight w:val="none"/>
        </w:rPr>
        <w:t>股权关系说明</w:t>
      </w:r>
    </w:p>
    <w:p w14:paraId="5C4E76D7">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1-1-1、</w:t>
      </w:r>
      <w:r>
        <w:rPr>
          <w:rFonts w:hint="eastAsia" w:ascii="仿宋" w:hAnsi="仿宋" w:eastAsia="仿宋" w:cs="仿宋"/>
          <w:color w:val="auto"/>
          <w:highlight w:val="none"/>
        </w:rPr>
        <w:t>我单位法定代表人（单位负责人）姓名：</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744407D3">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1-1-2、</w:t>
      </w:r>
      <w:r>
        <w:rPr>
          <w:rFonts w:hint="eastAsia" w:ascii="仿宋" w:hAnsi="仿宋" w:eastAsia="仿宋" w:cs="仿宋"/>
          <w:color w:val="auto"/>
          <w:highlight w:val="none"/>
        </w:rPr>
        <w:t>我单位控股的单位有</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33101392">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1-1-3、</w:t>
      </w:r>
      <w:r>
        <w:rPr>
          <w:rFonts w:hint="eastAsia" w:ascii="仿宋" w:hAnsi="仿宋" w:eastAsia="仿宋" w:cs="仿宋"/>
          <w:color w:val="auto"/>
          <w:highlight w:val="none"/>
        </w:rPr>
        <w:t>我单位被</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（单位或自然人）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控股。</w:t>
      </w:r>
    </w:p>
    <w:p w14:paraId="5A9169D7">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1-2、</w:t>
      </w:r>
      <w:r>
        <w:rPr>
          <w:rFonts w:hint="eastAsia" w:ascii="仿宋" w:hAnsi="仿宋" w:eastAsia="仿宋" w:cs="仿宋"/>
          <w:color w:val="auto"/>
          <w:highlight w:val="none"/>
        </w:rPr>
        <w:t>管理关系说明</w:t>
      </w:r>
    </w:p>
    <w:p w14:paraId="0C0DEC84">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与我单位存在管理关系的单位有</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500F2EBE">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2、</w:t>
      </w:r>
      <w:r>
        <w:rPr>
          <w:rFonts w:hint="eastAsia" w:ascii="仿宋" w:hAnsi="仿宋" w:eastAsia="仿宋" w:cs="仿宋"/>
          <w:color w:val="auto"/>
          <w:highlight w:val="none"/>
        </w:rPr>
        <w:t>我方与采购人不存在利害关系及其他可能影响投标公正性的情形。</w:t>
      </w:r>
    </w:p>
    <w:p w14:paraId="6DB2BCE9">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3、</w:t>
      </w:r>
      <w:r>
        <w:rPr>
          <w:rFonts w:hint="eastAsia" w:ascii="仿宋" w:hAnsi="仿宋" w:eastAsia="仿宋" w:cs="仿宋"/>
          <w:color w:val="auto"/>
          <w:highlight w:val="none"/>
        </w:rPr>
        <w:t>其他与本项目有关的利害关系说明：</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2D5EF5D">
      <w:pPr>
        <w:pStyle w:val="2"/>
        <w:spacing w:line="360" w:lineRule="auto"/>
        <w:rPr>
          <w:rFonts w:hint="eastAsia" w:ascii="仿宋" w:hAnsi="仿宋" w:eastAsia="仿宋" w:cs="仿宋"/>
          <w:color w:val="auto"/>
          <w:highlight w:val="none"/>
        </w:rPr>
      </w:pPr>
    </w:p>
    <w:p w14:paraId="3B31D10C">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我方承诺以上说明真实有效，无虚假内容或隐瞒。</w:t>
      </w:r>
    </w:p>
    <w:p w14:paraId="6F0522DB">
      <w:pPr>
        <w:pStyle w:val="2"/>
        <w:spacing w:line="360" w:lineRule="auto"/>
        <w:rPr>
          <w:rFonts w:hint="eastAsia" w:ascii="仿宋" w:hAnsi="仿宋" w:eastAsia="仿宋" w:cs="仿宋"/>
          <w:color w:val="auto"/>
          <w:highlight w:val="none"/>
        </w:rPr>
      </w:pPr>
    </w:p>
    <w:p w14:paraId="20D5C233">
      <w:pPr>
        <w:spacing w:line="360" w:lineRule="auto"/>
        <w:jc w:val="center"/>
        <w:rPr>
          <w:rFonts w:hint="eastAsia" w:ascii="仿宋" w:hAnsi="仿宋" w:eastAsia="仿宋" w:cs="仿宋"/>
          <w:color w:val="auto"/>
          <w:highlight w:val="none"/>
        </w:rPr>
      </w:pPr>
      <w:r>
        <w:rPr>
          <w:rFonts w:hint="eastAsia" w:ascii="仿宋" w:hAnsi="仿宋" w:eastAsia="仿宋" w:cs="仿宋"/>
          <w:color w:val="auto"/>
          <w:sz w:val="24"/>
          <w:highlight w:val="none"/>
        </w:rPr>
        <w:t xml:space="preserve">            </w:t>
      </w:r>
      <w:r>
        <w:rPr>
          <w:rFonts w:hint="eastAsia" w:ascii="仿宋" w:hAnsi="仿宋" w:eastAsia="仿宋" w:cs="仿宋"/>
          <w:b/>
          <w:color w:val="auto"/>
          <w:sz w:val="32"/>
          <w:szCs w:val="32"/>
          <w:highlight w:val="none"/>
        </w:rPr>
        <w:t xml:space="preserve"> </w:t>
      </w:r>
    </w:p>
    <w:p w14:paraId="61DE2915">
      <w:pPr>
        <w:spacing w:line="360" w:lineRule="auto"/>
        <w:ind w:firstLine="3600" w:firstLineChars="150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全称（公章）：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2E0DD3E1">
      <w:pPr>
        <w:spacing w:line="360" w:lineRule="auto"/>
        <w:ind w:firstLine="480" w:firstLineChars="20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rPr>
        <w:t>法定代表人或被授权人（签字或盖章）：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u w:val="single"/>
        </w:rPr>
        <w:t xml:space="preserve"> </w:t>
      </w:r>
    </w:p>
    <w:p w14:paraId="5CC401A6">
      <w:pPr>
        <w:spacing w:line="360" w:lineRule="auto"/>
        <w:ind w:firstLine="3600" w:firstLineChars="150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日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rPr>
        <w:t>：</w:t>
      </w:r>
      <w:r>
        <w:rPr>
          <w:rFonts w:hint="eastAsia" w:ascii="仿宋" w:hAnsi="仿宋" w:eastAsia="仿宋" w:cs="仿宋"/>
          <w:color w:val="auto"/>
          <w:sz w:val="24"/>
          <w:highlight w:val="none"/>
        </w:rPr>
        <w:t xml:space="preserve">      年    月    日</w:t>
      </w:r>
    </w:p>
    <w:p w14:paraId="39C36A8E">
      <w:pPr>
        <w:topLinePunct/>
        <w:spacing w:line="360" w:lineRule="auto"/>
        <w:jc w:val="both"/>
        <w:rPr>
          <w:rFonts w:hint="eastAsia" w:ascii="仿宋" w:hAnsi="仿宋" w:eastAsia="仿宋" w:cs="仿宋"/>
          <w:b/>
          <w:bCs/>
          <w:sz w:val="28"/>
          <w:szCs w:val="22"/>
          <w:lang w:val="en-US" w:eastAsia="zh-CN"/>
        </w:rPr>
      </w:pPr>
      <w:r>
        <w:rPr>
          <w:rFonts w:hint="eastAsia" w:ascii="仿宋" w:hAnsi="仿宋" w:eastAsia="仿宋" w:cs="仿宋"/>
          <w:b/>
          <w:bCs/>
          <w:sz w:val="32"/>
        </w:rPr>
        <w:br w:type="page"/>
      </w:r>
    </w:p>
    <w:p w14:paraId="256D65AB">
      <w:pPr>
        <w:topLinePunct/>
        <w:spacing w:line="500" w:lineRule="exact"/>
        <w:jc w:val="center"/>
        <w:rPr>
          <w:rFonts w:hint="eastAsia" w:ascii="仿宋" w:hAnsi="仿宋" w:eastAsia="仿宋" w:cs="仿宋"/>
          <w:b/>
          <w:bCs/>
          <w:sz w:val="32"/>
        </w:rPr>
      </w:pPr>
    </w:p>
    <w:p w14:paraId="068982A3">
      <w:pPr>
        <w:topLinePunct/>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非联合体</w:t>
      </w:r>
      <w:r>
        <w:rPr>
          <w:rFonts w:hint="eastAsia" w:ascii="仿宋" w:hAnsi="仿宋" w:eastAsia="仿宋" w:cs="仿宋"/>
          <w:b/>
          <w:bCs/>
          <w:sz w:val="28"/>
          <w:szCs w:val="28"/>
          <w:lang w:val="en-US" w:eastAsia="zh-CN"/>
        </w:rPr>
        <w:t>投标</w:t>
      </w:r>
      <w:r>
        <w:rPr>
          <w:rFonts w:hint="eastAsia" w:ascii="仿宋" w:hAnsi="仿宋" w:eastAsia="仿宋" w:cs="仿宋"/>
          <w:b/>
          <w:bCs/>
          <w:sz w:val="28"/>
          <w:szCs w:val="28"/>
        </w:rPr>
        <w:t>声明函</w:t>
      </w:r>
    </w:p>
    <w:p w14:paraId="5124C5B6">
      <w:pPr>
        <w:pStyle w:val="2"/>
        <w:rPr>
          <w:rFonts w:hint="eastAsia" w:ascii="仿宋" w:hAnsi="仿宋" w:eastAsia="仿宋" w:cs="仿宋"/>
          <w:color w:val="auto"/>
          <w:highlight w:val="none"/>
        </w:rPr>
      </w:pPr>
    </w:p>
    <w:p w14:paraId="5B78E72B">
      <w:pPr>
        <w:pStyle w:val="2"/>
        <w:rPr>
          <w:rFonts w:hint="eastAsia" w:ascii="仿宋" w:hAnsi="仿宋" w:eastAsia="仿宋" w:cs="仿宋"/>
          <w:color w:val="auto"/>
          <w:highlight w:val="none"/>
        </w:rPr>
      </w:pPr>
      <w:r>
        <w:rPr>
          <w:rFonts w:hint="eastAsia" w:ascii="仿宋" w:hAnsi="仿宋" w:eastAsia="仿宋" w:cs="仿宋"/>
          <w:color w:val="auto"/>
          <w:highlight w:val="none"/>
        </w:rPr>
        <w:t>致:陕西开源招标有限公司</w:t>
      </w:r>
    </w:p>
    <w:p w14:paraId="0DEBD868">
      <w:pPr>
        <w:pStyle w:val="2"/>
        <w:ind w:firstLine="480" w:firstLineChars="200"/>
        <w:rPr>
          <w:rFonts w:hint="eastAsia" w:ascii="仿宋" w:hAnsi="仿宋" w:eastAsia="仿宋" w:cs="仿宋"/>
          <w:color w:val="auto"/>
          <w:highlight w:val="none"/>
        </w:rPr>
      </w:pPr>
    </w:p>
    <w:p w14:paraId="41522CE3">
      <w:pPr>
        <w:pStyle w:val="2"/>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我单位声明非联合体参与本次项目投标。</w:t>
      </w:r>
    </w:p>
    <w:p w14:paraId="5748877A">
      <w:pPr>
        <w:pStyle w:val="2"/>
        <w:ind w:firstLine="480" w:firstLineChars="200"/>
        <w:rPr>
          <w:rFonts w:hint="eastAsia" w:ascii="仿宋" w:hAnsi="仿宋" w:eastAsia="仿宋" w:cs="仿宋"/>
          <w:color w:val="auto"/>
          <w:highlight w:val="none"/>
        </w:rPr>
      </w:pPr>
    </w:p>
    <w:p w14:paraId="69F84E90">
      <w:pPr>
        <w:pStyle w:val="2"/>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特此声明!</w:t>
      </w:r>
    </w:p>
    <w:p w14:paraId="473EA314">
      <w:pPr>
        <w:spacing w:line="480" w:lineRule="auto"/>
        <w:ind w:firstLine="4320" w:firstLineChars="1800"/>
        <w:jc w:val="left"/>
        <w:rPr>
          <w:rFonts w:hint="eastAsia" w:ascii="仿宋" w:hAnsi="仿宋" w:eastAsia="仿宋" w:cs="仿宋"/>
          <w:sz w:val="24"/>
        </w:rPr>
      </w:pPr>
    </w:p>
    <w:p w14:paraId="7A266CD9">
      <w:pPr>
        <w:spacing w:line="480" w:lineRule="auto"/>
        <w:ind w:firstLine="4320" w:firstLineChars="1800"/>
        <w:jc w:val="left"/>
        <w:rPr>
          <w:rFonts w:hint="eastAsia" w:ascii="仿宋" w:hAnsi="仿宋" w:eastAsia="仿宋" w:cs="仿宋"/>
          <w:sz w:val="24"/>
        </w:rPr>
      </w:pPr>
    </w:p>
    <w:p w14:paraId="3AE94CEF">
      <w:pPr>
        <w:spacing w:line="480" w:lineRule="auto"/>
        <w:ind w:firstLine="4080" w:firstLineChars="1700"/>
        <w:jc w:val="left"/>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 xml:space="preserve">全称（公章）：                      </w:t>
      </w:r>
    </w:p>
    <w:p w14:paraId="0398C4A1">
      <w:pPr>
        <w:spacing w:line="480" w:lineRule="auto"/>
        <w:ind w:firstLine="4080" w:firstLineChars="1700"/>
        <w:jc w:val="left"/>
        <w:rPr>
          <w:rFonts w:hint="eastAsia" w:ascii="仿宋" w:hAnsi="仿宋" w:eastAsia="仿宋" w:cs="仿宋"/>
          <w:sz w:val="24"/>
        </w:rPr>
      </w:pPr>
      <w:r>
        <w:rPr>
          <w:rFonts w:hint="eastAsia" w:ascii="仿宋" w:hAnsi="仿宋" w:eastAsia="仿宋" w:cs="仿宋"/>
          <w:sz w:val="24"/>
        </w:rPr>
        <w:t xml:space="preserve">法定代表人或被授权人（签字或盖章）：           </w:t>
      </w:r>
    </w:p>
    <w:p w14:paraId="732E2AE9">
      <w:pPr>
        <w:spacing w:line="480" w:lineRule="auto"/>
        <w:ind w:firstLine="4080" w:firstLineChars="1700"/>
        <w:jc w:val="left"/>
        <w:rPr>
          <w:rFonts w:hint="eastAsia" w:ascii="仿宋" w:hAnsi="仿宋" w:eastAsia="仿宋" w:cs="仿宋"/>
          <w:sz w:val="24"/>
        </w:rPr>
      </w:pPr>
      <w:r>
        <w:rPr>
          <w:rFonts w:hint="eastAsia" w:ascii="仿宋" w:hAnsi="仿宋" w:eastAsia="仿宋" w:cs="仿宋"/>
          <w:sz w:val="24"/>
        </w:rPr>
        <w:t xml:space="preserve">日   期：      </w:t>
      </w:r>
      <w:r>
        <w:rPr>
          <w:rFonts w:hint="eastAsia" w:ascii="仿宋" w:hAnsi="仿宋" w:eastAsia="仿宋" w:cs="仿宋"/>
          <w:sz w:val="24"/>
        </w:rPr>
        <w:t>年    月    日</w:t>
      </w:r>
    </w:p>
    <w:p w14:paraId="24EAC770">
      <w:pPr>
        <w:rPr>
          <w:rFonts w:hint="eastAsia" w:ascii="仿宋" w:hAnsi="仿宋" w:eastAsia="仿宋" w:cs="仿宋"/>
        </w:rPr>
      </w:pPr>
      <w:r>
        <w:rPr>
          <w:rFonts w:hint="eastAsia" w:ascii="仿宋" w:hAnsi="仿宋" w:eastAsia="仿宋" w:cs="仿宋"/>
        </w:rPr>
        <w:br w:type="page"/>
      </w:r>
    </w:p>
    <w:p w14:paraId="7C8AE68C">
      <w:pPr>
        <w:pStyle w:val="5"/>
        <w:spacing w:before="30" w:after="30"/>
        <w:ind w:left="361" w:hanging="361"/>
        <w:jc w:val="center"/>
        <w:rPr>
          <w:rFonts w:hint="eastAsia" w:ascii="仿宋" w:hAnsi="仿宋" w:eastAsia="仿宋" w:cs="仿宋"/>
          <w:color w:val="333333"/>
          <w:sz w:val="36"/>
          <w:szCs w:val="36"/>
        </w:rPr>
      </w:pPr>
      <w:r>
        <w:rPr>
          <w:rStyle w:val="8"/>
          <w:rFonts w:hint="eastAsia" w:ascii="仿宋" w:hAnsi="仿宋" w:eastAsia="仿宋" w:cs="仿宋"/>
          <w:color w:val="333333"/>
          <w:sz w:val="36"/>
          <w:szCs w:val="36"/>
          <w:shd w:val="clear" w:color="auto" w:fill="FFFFFF"/>
        </w:rPr>
        <w:t>关于符合本国产品标准的声明函</w:t>
      </w:r>
    </w:p>
    <w:p w14:paraId="38AF7F1B">
      <w:pPr>
        <w:pStyle w:val="5"/>
        <w:spacing w:before="30" w:after="30"/>
        <w:ind w:left="210" w:hanging="210"/>
        <w:rPr>
          <w:rFonts w:hint="eastAsia" w:ascii="仿宋" w:hAnsi="仿宋" w:eastAsia="仿宋" w:cs="仿宋"/>
          <w:color w:val="333333"/>
        </w:rPr>
      </w:pPr>
    </w:p>
    <w:p w14:paraId="6E477303">
      <w:pPr>
        <w:pStyle w:val="5"/>
        <w:spacing w:line="360" w:lineRule="auto"/>
        <w:ind w:firstLine="420" w:firstLineChars="200"/>
        <w:rPr>
          <w:rFonts w:hint="eastAsia" w:ascii="仿宋" w:hAnsi="仿宋" w:eastAsia="仿宋" w:cs="仿宋"/>
          <w:color w:val="333333"/>
        </w:rPr>
      </w:pPr>
      <w:r>
        <w:rPr>
          <w:rFonts w:hint="eastAsia" w:ascii="仿宋" w:hAnsi="仿宋" w:eastAsia="仿宋" w:cs="仿宋"/>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5"/>
        <w:spacing w:line="360" w:lineRule="auto"/>
        <w:ind w:firstLine="420" w:firstLineChars="200"/>
        <w:rPr>
          <w:rFonts w:hint="eastAsia" w:ascii="仿宋" w:hAnsi="仿宋" w:eastAsia="仿宋" w:cs="仿宋"/>
          <w:color w:val="333333"/>
        </w:rPr>
      </w:pPr>
      <w:r>
        <w:rPr>
          <w:rFonts w:hint="eastAsia" w:ascii="仿宋" w:hAnsi="仿宋" w:eastAsia="仿宋" w:cs="仿宋"/>
          <w:color w:val="333333"/>
          <w:shd w:val="clear" w:color="auto" w:fill="FFFFFF"/>
        </w:rPr>
        <w:t>1.</w:t>
      </w:r>
      <w:r>
        <w:rPr>
          <w:rStyle w:val="9"/>
          <w:rFonts w:hint="eastAsia" w:ascii="仿宋" w:hAnsi="仿宋" w:eastAsia="仿宋" w:cs="仿宋"/>
          <w:color w:val="333333"/>
          <w:u w:val="single"/>
          <w:shd w:val="clear" w:color="auto" w:fill="FFFFFF"/>
        </w:rPr>
        <w:t>（产品名称1）</w:t>
      </w:r>
      <w:r>
        <w:rPr>
          <w:rStyle w:val="9"/>
          <w:rFonts w:hint="eastAsia" w:ascii="仿宋" w:hAnsi="仿宋" w:eastAsia="仿宋" w:cs="仿宋"/>
          <w:color w:val="333333"/>
          <w:shd w:val="clear" w:color="auto" w:fill="FFFFFF"/>
          <w:vertAlign w:val="superscript"/>
        </w:rPr>
        <w:t>1</w:t>
      </w:r>
      <w:r>
        <w:rPr>
          <w:rFonts w:hint="eastAsia" w:ascii="仿宋" w:hAnsi="仿宋" w:eastAsia="仿宋" w:cs="仿宋"/>
          <w:color w:val="333333"/>
          <w:shd w:val="clear" w:color="auto" w:fill="FFFFFF"/>
        </w:rPr>
        <w:t>，生产厂为</w:t>
      </w:r>
      <w:r>
        <w:rPr>
          <w:rStyle w:val="9"/>
          <w:rFonts w:hint="eastAsia" w:ascii="仿宋" w:hAnsi="仿宋" w:eastAsia="仿宋" w:cs="仿宋"/>
          <w:color w:val="333333"/>
          <w:u w:val="single"/>
          <w:shd w:val="clear" w:color="auto" w:fill="FFFFFF"/>
        </w:rPr>
        <w:t>（厂名）</w:t>
      </w:r>
      <w:r>
        <w:rPr>
          <w:rStyle w:val="9"/>
          <w:rFonts w:hint="eastAsia" w:ascii="仿宋" w:hAnsi="仿宋" w:eastAsia="仿宋" w:cs="仿宋"/>
          <w:color w:val="333333"/>
          <w:shd w:val="clear" w:color="auto" w:fill="FFFFFF"/>
          <w:vertAlign w:val="superscript"/>
        </w:rPr>
        <w:t>2</w:t>
      </w:r>
      <w:r>
        <w:rPr>
          <w:rFonts w:hint="eastAsia" w:ascii="仿宋" w:hAnsi="仿宋" w:eastAsia="仿宋" w:cs="仿宋"/>
          <w:color w:val="333333"/>
          <w:shd w:val="clear" w:color="auto" w:fill="FFFFFF"/>
        </w:rPr>
        <w:t>，厂址为</w:t>
      </w:r>
      <w:r>
        <w:rPr>
          <w:rStyle w:val="9"/>
          <w:rFonts w:hint="eastAsia" w:ascii="仿宋" w:hAnsi="仿宋" w:eastAsia="仿宋" w:cs="仿宋"/>
          <w:color w:val="333333"/>
          <w:u w:val="single"/>
          <w:shd w:val="clear" w:color="auto" w:fill="FFFFFF"/>
        </w:rPr>
        <w:t>（生产厂址）</w:t>
      </w:r>
      <w:r>
        <w:rPr>
          <w:rFonts w:hint="eastAsia" w:ascii="仿宋" w:hAnsi="仿宋" w:eastAsia="仿宋" w:cs="仿宋"/>
          <w:color w:val="333333"/>
          <w:shd w:val="clear" w:color="auto" w:fill="FFFFFF"/>
        </w:rPr>
        <w:t>。</w:t>
      </w:r>
      <w:r>
        <w:rPr>
          <w:rStyle w:val="9"/>
          <w:rFonts w:hint="eastAsia" w:ascii="仿宋" w:hAnsi="仿宋" w:eastAsia="仿宋" w:cs="仿宋"/>
          <w:color w:val="333333"/>
          <w:u w:val="single"/>
          <w:shd w:val="clear" w:color="auto" w:fill="FFFFFF"/>
        </w:rPr>
        <w:t>（产品名称1）</w:t>
      </w:r>
      <w:r>
        <w:rPr>
          <w:rFonts w:hint="eastAsia" w:ascii="仿宋" w:hAnsi="仿宋" w:eastAsia="仿宋" w:cs="仿宋"/>
          <w:color w:val="333333"/>
          <w:shd w:val="clear" w:color="auto" w:fill="FFFFFF"/>
        </w:rPr>
        <w:t>的中国境内生产的组件成本占比≥</w:t>
      </w:r>
      <w:r>
        <w:rPr>
          <w:rStyle w:val="9"/>
          <w:rFonts w:hint="eastAsia" w:ascii="仿宋" w:hAnsi="仿宋" w:eastAsia="仿宋" w:cs="仿宋"/>
          <w:color w:val="333333"/>
          <w:u w:val="single"/>
          <w:shd w:val="clear" w:color="auto" w:fill="FFFFFF"/>
        </w:rPr>
        <w:t>（规定比例）</w:t>
      </w:r>
      <w:r>
        <w:rPr>
          <w:rStyle w:val="9"/>
          <w:rFonts w:hint="eastAsia" w:ascii="仿宋" w:hAnsi="仿宋" w:eastAsia="仿宋" w:cs="仿宋"/>
          <w:color w:val="333333"/>
          <w:shd w:val="clear" w:color="auto" w:fill="FFFFFF"/>
          <w:vertAlign w:val="superscript"/>
        </w:rPr>
        <w:t>3</w:t>
      </w:r>
      <w:r>
        <w:rPr>
          <w:rFonts w:hint="eastAsia" w:ascii="仿宋" w:hAnsi="仿宋" w:eastAsia="仿宋" w:cs="仿宋"/>
          <w:color w:val="333333"/>
          <w:shd w:val="clear" w:color="auto" w:fill="FFFFFF"/>
        </w:rPr>
        <w:t>。</w:t>
      </w:r>
      <w:r>
        <w:rPr>
          <w:rStyle w:val="9"/>
          <w:rFonts w:hint="eastAsia" w:ascii="仿宋" w:hAnsi="仿宋" w:eastAsia="仿宋" w:cs="仿宋"/>
          <w:color w:val="333333"/>
          <w:u w:val="single"/>
          <w:shd w:val="clear" w:color="auto" w:fill="FFFFFF"/>
        </w:rPr>
        <w:t>（产品名称1）</w:t>
      </w:r>
      <w:r>
        <w:rPr>
          <w:rFonts w:hint="eastAsia" w:ascii="仿宋" w:hAnsi="仿宋" w:eastAsia="仿宋" w:cs="仿宋"/>
          <w:color w:val="333333"/>
          <w:shd w:val="clear" w:color="auto" w:fill="FFFFFF"/>
        </w:rPr>
        <w:t>的</w:t>
      </w:r>
      <w:r>
        <w:rPr>
          <w:rStyle w:val="9"/>
          <w:rFonts w:hint="eastAsia" w:ascii="仿宋" w:hAnsi="仿宋" w:eastAsia="仿宋" w:cs="仿宋"/>
          <w:color w:val="333333"/>
          <w:u w:val="single"/>
          <w:shd w:val="clear" w:color="auto" w:fill="FFFFFF"/>
        </w:rPr>
        <w:t>（关键组件）</w:t>
      </w:r>
      <w:r>
        <w:rPr>
          <w:rStyle w:val="9"/>
          <w:rFonts w:hint="eastAsia" w:ascii="仿宋" w:hAnsi="仿宋" w:eastAsia="仿宋" w:cs="仿宋"/>
          <w:color w:val="333333"/>
          <w:shd w:val="clear" w:color="auto" w:fill="FFFFFF"/>
          <w:vertAlign w:val="superscript"/>
        </w:rPr>
        <w:t>4</w:t>
      </w:r>
      <w:r>
        <w:rPr>
          <w:rFonts w:hint="eastAsia" w:ascii="仿宋" w:hAnsi="仿宋" w:eastAsia="仿宋" w:cs="仿宋"/>
          <w:color w:val="333333"/>
          <w:shd w:val="clear" w:color="auto" w:fill="FFFFFF"/>
        </w:rPr>
        <w:t>在中国境内生产。</w:t>
      </w:r>
      <w:r>
        <w:rPr>
          <w:rStyle w:val="9"/>
          <w:rFonts w:hint="eastAsia" w:ascii="仿宋" w:hAnsi="仿宋" w:eastAsia="仿宋" w:cs="仿宋"/>
          <w:color w:val="333333"/>
          <w:u w:val="single"/>
          <w:shd w:val="clear" w:color="auto" w:fill="FFFFFF"/>
        </w:rPr>
        <w:t>（产品名称1）</w:t>
      </w:r>
      <w:r>
        <w:rPr>
          <w:rFonts w:hint="eastAsia" w:ascii="仿宋" w:hAnsi="仿宋" w:eastAsia="仿宋" w:cs="仿宋"/>
          <w:color w:val="333333"/>
          <w:shd w:val="clear" w:color="auto" w:fill="FFFFFF"/>
        </w:rPr>
        <w:t>的</w:t>
      </w:r>
      <w:r>
        <w:rPr>
          <w:rStyle w:val="9"/>
          <w:rFonts w:hint="eastAsia" w:ascii="仿宋" w:hAnsi="仿宋" w:eastAsia="仿宋" w:cs="仿宋"/>
          <w:color w:val="333333"/>
          <w:u w:val="single"/>
          <w:shd w:val="clear" w:color="auto" w:fill="FFFFFF"/>
        </w:rPr>
        <w:t>（关键工序）</w:t>
      </w:r>
      <w:r>
        <w:rPr>
          <w:rStyle w:val="9"/>
          <w:rFonts w:hint="eastAsia" w:ascii="仿宋" w:hAnsi="仿宋" w:eastAsia="仿宋" w:cs="仿宋"/>
          <w:color w:val="333333"/>
          <w:shd w:val="clear" w:color="auto" w:fill="FFFFFF"/>
          <w:vertAlign w:val="superscript"/>
        </w:rPr>
        <w:t>5</w:t>
      </w:r>
      <w:r>
        <w:rPr>
          <w:rFonts w:hint="eastAsia" w:ascii="仿宋" w:hAnsi="仿宋" w:eastAsia="仿宋" w:cs="仿宋"/>
          <w:color w:val="333333"/>
          <w:shd w:val="clear" w:color="auto" w:fill="FFFFFF"/>
        </w:rPr>
        <w:t>在中国境内完成。</w:t>
      </w:r>
    </w:p>
    <w:p w14:paraId="40E787AA">
      <w:pPr>
        <w:pStyle w:val="5"/>
        <w:spacing w:line="360" w:lineRule="auto"/>
        <w:ind w:firstLine="420" w:firstLineChars="200"/>
        <w:rPr>
          <w:rFonts w:hint="eastAsia" w:ascii="仿宋" w:hAnsi="仿宋" w:eastAsia="仿宋" w:cs="仿宋"/>
          <w:color w:val="333333"/>
        </w:rPr>
      </w:pPr>
      <w:r>
        <w:rPr>
          <w:rFonts w:hint="eastAsia" w:ascii="仿宋" w:hAnsi="仿宋" w:eastAsia="仿宋" w:cs="仿宋"/>
          <w:color w:val="333333"/>
          <w:shd w:val="clear" w:color="auto" w:fill="FFFFFF"/>
        </w:rPr>
        <w:t>2.</w:t>
      </w:r>
      <w:r>
        <w:rPr>
          <w:rStyle w:val="9"/>
          <w:rFonts w:hint="eastAsia" w:ascii="仿宋" w:hAnsi="仿宋" w:eastAsia="仿宋" w:cs="仿宋"/>
          <w:color w:val="333333"/>
          <w:u w:val="single"/>
          <w:shd w:val="clear" w:color="auto" w:fill="FFFFFF"/>
        </w:rPr>
        <w:t>（产品名称2）</w:t>
      </w:r>
      <w:r>
        <w:rPr>
          <w:rFonts w:hint="eastAsia" w:ascii="仿宋" w:hAnsi="仿宋" w:eastAsia="仿宋" w:cs="仿宋"/>
          <w:color w:val="333333"/>
          <w:shd w:val="clear" w:color="auto" w:fill="FFFFFF"/>
        </w:rPr>
        <w:t>，生产厂为</w:t>
      </w:r>
      <w:r>
        <w:rPr>
          <w:rStyle w:val="9"/>
          <w:rFonts w:hint="eastAsia" w:ascii="仿宋" w:hAnsi="仿宋" w:eastAsia="仿宋" w:cs="仿宋"/>
          <w:color w:val="333333"/>
          <w:u w:val="single"/>
          <w:shd w:val="clear" w:color="auto" w:fill="FFFFFF"/>
        </w:rPr>
        <w:t>（厂名）</w:t>
      </w:r>
      <w:r>
        <w:rPr>
          <w:rFonts w:hint="eastAsia" w:ascii="仿宋" w:hAnsi="仿宋" w:eastAsia="仿宋" w:cs="仿宋"/>
          <w:color w:val="333333"/>
          <w:shd w:val="clear" w:color="auto" w:fill="FFFFFF"/>
        </w:rPr>
        <w:t>，厂址为</w:t>
      </w:r>
      <w:r>
        <w:rPr>
          <w:rStyle w:val="9"/>
          <w:rFonts w:hint="eastAsia" w:ascii="仿宋" w:hAnsi="仿宋" w:eastAsia="仿宋" w:cs="仿宋"/>
          <w:color w:val="333333"/>
          <w:u w:val="single"/>
          <w:shd w:val="clear" w:color="auto" w:fill="FFFFFF"/>
        </w:rPr>
        <w:t>（生产厂址）</w:t>
      </w:r>
      <w:r>
        <w:rPr>
          <w:rFonts w:hint="eastAsia" w:ascii="仿宋" w:hAnsi="仿宋" w:eastAsia="仿宋" w:cs="仿宋"/>
          <w:color w:val="333333"/>
          <w:shd w:val="clear" w:color="auto" w:fill="FFFFFF"/>
        </w:rPr>
        <w:t>。</w:t>
      </w:r>
      <w:r>
        <w:rPr>
          <w:rStyle w:val="9"/>
          <w:rFonts w:hint="eastAsia" w:ascii="仿宋" w:hAnsi="仿宋" w:eastAsia="仿宋" w:cs="仿宋"/>
          <w:color w:val="333333"/>
          <w:u w:val="single"/>
          <w:shd w:val="clear" w:color="auto" w:fill="FFFFFF"/>
        </w:rPr>
        <w:t>（产品名称2）</w:t>
      </w:r>
      <w:r>
        <w:rPr>
          <w:rFonts w:hint="eastAsia" w:ascii="仿宋" w:hAnsi="仿宋" w:eastAsia="仿宋" w:cs="仿宋"/>
          <w:color w:val="333333"/>
          <w:shd w:val="clear" w:color="auto" w:fill="FFFFFF"/>
        </w:rPr>
        <w:t>的中国境内生产的组件成本占比≥</w:t>
      </w:r>
      <w:r>
        <w:rPr>
          <w:rStyle w:val="9"/>
          <w:rFonts w:hint="eastAsia" w:ascii="仿宋" w:hAnsi="仿宋" w:eastAsia="仿宋" w:cs="仿宋"/>
          <w:color w:val="333333"/>
          <w:u w:val="single"/>
          <w:shd w:val="clear" w:color="auto" w:fill="FFFFFF"/>
        </w:rPr>
        <w:t>（规定比例）</w:t>
      </w:r>
      <w:r>
        <w:rPr>
          <w:rFonts w:hint="eastAsia" w:ascii="仿宋" w:hAnsi="仿宋" w:eastAsia="仿宋" w:cs="仿宋"/>
          <w:color w:val="333333"/>
          <w:shd w:val="clear" w:color="auto" w:fill="FFFFFF"/>
        </w:rPr>
        <w:t>。</w:t>
      </w:r>
      <w:r>
        <w:rPr>
          <w:rStyle w:val="9"/>
          <w:rFonts w:hint="eastAsia" w:ascii="仿宋" w:hAnsi="仿宋" w:eastAsia="仿宋" w:cs="仿宋"/>
          <w:color w:val="333333"/>
          <w:u w:val="single"/>
          <w:shd w:val="clear" w:color="auto" w:fill="FFFFFF"/>
        </w:rPr>
        <w:t>（产品名称2）</w:t>
      </w:r>
      <w:r>
        <w:rPr>
          <w:rFonts w:hint="eastAsia" w:ascii="仿宋" w:hAnsi="仿宋" w:eastAsia="仿宋" w:cs="仿宋"/>
          <w:color w:val="333333"/>
          <w:shd w:val="clear" w:color="auto" w:fill="FFFFFF"/>
        </w:rPr>
        <w:t>的</w:t>
      </w:r>
      <w:r>
        <w:rPr>
          <w:rStyle w:val="9"/>
          <w:rFonts w:hint="eastAsia" w:ascii="仿宋" w:hAnsi="仿宋" w:eastAsia="仿宋" w:cs="仿宋"/>
          <w:color w:val="333333"/>
          <w:u w:val="single"/>
          <w:shd w:val="clear" w:color="auto" w:fill="FFFFFF"/>
        </w:rPr>
        <w:t>（关键组件）</w:t>
      </w:r>
      <w:r>
        <w:rPr>
          <w:rFonts w:hint="eastAsia" w:ascii="仿宋" w:hAnsi="仿宋" w:eastAsia="仿宋" w:cs="仿宋"/>
          <w:color w:val="333333"/>
          <w:shd w:val="clear" w:color="auto" w:fill="FFFFFF"/>
        </w:rPr>
        <w:t>在中国境内生产。</w:t>
      </w:r>
      <w:r>
        <w:rPr>
          <w:rStyle w:val="9"/>
          <w:rFonts w:hint="eastAsia" w:ascii="仿宋" w:hAnsi="仿宋" w:eastAsia="仿宋" w:cs="仿宋"/>
          <w:color w:val="333333"/>
          <w:u w:val="single"/>
          <w:shd w:val="clear" w:color="auto" w:fill="FFFFFF"/>
        </w:rPr>
        <w:t>（产品名称2）</w:t>
      </w:r>
      <w:r>
        <w:rPr>
          <w:rFonts w:hint="eastAsia" w:ascii="仿宋" w:hAnsi="仿宋" w:eastAsia="仿宋" w:cs="仿宋"/>
          <w:color w:val="333333"/>
          <w:shd w:val="clear" w:color="auto" w:fill="FFFFFF"/>
        </w:rPr>
        <w:t>的</w:t>
      </w:r>
      <w:r>
        <w:rPr>
          <w:rStyle w:val="9"/>
          <w:rFonts w:hint="eastAsia" w:ascii="仿宋" w:hAnsi="仿宋" w:eastAsia="仿宋" w:cs="仿宋"/>
          <w:color w:val="333333"/>
          <w:u w:val="single"/>
          <w:shd w:val="clear" w:color="auto" w:fill="FFFFFF"/>
        </w:rPr>
        <w:t>（关键工序）</w:t>
      </w:r>
      <w:r>
        <w:rPr>
          <w:rFonts w:hint="eastAsia" w:ascii="仿宋" w:hAnsi="仿宋" w:eastAsia="仿宋" w:cs="仿宋"/>
          <w:color w:val="333333"/>
          <w:shd w:val="clear" w:color="auto" w:fill="FFFFFF"/>
        </w:rPr>
        <w:t>在中国境内完成。</w:t>
      </w:r>
    </w:p>
    <w:p w14:paraId="7D40A178">
      <w:pPr>
        <w:pStyle w:val="5"/>
        <w:spacing w:line="360" w:lineRule="auto"/>
        <w:ind w:firstLine="420" w:firstLineChars="200"/>
        <w:rPr>
          <w:rFonts w:hint="eastAsia" w:ascii="仿宋" w:hAnsi="仿宋" w:eastAsia="仿宋" w:cs="仿宋"/>
          <w:color w:val="333333"/>
        </w:rPr>
      </w:pPr>
      <w:r>
        <w:rPr>
          <w:rFonts w:hint="eastAsia" w:ascii="仿宋" w:hAnsi="仿宋" w:eastAsia="仿宋" w:cs="仿宋"/>
          <w:color w:val="333333"/>
          <w:shd w:val="clear" w:color="auto" w:fill="FFFFFF"/>
        </w:rPr>
        <w:t>……</w:t>
      </w:r>
    </w:p>
    <w:p w14:paraId="2D77FFF5">
      <w:pPr>
        <w:pStyle w:val="5"/>
        <w:spacing w:line="360" w:lineRule="auto"/>
        <w:ind w:firstLine="420" w:firstLineChars="200"/>
        <w:rPr>
          <w:rFonts w:hint="eastAsia" w:ascii="仿宋" w:hAnsi="仿宋" w:eastAsia="仿宋" w:cs="仿宋"/>
          <w:color w:val="333333"/>
        </w:rPr>
      </w:pPr>
      <w:r>
        <w:rPr>
          <w:rFonts w:hint="eastAsia" w:ascii="仿宋" w:hAnsi="仿宋" w:eastAsia="仿宋" w:cs="仿宋"/>
          <w:color w:val="333333"/>
          <w:shd w:val="clear" w:color="auto" w:fill="FFFFFF"/>
        </w:rPr>
        <w:t>本公司（单位）对上述声明内容的真实性负责。如有虚假，愿承担相应法律责任。</w:t>
      </w:r>
    </w:p>
    <w:p w14:paraId="1BC0A718">
      <w:pPr>
        <w:pStyle w:val="5"/>
        <w:spacing w:line="360" w:lineRule="auto"/>
        <w:ind w:left="210" w:hanging="210"/>
        <w:rPr>
          <w:rFonts w:hint="eastAsia" w:ascii="仿宋" w:hAnsi="仿宋" w:eastAsia="仿宋" w:cs="仿宋"/>
          <w:color w:val="333333"/>
        </w:rPr>
      </w:pPr>
    </w:p>
    <w:p w14:paraId="23970809">
      <w:pPr>
        <w:pStyle w:val="5"/>
        <w:spacing w:line="360" w:lineRule="auto"/>
        <w:ind w:left="210" w:hanging="210"/>
        <w:jc w:val="right"/>
        <w:rPr>
          <w:rFonts w:hint="eastAsia" w:ascii="仿宋" w:hAnsi="仿宋" w:eastAsia="仿宋" w:cs="仿宋"/>
          <w:color w:val="333333"/>
          <w:shd w:val="clear" w:color="auto" w:fill="FFFFFF"/>
        </w:rPr>
      </w:pPr>
    </w:p>
    <w:p w14:paraId="4BD7E9D7">
      <w:pPr>
        <w:pStyle w:val="5"/>
        <w:spacing w:line="360" w:lineRule="auto"/>
        <w:ind w:left="210" w:hanging="210"/>
        <w:jc w:val="right"/>
        <w:rPr>
          <w:rFonts w:hint="eastAsia" w:ascii="仿宋" w:hAnsi="仿宋" w:eastAsia="仿宋" w:cs="仿宋"/>
          <w:color w:val="333333"/>
        </w:rPr>
      </w:pPr>
      <w:r>
        <w:rPr>
          <w:rFonts w:hint="eastAsia" w:ascii="仿宋" w:hAnsi="仿宋" w:eastAsia="仿宋" w:cs="仿宋"/>
          <w:color w:val="333333"/>
          <w:shd w:val="clear" w:color="auto" w:fill="FFFFFF"/>
        </w:rPr>
        <w:t>公司（单位）名称（盖章）：　        </w:t>
      </w:r>
    </w:p>
    <w:p w14:paraId="1CD97EC4">
      <w:pPr>
        <w:pStyle w:val="5"/>
        <w:spacing w:line="360" w:lineRule="auto"/>
        <w:ind w:left="210" w:hanging="210"/>
        <w:jc w:val="right"/>
        <w:rPr>
          <w:rFonts w:hint="eastAsia" w:ascii="仿宋" w:hAnsi="仿宋" w:eastAsia="仿宋" w:cs="仿宋"/>
          <w:color w:val="333333"/>
        </w:rPr>
      </w:pPr>
      <w:r>
        <w:rPr>
          <w:rFonts w:hint="eastAsia" w:ascii="仿宋" w:hAnsi="仿宋" w:eastAsia="仿宋" w:cs="仿宋"/>
          <w:color w:val="333333"/>
          <w:shd w:val="clear" w:color="auto" w:fill="FFFFFF"/>
        </w:rPr>
        <w:t>日期：　     年　  月　  日         </w:t>
      </w:r>
    </w:p>
    <w:p w14:paraId="5B96D5E4">
      <w:pPr>
        <w:pStyle w:val="5"/>
        <w:spacing w:line="360" w:lineRule="auto"/>
        <w:ind w:left="210" w:hanging="210"/>
        <w:rPr>
          <w:rFonts w:hint="eastAsia" w:ascii="仿宋" w:hAnsi="仿宋" w:eastAsia="仿宋" w:cs="仿宋"/>
          <w:color w:val="333333"/>
          <w:shd w:val="clear" w:color="auto" w:fill="FFFFFF"/>
        </w:rPr>
      </w:pPr>
    </w:p>
    <w:p w14:paraId="5C10206F">
      <w:pPr>
        <w:pStyle w:val="5"/>
        <w:spacing w:line="360" w:lineRule="auto"/>
        <w:ind w:left="210" w:hanging="210"/>
        <w:rPr>
          <w:rFonts w:hint="eastAsia" w:ascii="仿宋" w:hAnsi="仿宋" w:eastAsia="仿宋" w:cs="仿宋"/>
          <w:color w:val="333333"/>
          <w:shd w:val="clear" w:color="auto" w:fill="FFFFFF"/>
        </w:rPr>
      </w:pPr>
    </w:p>
    <w:p w14:paraId="61ADAE51">
      <w:pPr>
        <w:spacing w:line="360" w:lineRule="auto"/>
        <w:ind w:left="424" w:leftChars="1" w:hanging="422" w:hangingChars="201"/>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注：1.产品如有型号，请在“产品名称”栏一并填写。</w:t>
      </w:r>
    </w:p>
    <w:p w14:paraId="4EFC57EE">
      <w:pPr>
        <w:spacing w:line="360" w:lineRule="auto"/>
        <w:ind w:left="420" w:leftChars="200"/>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2.生产厂名与厂址应与生产厂营业执照载明的相关信息保持一致。</w:t>
      </w:r>
    </w:p>
    <w:p w14:paraId="653EC736">
      <w:pPr>
        <w:spacing w:line="360" w:lineRule="auto"/>
        <w:ind w:left="420" w:leftChars="200"/>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3.该产品的中国境内生产的组件成本占比相关要求实施前，“规定比例”栏可不填。</w:t>
      </w:r>
    </w:p>
    <w:p w14:paraId="6A87D79E">
      <w:pPr>
        <w:spacing w:line="360" w:lineRule="auto"/>
        <w:ind w:left="420" w:leftChars="200"/>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4.该产品的关键组件要求实施前，“关键组件”栏可不填。</w:t>
      </w:r>
    </w:p>
    <w:p w14:paraId="5643FEB0">
      <w:pPr>
        <w:spacing w:line="360" w:lineRule="auto"/>
        <w:ind w:left="420" w:leftChars="200"/>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5.该产品的关键工序要求实施前，“关键工序”栏可不填。</w:t>
      </w:r>
    </w:p>
    <w:p w14:paraId="5F02F03B">
      <w:pPr>
        <w:widowControl/>
        <w:jc w:val="left"/>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br w:type="page"/>
      </w:r>
    </w:p>
    <w:p w14:paraId="725BA715">
      <w:pPr>
        <w:pStyle w:val="5"/>
        <w:spacing w:before="30" w:after="30"/>
        <w:ind w:left="361" w:hanging="361"/>
        <w:jc w:val="center"/>
        <w:rPr>
          <w:rStyle w:val="8"/>
          <w:rFonts w:hint="eastAsia" w:ascii="仿宋" w:hAnsi="仿宋" w:eastAsia="仿宋" w:cs="仿宋"/>
          <w:sz w:val="36"/>
          <w:szCs w:val="36"/>
        </w:rPr>
      </w:pPr>
      <w:r>
        <w:rPr>
          <w:rStyle w:val="8"/>
          <w:rFonts w:hint="eastAsia" w:ascii="仿宋" w:hAnsi="仿宋" w:eastAsia="仿宋" w:cs="仿宋"/>
          <w:sz w:val="36"/>
          <w:szCs w:val="36"/>
        </w:rPr>
        <w:t>产品成本占比承诺函</w:t>
      </w:r>
    </w:p>
    <w:p w14:paraId="1073459E">
      <w:pPr>
        <w:pStyle w:val="5"/>
        <w:spacing w:before="30" w:after="30"/>
        <w:ind w:left="361" w:hanging="361"/>
        <w:rPr>
          <w:rStyle w:val="8"/>
          <w:rFonts w:hint="eastAsia" w:ascii="仿宋" w:hAnsi="仿宋" w:eastAsia="仿宋" w:cs="仿宋"/>
          <w:sz w:val="36"/>
          <w:szCs w:val="36"/>
        </w:rPr>
      </w:pPr>
    </w:p>
    <w:p w14:paraId="37AF3B63">
      <w:pPr>
        <w:widowControl/>
        <w:spacing w:line="360" w:lineRule="auto"/>
        <w:ind w:firstLine="480" w:firstLineChars="200"/>
        <w:jc w:val="left"/>
        <w:rPr>
          <w:rFonts w:hint="eastAsia" w:ascii="仿宋" w:hAnsi="仿宋" w:eastAsia="仿宋" w:cs="仿宋"/>
          <w:color w:val="333333"/>
          <w:sz w:val="24"/>
          <w:shd w:val="clear" w:color="auto" w:fill="FFFFFF"/>
        </w:rPr>
      </w:pPr>
      <w:r>
        <w:rPr>
          <w:rFonts w:hint="eastAsia" w:ascii="仿宋" w:hAnsi="仿宋" w:eastAsia="仿宋" w:cs="仿宋"/>
          <w:color w:val="333333"/>
          <w:sz w:val="24"/>
          <w:shd w:val="clear" w:color="auto" w:fill="FFFFFF"/>
        </w:rPr>
        <w:t>我公司（单位）郑重承诺，我公司已阅读并理解《国务院办公厅关于在政府采购中实施本国产品标准及相关政策的通知》（国办发〔2025〕34号）的规定。据此承诺如下：</w:t>
      </w:r>
    </w:p>
    <w:p w14:paraId="3FD88DF3">
      <w:pPr>
        <w:widowControl/>
        <w:spacing w:line="360" w:lineRule="auto"/>
        <w:ind w:firstLine="480" w:firstLineChars="200"/>
        <w:jc w:val="left"/>
        <w:rPr>
          <w:rFonts w:hint="eastAsia" w:ascii="仿宋" w:hAnsi="仿宋" w:eastAsia="仿宋" w:cs="仿宋"/>
          <w:spacing w:val="6"/>
          <w:sz w:val="24"/>
        </w:rPr>
      </w:pPr>
      <w:r>
        <w:rPr>
          <w:rFonts w:hint="eastAsia" w:ascii="仿宋" w:hAnsi="仿宋" w:eastAsia="仿宋" w:cs="仿宋"/>
          <w:color w:val="333333"/>
          <w:sz w:val="24"/>
          <w:shd w:val="clear" w:color="auto" w:fill="FFFFFF"/>
        </w:rPr>
        <w:t>为本采购项目或者采购包提供的符合本国产品标准的产品成本之和占提供的全部产品成本之和的比例为</w:t>
      </w:r>
      <w:r>
        <w:rPr>
          <w:rFonts w:hint="eastAsia" w:ascii="仿宋" w:hAnsi="仿宋" w:eastAsia="仿宋" w:cs="仿宋"/>
          <w:spacing w:val="6"/>
          <w:sz w:val="24"/>
        </w:rPr>
        <w:t>______%。</w:t>
      </w:r>
    </w:p>
    <w:p w14:paraId="17D93F28">
      <w:pPr>
        <w:widowControl/>
        <w:spacing w:line="360" w:lineRule="auto"/>
        <w:ind w:firstLine="480" w:firstLineChars="200"/>
        <w:jc w:val="left"/>
        <w:rPr>
          <w:rFonts w:hint="eastAsia" w:ascii="仿宋" w:hAnsi="仿宋" w:eastAsia="仿宋" w:cs="仿宋"/>
          <w:color w:val="000000"/>
          <w:sz w:val="24"/>
        </w:rPr>
      </w:pPr>
    </w:p>
    <w:p w14:paraId="7690D065">
      <w:pPr>
        <w:pStyle w:val="5"/>
        <w:spacing w:line="360" w:lineRule="auto"/>
        <w:ind w:left="210" w:hanging="210"/>
        <w:jc w:val="right"/>
        <w:rPr>
          <w:rFonts w:hint="eastAsia" w:ascii="仿宋" w:hAnsi="仿宋" w:eastAsia="仿宋" w:cs="仿宋"/>
          <w:color w:val="333333"/>
        </w:rPr>
      </w:pPr>
      <w:r>
        <w:rPr>
          <w:rFonts w:hint="eastAsia" w:ascii="仿宋" w:hAnsi="仿宋" w:eastAsia="仿宋" w:cs="仿宋"/>
          <w:color w:val="333333"/>
          <w:shd w:val="clear" w:color="auto" w:fill="FFFFFF"/>
        </w:rPr>
        <w:t>公司（单位）名称（盖章）：　        </w:t>
      </w:r>
    </w:p>
    <w:p w14:paraId="4200C1B1">
      <w:pPr>
        <w:widowControl/>
        <w:spacing w:line="360" w:lineRule="auto"/>
        <w:ind w:firstLine="480" w:firstLineChars="200"/>
        <w:jc w:val="right"/>
        <w:rPr>
          <w:rFonts w:hint="eastAsia" w:ascii="仿宋" w:hAnsi="仿宋" w:eastAsia="仿宋" w:cs="仿宋"/>
          <w:color w:val="000000"/>
          <w:sz w:val="24"/>
        </w:rPr>
      </w:pPr>
      <w:r>
        <w:rPr>
          <w:rFonts w:hint="eastAsia" w:ascii="仿宋" w:hAnsi="仿宋" w:eastAsia="仿宋" w:cs="仿宋"/>
          <w:color w:val="333333"/>
          <w:sz w:val="24"/>
          <w:shd w:val="clear" w:color="auto" w:fill="FFFFFF"/>
        </w:rPr>
        <w:t>日期：　     年　  月　  日     </w:t>
      </w:r>
    </w:p>
    <w:p w14:paraId="2CC9F1A9">
      <w:pPr>
        <w:widowControl/>
        <w:spacing w:line="360" w:lineRule="auto"/>
        <w:jc w:val="left"/>
        <w:rPr>
          <w:rFonts w:hint="eastAsia" w:ascii="仿宋" w:hAnsi="仿宋" w:eastAsia="仿宋" w:cs="仿宋"/>
          <w:color w:val="000000"/>
          <w:sz w:val="24"/>
        </w:rPr>
      </w:pPr>
    </w:p>
    <w:p w14:paraId="48349F09">
      <w:pPr>
        <w:widowControl/>
        <w:spacing w:line="360" w:lineRule="auto"/>
        <w:jc w:val="left"/>
        <w:rPr>
          <w:rFonts w:hint="eastAsia" w:ascii="仿宋" w:hAnsi="仿宋" w:eastAsia="仿宋" w:cs="仿宋"/>
          <w:color w:val="000000"/>
          <w:sz w:val="24"/>
        </w:rPr>
      </w:pPr>
    </w:p>
    <w:p w14:paraId="67DD3D7C">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注：</w:t>
      </w:r>
    </w:p>
    <w:p w14:paraId="531D5C64">
      <w:pPr>
        <w:spacing w:line="360" w:lineRule="auto"/>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1. 单一产品采购无须提供本承诺函；供应商提供产品全部为本国产品，且提供了《关于符合本国产品标准的声明函》时，无须提供本承诺函。</w:t>
      </w:r>
    </w:p>
    <w:p w14:paraId="6ABF7CFC">
      <w:pPr>
        <w:spacing w:line="360" w:lineRule="auto"/>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2. 当采购项目或单个采购包中含有多种产品，且供应商提供的产品同时包含本国产品及非本国产品，则供应商除需提供《关于符合本国产品标准的声明函》外，还需提供本承诺函；否则，不享受</w:t>
      </w:r>
      <w:r>
        <w:rPr>
          <w:rFonts w:hint="eastAsia" w:ascii="仿宋" w:hAnsi="仿宋" w:eastAsia="仿宋" w:cs="仿宋"/>
        </w:rPr>
        <w:t>价格评审优惠</w:t>
      </w:r>
      <w:r>
        <w:rPr>
          <w:rFonts w:hint="eastAsia" w:ascii="仿宋" w:hAnsi="仿宋" w:eastAsia="仿宋" w:cs="仿宋"/>
          <w:color w:val="333333"/>
          <w:szCs w:val="21"/>
          <w:shd w:val="clear" w:color="auto" w:fill="FFFFFF"/>
        </w:rPr>
        <w:t>。</w:t>
      </w:r>
    </w:p>
    <w:p w14:paraId="6B19AF1C">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0916CEE"/>
    <w:rsid w:val="00DF7298"/>
    <w:rsid w:val="085857F9"/>
    <w:rsid w:val="09570789"/>
    <w:rsid w:val="0983332C"/>
    <w:rsid w:val="09A25B23"/>
    <w:rsid w:val="10A87B1C"/>
    <w:rsid w:val="13B3480E"/>
    <w:rsid w:val="1C0D3E62"/>
    <w:rsid w:val="1E85324A"/>
    <w:rsid w:val="1F10520A"/>
    <w:rsid w:val="20D40AA2"/>
    <w:rsid w:val="276B56D3"/>
    <w:rsid w:val="2AA8279A"/>
    <w:rsid w:val="2BDB094E"/>
    <w:rsid w:val="2F177EEF"/>
    <w:rsid w:val="301D5049"/>
    <w:rsid w:val="308E2433"/>
    <w:rsid w:val="32B404AB"/>
    <w:rsid w:val="36E508D2"/>
    <w:rsid w:val="45E561F9"/>
    <w:rsid w:val="5A413A16"/>
    <w:rsid w:val="63CB1C68"/>
    <w:rsid w:val="6A535578"/>
    <w:rsid w:val="70B84386"/>
    <w:rsid w:val="71641E18"/>
    <w:rsid w:val="771A5453"/>
    <w:rsid w:val="77275DC2"/>
    <w:rsid w:val="7A1528E7"/>
    <w:rsid w:val="7B095F0A"/>
    <w:rsid w:val="7B776EB0"/>
    <w:rsid w:val="7DB36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hd w:val="clear" w:color="auto" w:fill="FFFFFF"/>
      <w:ind w:left="240" w:hanging="240" w:hangingChars="100"/>
    </w:pPr>
    <w:rPr>
      <w:kern w:val="0"/>
    </w:rPr>
  </w:style>
  <w:style w:type="character" w:styleId="8">
    <w:name w:val="Strong"/>
    <w:qFormat/>
    <w:uiPriority w:val="0"/>
    <w:rPr>
      <w:b/>
      <w:bCs/>
    </w:rPr>
  </w:style>
  <w:style w:type="character" w:styleId="9">
    <w:name w:val="Emphasis"/>
    <w:qFormat/>
    <w:uiPriority w:val="0"/>
    <w:rPr>
      <w:color w:val="CC0033"/>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384</Words>
  <Characters>400</Characters>
  <Lines>1</Lines>
  <Paragraphs>1</Paragraphs>
  <TotalTime>0</TotalTime>
  <ScaleCrop>false</ScaleCrop>
  <LinksUpToDate>false</LinksUpToDate>
  <CharactersWithSpaces>620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白日梦</cp:lastModifiedBy>
  <dcterms:modified xsi:type="dcterms:W3CDTF">2026-04-27T07:34:02Z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ED9DC02DE0174CA09753182BEA9720C5_11</vt:lpwstr>
  </property>
  <property fmtid="{D5CDD505-2E9C-101B-9397-08002B2CF9AE}" pid="4" name="KSOTemplateDocerSaveRecord">
    <vt:lpwstr>eyJoZGlkIjoiOTQyNjJhYWQ1Y2ZkMWY1OTgyN2E4ZDZkNGNkNDQwMjYiLCJ1c2VySWQiOiIzMTI3MDEwNzEifQ==</vt:lpwstr>
  </property>
</Properties>
</file>