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6ADDAD94">
      <w:pPr>
        <w:pStyle w:val="13"/>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1、具有独立承担民事责任能力：具有独立承担民事责任能力的法人、其他组织或自然人，并出具合法有效的营业执照或事业单位法人证书等国家规定的相关证明，自然人参与的提供其身份证明</w:t>
      </w:r>
    </w:p>
    <w:p w14:paraId="69D3D825">
      <w:pPr>
        <w:pStyle w:val="13"/>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1FE7F6BE">
      <w:pPr>
        <w:pStyle w:val="13"/>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3、税收缴纳证明：提供202</w:t>
      </w:r>
      <w:r>
        <w:rPr>
          <w:rFonts w:hint="eastAsia" w:ascii="仿宋" w:hAnsi="仿宋" w:eastAsia="仿宋" w:cs="仿宋"/>
          <w:sz w:val="24"/>
          <w:szCs w:val="24"/>
          <w:highlight w:val="none"/>
          <w:lang w:eastAsia="zh-CN"/>
        </w:rPr>
        <w:t>5</w:t>
      </w:r>
      <w:r>
        <w:rPr>
          <w:rFonts w:hint="eastAsia" w:ascii="仿宋" w:hAnsi="仿宋" w:eastAsia="仿宋" w:cs="仿宋"/>
          <w:sz w:val="24"/>
          <w:szCs w:val="24"/>
          <w:highlight w:val="none"/>
        </w:rPr>
        <w:t>年1月至今任意一个月的依法缴纳税收的相关凭据（时间以税款所属日期为准），凭据应有税务机关或代收机关的公章或业务专用章。依法免税或无须缴纳税收的供应商，应提供相应证明文件</w:t>
      </w:r>
    </w:p>
    <w:p w14:paraId="0087D318">
      <w:pPr>
        <w:pStyle w:val="13"/>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4、社会保障资金缴纳证明：提供202</w:t>
      </w:r>
      <w:r>
        <w:rPr>
          <w:rFonts w:hint="eastAsia" w:ascii="仿宋" w:hAnsi="仿宋" w:eastAsia="仿宋" w:cs="仿宋"/>
          <w:sz w:val="24"/>
          <w:szCs w:val="24"/>
          <w:highlight w:val="none"/>
          <w:lang w:eastAsia="zh-CN"/>
        </w:rPr>
        <w:t>5</w:t>
      </w:r>
      <w:r>
        <w:rPr>
          <w:rFonts w:hint="eastAsia" w:ascii="仿宋" w:hAnsi="仿宋" w:eastAsia="仿宋" w:cs="仿宋"/>
          <w:sz w:val="24"/>
          <w:szCs w:val="24"/>
          <w:highlight w:val="none"/>
        </w:rPr>
        <w:t>年1月至今已缴存的至少一个月的社会保障资金缴存单据或社保机构开具的社会保险参保缴费情况证明，依法不需要缴纳社会保障资金的单位应提供相关证明材料</w:t>
      </w:r>
    </w:p>
    <w:p w14:paraId="0EFC1A17">
      <w:pPr>
        <w:pStyle w:val="13"/>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仿宋" w:hAnsi="仿宋" w:eastAsia="仿宋" w:cs="仿宋"/>
          <w:b/>
          <w:bCs/>
          <w:kern w:val="0"/>
          <w:sz w:val="24"/>
          <w:szCs w:val="24"/>
          <w:highlight w:val="none"/>
        </w:rPr>
        <w:t>（格式后附）</w:t>
      </w:r>
    </w:p>
    <w:p w14:paraId="65E057AD">
      <w:pPr>
        <w:pStyle w:val="13"/>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6、承诺函：提供具有履行合同所必需的设备和专业技术能力的承诺函</w:t>
      </w:r>
      <w:r>
        <w:rPr>
          <w:rFonts w:hint="eastAsia" w:ascii="仿宋" w:hAnsi="仿宋" w:eastAsia="仿宋" w:cs="仿宋"/>
          <w:b/>
          <w:bCs/>
          <w:kern w:val="0"/>
          <w:sz w:val="24"/>
          <w:szCs w:val="24"/>
          <w:highlight w:val="none"/>
        </w:rPr>
        <w:t>（格式后附）</w:t>
      </w:r>
    </w:p>
    <w:p w14:paraId="37D17AC6">
      <w:pPr>
        <w:pStyle w:val="13"/>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7、法定代表人授权书：法定代表人授权书及被授权人身份证复印件及被授权人近半年任意一个月的社保缴纳证明。（法定代表人直接投标只须提交其身份证明书）</w:t>
      </w:r>
      <w:r>
        <w:rPr>
          <w:rFonts w:hint="eastAsia" w:ascii="仿宋" w:hAnsi="仿宋" w:eastAsia="仿宋" w:cs="仿宋"/>
          <w:b/>
          <w:bCs/>
          <w:kern w:val="0"/>
          <w:sz w:val="24"/>
          <w:szCs w:val="24"/>
          <w:highlight w:val="none"/>
        </w:rPr>
        <w:t>（格式后附）</w:t>
      </w:r>
    </w:p>
    <w:p w14:paraId="247FC880">
      <w:pPr>
        <w:pStyle w:val="13"/>
        <w:spacing w:line="360" w:lineRule="auto"/>
        <w:rPr>
          <w:rFonts w:hint="eastAsia" w:ascii="仿宋" w:hAnsi="仿宋" w:eastAsia="仿宋" w:cs="仿宋"/>
          <w:kern w:val="0"/>
          <w:sz w:val="24"/>
          <w:szCs w:val="24"/>
          <w:highlight w:val="none"/>
        </w:rPr>
      </w:pPr>
      <w:r>
        <w:rPr>
          <w:rFonts w:hint="eastAsia" w:ascii="仿宋" w:hAnsi="仿宋" w:eastAsia="仿宋" w:cs="仿宋"/>
          <w:sz w:val="24"/>
          <w:szCs w:val="24"/>
          <w:highlight w:val="none"/>
          <w:lang w:eastAsia="zh-CN"/>
        </w:rPr>
        <w:t>8、中小企业声明函：</w:t>
      </w:r>
      <w:r>
        <w:rPr>
          <w:rFonts w:hint="eastAsia" w:ascii="仿宋" w:hAnsi="仿宋" w:eastAsia="仿宋" w:cs="仿宋"/>
          <w:sz w:val="24"/>
          <w:szCs w:val="24"/>
          <w:highlight w:val="none"/>
        </w:rPr>
        <w:t>提供中小企业声明函（本项目为专门面向中</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小</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微</w:t>
      </w:r>
      <w:r>
        <w:rPr>
          <w:rFonts w:hint="eastAsia" w:ascii="仿宋" w:hAnsi="仿宋" w:eastAsia="仿宋" w:cs="仿宋"/>
          <w:sz w:val="24"/>
          <w:szCs w:val="24"/>
          <w:highlight w:val="none"/>
          <w:lang w:eastAsia="zh-CN"/>
        </w:rPr>
        <w:t>型</w:t>
      </w:r>
      <w:r>
        <w:rPr>
          <w:rFonts w:hint="eastAsia" w:ascii="仿宋" w:hAnsi="仿宋" w:eastAsia="仿宋" w:cs="仿宋"/>
          <w:sz w:val="24"/>
          <w:szCs w:val="24"/>
          <w:highlight w:val="none"/>
        </w:rPr>
        <w:t>企业采购项目）</w:t>
      </w:r>
      <w:r>
        <w:rPr>
          <w:rFonts w:hint="eastAsia" w:ascii="仿宋" w:hAnsi="仿宋" w:eastAsia="仿宋" w:cs="仿宋"/>
          <w:b/>
          <w:bCs/>
          <w:kern w:val="0"/>
          <w:sz w:val="24"/>
          <w:szCs w:val="24"/>
          <w:highlight w:val="none"/>
        </w:rPr>
        <w:t>（格式后附）</w:t>
      </w:r>
    </w:p>
    <w:p w14:paraId="245C1EC5">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384246FA">
      <w:pPr>
        <w:jc w:val="center"/>
        <w:rPr>
          <w:rFonts w:hint="eastAsia" w:ascii="仿宋" w:hAnsi="仿宋" w:eastAsia="仿宋" w:cs="仿宋"/>
          <w:u w:val="single"/>
        </w:rPr>
      </w:pPr>
      <w:r>
        <w:rPr>
          <w:rFonts w:ascii="宋体" w:hAnsi="宋体" w:cs="Arial"/>
          <w:b/>
          <w:kern w:val="0"/>
          <w:sz w:val="24"/>
        </w:rPr>
        <w:br w:type="page"/>
      </w:r>
      <w:r>
        <w:rPr>
          <w:rFonts w:hint="eastAsia" w:ascii="仿宋" w:hAnsi="仿宋" w:eastAsia="仿宋" w:cs="仿宋"/>
          <w:b/>
          <w:sz w:val="32"/>
          <w:szCs w:val="32"/>
        </w:rPr>
        <w:t>法定代表人证明书与法定代表人授权书</w:t>
      </w:r>
    </w:p>
    <w:p w14:paraId="7A4C6400">
      <w:pPr>
        <w:tabs>
          <w:tab w:val="left" w:pos="210"/>
        </w:tabs>
        <w:spacing w:line="320" w:lineRule="exact"/>
        <w:jc w:val="center"/>
        <w:rPr>
          <w:rFonts w:hint="eastAsia" w:ascii="仿宋" w:hAnsi="仿宋" w:eastAsia="仿宋" w:cs="仿宋"/>
          <w:b/>
          <w:kern w:val="0"/>
          <w:sz w:val="32"/>
          <w:szCs w:val="32"/>
        </w:rPr>
      </w:pPr>
    </w:p>
    <w:p w14:paraId="0F384A25">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0FBE1E27">
      <w:pPr>
        <w:tabs>
          <w:tab w:val="left" w:pos="210"/>
        </w:tabs>
        <w:spacing w:line="320" w:lineRule="exact"/>
        <w:jc w:val="center"/>
        <w:rPr>
          <w:rFonts w:hint="eastAsia" w:ascii="仿宋" w:hAnsi="仿宋" w:eastAsia="仿宋" w:cs="仿宋"/>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6A772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3FEAF1E7">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致：陕西开源招标有限公司</w:t>
            </w:r>
          </w:p>
        </w:tc>
      </w:tr>
      <w:tr w14:paraId="0186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1434849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2BE1C070">
            <w:pPr>
              <w:tabs>
                <w:tab w:val="left" w:pos="210"/>
              </w:tabs>
              <w:spacing w:line="320" w:lineRule="exact"/>
              <w:jc w:val="center"/>
              <w:rPr>
                <w:rFonts w:hint="eastAsia" w:ascii="仿宋" w:hAnsi="仿宋" w:eastAsia="仿宋" w:cs="仿宋"/>
                <w:kern w:val="0"/>
                <w:sz w:val="24"/>
              </w:rPr>
            </w:pPr>
          </w:p>
          <w:p w14:paraId="40CC078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4CDAD69D">
            <w:pPr>
              <w:tabs>
                <w:tab w:val="left" w:pos="210"/>
              </w:tabs>
              <w:spacing w:line="320" w:lineRule="exact"/>
              <w:jc w:val="center"/>
              <w:rPr>
                <w:rFonts w:hint="eastAsia" w:ascii="仿宋" w:hAnsi="仿宋" w:eastAsia="仿宋" w:cs="仿宋"/>
                <w:kern w:val="0"/>
                <w:sz w:val="24"/>
              </w:rPr>
            </w:pPr>
          </w:p>
          <w:p w14:paraId="755DB16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信</w:t>
            </w:r>
          </w:p>
          <w:p w14:paraId="1695C50D">
            <w:pPr>
              <w:tabs>
                <w:tab w:val="left" w:pos="210"/>
              </w:tabs>
              <w:spacing w:line="320" w:lineRule="exact"/>
              <w:jc w:val="center"/>
              <w:rPr>
                <w:rFonts w:hint="eastAsia" w:ascii="仿宋" w:hAnsi="仿宋" w:eastAsia="仿宋" w:cs="仿宋"/>
                <w:kern w:val="0"/>
                <w:sz w:val="24"/>
              </w:rPr>
            </w:pPr>
          </w:p>
          <w:p w14:paraId="6415F28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息</w:t>
            </w:r>
          </w:p>
        </w:tc>
        <w:tc>
          <w:tcPr>
            <w:tcW w:w="2360" w:type="dxa"/>
            <w:vAlign w:val="center"/>
          </w:tcPr>
          <w:p w14:paraId="4B52FDD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131" w:type="dxa"/>
            <w:gridSpan w:val="4"/>
            <w:vAlign w:val="center"/>
          </w:tcPr>
          <w:p w14:paraId="49FF4CDA">
            <w:pPr>
              <w:tabs>
                <w:tab w:val="left" w:pos="210"/>
              </w:tabs>
              <w:spacing w:line="320" w:lineRule="exact"/>
              <w:jc w:val="center"/>
              <w:rPr>
                <w:rFonts w:hint="eastAsia" w:ascii="仿宋" w:hAnsi="仿宋" w:eastAsia="仿宋" w:cs="仿宋"/>
                <w:kern w:val="0"/>
                <w:sz w:val="24"/>
              </w:rPr>
            </w:pPr>
          </w:p>
        </w:tc>
      </w:tr>
      <w:tr w14:paraId="65EBA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4B3664A9">
            <w:pPr>
              <w:tabs>
                <w:tab w:val="left" w:pos="210"/>
              </w:tabs>
              <w:spacing w:line="320" w:lineRule="exact"/>
              <w:jc w:val="center"/>
              <w:rPr>
                <w:rFonts w:hint="eastAsia" w:ascii="仿宋" w:hAnsi="仿宋" w:eastAsia="仿宋" w:cs="仿宋"/>
                <w:kern w:val="0"/>
                <w:sz w:val="24"/>
              </w:rPr>
            </w:pPr>
          </w:p>
        </w:tc>
        <w:tc>
          <w:tcPr>
            <w:tcW w:w="2360" w:type="dxa"/>
            <w:vAlign w:val="center"/>
          </w:tcPr>
          <w:p w14:paraId="4298D25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131" w:type="dxa"/>
            <w:gridSpan w:val="4"/>
            <w:vAlign w:val="center"/>
          </w:tcPr>
          <w:p w14:paraId="7ADF9623">
            <w:pPr>
              <w:tabs>
                <w:tab w:val="left" w:pos="210"/>
              </w:tabs>
              <w:spacing w:line="320" w:lineRule="exact"/>
              <w:jc w:val="center"/>
              <w:rPr>
                <w:rFonts w:hint="eastAsia" w:ascii="仿宋" w:hAnsi="仿宋" w:eastAsia="仿宋" w:cs="仿宋"/>
                <w:kern w:val="0"/>
                <w:sz w:val="24"/>
              </w:rPr>
            </w:pPr>
          </w:p>
        </w:tc>
      </w:tr>
      <w:tr w14:paraId="09ADF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5D63A2F1">
            <w:pPr>
              <w:tabs>
                <w:tab w:val="left" w:pos="210"/>
              </w:tabs>
              <w:spacing w:line="320" w:lineRule="exact"/>
              <w:jc w:val="center"/>
              <w:rPr>
                <w:rFonts w:hint="eastAsia" w:ascii="仿宋" w:hAnsi="仿宋" w:eastAsia="仿宋" w:cs="仿宋"/>
                <w:kern w:val="0"/>
                <w:sz w:val="24"/>
              </w:rPr>
            </w:pPr>
          </w:p>
        </w:tc>
        <w:tc>
          <w:tcPr>
            <w:tcW w:w="2360" w:type="dxa"/>
            <w:vAlign w:val="center"/>
          </w:tcPr>
          <w:p w14:paraId="5F6B6B9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131" w:type="dxa"/>
            <w:gridSpan w:val="4"/>
            <w:vAlign w:val="center"/>
          </w:tcPr>
          <w:p w14:paraId="22D7EC60">
            <w:pPr>
              <w:tabs>
                <w:tab w:val="left" w:pos="210"/>
              </w:tabs>
              <w:spacing w:line="320" w:lineRule="exact"/>
              <w:jc w:val="center"/>
              <w:rPr>
                <w:rFonts w:hint="eastAsia" w:ascii="仿宋" w:hAnsi="仿宋" w:eastAsia="仿宋" w:cs="仿宋"/>
                <w:kern w:val="0"/>
                <w:sz w:val="24"/>
              </w:rPr>
            </w:pPr>
          </w:p>
        </w:tc>
      </w:tr>
      <w:tr w14:paraId="2E58C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406DD52E">
            <w:pPr>
              <w:tabs>
                <w:tab w:val="left" w:pos="210"/>
              </w:tabs>
              <w:spacing w:line="320" w:lineRule="exact"/>
              <w:jc w:val="center"/>
              <w:rPr>
                <w:rFonts w:hint="eastAsia" w:ascii="仿宋" w:hAnsi="仿宋" w:eastAsia="仿宋" w:cs="仿宋"/>
                <w:kern w:val="0"/>
                <w:sz w:val="24"/>
              </w:rPr>
            </w:pPr>
          </w:p>
        </w:tc>
        <w:tc>
          <w:tcPr>
            <w:tcW w:w="2360" w:type="dxa"/>
            <w:vAlign w:val="center"/>
          </w:tcPr>
          <w:p w14:paraId="06CBF23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131" w:type="dxa"/>
            <w:gridSpan w:val="4"/>
            <w:vAlign w:val="center"/>
          </w:tcPr>
          <w:p w14:paraId="1E506274">
            <w:pPr>
              <w:tabs>
                <w:tab w:val="left" w:pos="210"/>
              </w:tabs>
              <w:spacing w:line="320" w:lineRule="exact"/>
              <w:jc w:val="center"/>
              <w:rPr>
                <w:rFonts w:hint="eastAsia" w:ascii="仿宋" w:hAnsi="仿宋" w:eastAsia="仿宋" w:cs="仿宋"/>
                <w:kern w:val="0"/>
                <w:sz w:val="24"/>
              </w:rPr>
            </w:pPr>
          </w:p>
        </w:tc>
      </w:tr>
      <w:tr w14:paraId="59670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D9CF82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60" w:type="dxa"/>
            <w:vAlign w:val="center"/>
          </w:tcPr>
          <w:p w14:paraId="018FBB0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75" w:type="dxa"/>
            <w:gridSpan w:val="2"/>
            <w:vAlign w:val="center"/>
          </w:tcPr>
          <w:p w14:paraId="722B6D3F">
            <w:pPr>
              <w:tabs>
                <w:tab w:val="left" w:pos="210"/>
              </w:tabs>
              <w:spacing w:line="320" w:lineRule="exact"/>
              <w:jc w:val="center"/>
              <w:rPr>
                <w:rFonts w:hint="eastAsia" w:ascii="仿宋" w:hAnsi="仿宋" w:eastAsia="仿宋" w:cs="仿宋"/>
                <w:kern w:val="0"/>
                <w:sz w:val="24"/>
              </w:rPr>
            </w:pPr>
          </w:p>
        </w:tc>
        <w:tc>
          <w:tcPr>
            <w:tcW w:w="2077" w:type="dxa"/>
            <w:vAlign w:val="center"/>
          </w:tcPr>
          <w:p w14:paraId="6ED8E53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79" w:type="dxa"/>
            <w:vAlign w:val="center"/>
          </w:tcPr>
          <w:p w14:paraId="3AFDD440">
            <w:pPr>
              <w:tabs>
                <w:tab w:val="left" w:pos="210"/>
              </w:tabs>
              <w:spacing w:line="320" w:lineRule="exact"/>
              <w:jc w:val="center"/>
              <w:rPr>
                <w:rFonts w:hint="eastAsia" w:ascii="仿宋" w:hAnsi="仿宋" w:eastAsia="仿宋" w:cs="仿宋"/>
                <w:kern w:val="0"/>
                <w:sz w:val="24"/>
              </w:rPr>
            </w:pPr>
          </w:p>
        </w:tc>
      </w:tr>
      <w:tr w14:paraId="740AB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7E5F42E5">
            <w:pPr>
              <w:tabs>
                <w:tab w:val="left" w:pos="210"/>
              </w:tabs>
              <w:spacing w:line="320" w:lineRule="exact"/>
              <w:jc w:val="center"/>
              <w:rPr>
                <w:rFonts w:hint="eastAsia" w:ascii="仿宋" w:hAnsi="仿宋" w:eastAsia="仿宋" w:cs="仿宋"/>
                <w:kern w:val="0"/>
                <w:sz w:val="24"/>
              </w:rPr>
            </w:pPr>
          </w:p>
        </w:tc>
        <w:tc>
          <w:tcPr>
            <w:tcW w:w="2360" w:type="dxa"/>
            <w:vAlign w:val="center"/>
          </w:tcPr>
          <w:p w14:paraId="574B1BE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75" w:type="dxa"/>
            <w:gridSpan w:val="2"/>
            <w:vAlign w:val="center"/>
          </w:tcPr>
          <w:p w14:paraId="27320FD0">
            <w:pPr>
              <w:tabs>
                <w:tab w:val="left" w:pos="210"/>
              </w:tabs>
              <w:spacing w:line="320" w:lineRule="exact"/>
              <w:jc w:val="center"/>
              <w:rPr>
                <w:rFonts w:hint="eastAsia" w:ascii="仿宋" w:hAnsi="仿宋" w:eastAsia="仿宋" w:cs="仿宋"/>
                <w:kern w:val="0"/>
                <w:sz w:val="24"/>
              </w:rPr>
            </w:pPr>
          </w:p>
        </w:tc>
        <w:tc>
          <w:tcPr>
            <w:tcW w:w="2077" w:type="dxa"/>
            <w:vAlign w:val="center"/>
          </w:tcPr>
          <w:p w14:paraId="7765041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79" w:type="dxa"/>
            <w:vAlign w:val="center"/>
          </w:tcPr>
          <w:p w14:paraId="61A42358">
            <w:pPr>
              <w:tabs>
                <w:tab w:val="left" w:pos="210"/>
              </w:tabs>
              <w:spacing w:line="320" w:lineRule="exact"/>
              <w:jc w:val="center"/>
              <w:rPr>
                <w:rFonts w:hint="eastAsia" w:ascii="仿宋" w:hAnsi="仿宋" w:eastAsia="仿宋" w:cs="仿宋"/>
                <w:kern w:val="0"/>
                <w:sz w:val="24"/>
              </w:rPr>
            </w:pPr>
          </w:p>
        </w:tc>
      </w:tr>
      <w:tr w14:paraId="0EB7A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0DA57FA9">
            <w:pPr>
              <w:tabs>
                <w:tab w:val="left" w:pos="210"/>
              </w:tabs>
              <w:spacing w:line="320" w:lineRule="exact"/>
              <w:jc w:val="center"/>
              <w:rPr>
                <w:rFonts w:hint="eastAsia" w:ascii="仿宋" w:hAnsi="仿宋" w:eastAsia="仿宋" w:cs="仿宋"/>
                <w:kern w:val="0"/>
                <w:sz w:val="24"/>
              </w:rPr>
            </w:pPr>
          </w:p>
        </w:tc>
        <w:tc>
          <w:tcPr>
            <w:tcW w:w="2360" w:type="dxa"/>
            <w:vAlign w:val="center"/>
          </w:tcPr>
          <w:p w14:paraId="5F535A0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131" w:type="dxa"/>
            <w:gridSpan w:val="4"/>
            <w:vAlign w:val="center"/>
          </w:tcPr>
          <w:p w14:paraId="5ACEFBE5">
            <w:pPr>
              <w:tabs>
                <w:tab w:val="left" w:pos="210"/>
              </w:tabs>
              <w:spacing w:line="320" w:lineRule="exact"/>
              <w:jc w:val="center"/>
              <w:rPr>
                <w:rFonts w:hint="eastAsia" w:ascii="仿宋" w:hAnsi="仿宋" w:eastAsia="仿宋" w:cs="仿宋"/>
                <w:kern w:val="0"/>
                <w:sz w:val="24"/>
              </w:rPr>
            </w:pPr>
          </w:p>
        </w:tc>
      </w:tr>
      <w:tr w14:paraId="30612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7FF5329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57" w:type="dxa"/>
            <w:gridSpan w:val="2"/>
            <w:vMerge w:val="restart"/>
            <w:vAlign w:val="center"/>
          </w:tcPr>
          <w:p w14:paraId="59C202E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334" w:type="dxa"/>
            <w:gridSpan w:val="3"/>
            <w:vAlign w:val="center"/>
          </w:tcPr>
          <w:p w14:paraId="220D3A0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01E1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28317B00">
            <w:pPr>
              <w:tabs>
                <w:tab w:val="left" w:pos="210"/>
              </w:tabs>
              <w:spacing w:line="320" w:lineRule="exact"/>
              <w:jc w:val="center"/>
              <w:rPr>
                <w:rFonts w:hint="eastAsia" w:ascii="仿宋" w:hAnsi="仿宋" w:eastAsia="仿宋" w:cs="仿宋"/>
                <w:kern w:val="0"/>
                <w:sz w:val="24"/>
              </w:rPr>
            </w:pPr>
          </w:p>
        </w:tc>
        <w:tc>
          <w:tcPr>
            <w:tcW w:w="4157" w:type="dxa"/>
            <w:gridSpan w:val="2"/>
            <w:vMerge w:val="continue"/>
            <w:vAlign w:val="center"/>
          </w:tcPr>
          <w:p w14:paraId="31E722E2">
            <w:pPr>
              <w:tabs>
                <w:tab w:val="left" w:pos="210"/>
              </w:tabs>
              <w:spacing w:line="320" w:lineRule="exact"/>
              <w:jc w:val="center"/>
              <w:rPr>
                <w:rFonts w:hint="eastAsia" w:ascii="仿宋" w:hAnsi="仿宋" w:eastAsia="仿宋" w:cs="仿宋"/>
                <w:kern w:val="0"/>
                <w:sz w:val="24"/>
              </w:rPr>
            </w:pPr>
          </w:p>
        </w:tc>
        <w:tc>
          <w:tcPr>
            <w:tcW w:w="4334" w:type="dxa"/>
            <w:gridSpan w:val="3"/>
            <w:vAlign w:val="bottom"/>
          </w:tcPr>
          <w:p w14:paraId="17C1206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1A2F5D44">
            <w:pPr>
              <w:tabs>
                <w:tab w:val="left" w:pos="210"/>
              </w:tabs>
              <w:spacing w:line="320" w:lineRule="exact"/>
              <w:jc w:val="center"/>
              <w:rPr>
                <w:rFonts w:hint="eastAsia" w:ascii="仿宋" w:hAnsi="仿宋" w:eastAsia="仿宋" w:cs="仿宋"/>
                <w:kern w:val="0"/>
                <w:sz w:val="24"/>
              </w:rPr>
            </w:pPr>
          </w:p>
          <w:p w14:paraId="01ED1D20">
            <w:pPr>
              <w:tabs>
                <w:tab w:val="left" w:pos="210"/>
              </w:tabs>
              <w:spacing w:line="320" w:lineRule="exact"/>
              <w:jc w:val="center"/>
              <w:rPr>
                <w:rFonts w:hint="eastAsia" w:ascii="仿宋" w:hAnsi="仿宋" w:eastAsia="仿宋" w:cs="仿宋"/>
                <w:kern w:val="0"/>
                <w:sz w:val="24"/>
              </w:rPr>
            </w:pPr>
          </w:p>
          <w:p w14:paraId="3B9CEB21">
            <w:pPr>
              <w:tabs>
                <w:tab w:val="left" w:pos="210"/>
              </w:tabs>
              <w:spacing w:line="320" w:lineRule="exact"/>
              <w:jc w:val="center"/>
              <w:rPr>
                <w:rFonts w:hint="eastAsia" w:ascii="仿宋" w:hAnsi="仿宋" w:eastAsia="仿宋" w:cs="仿宋"/>
                <w:kern w:val="0"/>
                <w:sz w:val="24"/>
              </w:rPr>
            </w:pPr>
          </w:p>
          <w:p w14:paraId="79C7A7B5">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07F0BB3">
      <w:pPr>
        <w:tabs>
          <w:tab w:val="left" w:pos="210"/>
        </w:tabs>
        <w:spacing w:line="320" w:lineRule="exact"/>
        <w:rPr>
          <w:rFonts w:hint="eastAsia" w:ascii="仿宋" w:hAnsi="仿宋" w:eastAsia="仿宋" w:cs="仿宋"/>
          <w:b/>
          <w:kern w:val="0"/>
          <w:sz w:val="32"/>
          <w:szCs w:val="32"/>
        </w:rPr>
      </w:pPr>
    </w:p>
    <w:p w14:paraId="47A36C12">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kern w:val="0"/>
          <w:sz w:val="24"/>
        </w:rPr>
        <w:t>（法定代表人直接投标，只须提供法定代表人证明书）</w:t>
      </w:r>
      <w:r>
        <w:rPr>
          <w:rFonts w:hint="eastAsia" w:ascii="仿宋" w:hAnsi="仿宋" w:eastAsia="仿宋" w:cs="仿宋"/>
          <w:b/>
          <w:kern w:val="0"/>
          <w:sz w:val="32"/>
          <w:szCs w:val="32"/>
        </w:rPr>
        <w:br w:type="page"/>
      </w:r>
    </w:p>
    <w:p w14:paraId="3E5DFDDF">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法定代表人授权书</w:t>
      </w:r>
    </w:p>
    <w:p w14:paraId="3F7DFB6C">
      <w:pPr>
        <w:pStyle w:val="5"/>
        <w:spacing w:line="500" w:lineRule="exact"/>
        <w:rPr>
          <w:rFonts w:hint="eastAsia" w:ascii="仿宋" w:hAnsi="仿宋" w:eastAsia="仿宋" w:cs="仿宋"/>
          <w:b/>
          <w:bCs/>
          <w:sz w:val="24"/>
        </w:rPr>
      </w:pPr>
      <w:r>
        <w:rPr>
          <w:rFonts w:hint="eastAsia" w:ascii="仿宋" w:hAnsi="仿宋" w:eastAsia="仿宋" w:cs="仿宋"/>
          <w:sz w:val="24"/>
        </w:rPr>
        <w:t>陕西开源招标有限公司：</w:t>
      </w:r>
    </w:p>
    <w:p w14:paraId="1072E12F">
      <w:pPr>
        <w:pStyle w:val="5"/>
        <w:spacing w:line="500" w:lineRule="exact"/>
        <w:ind w:left="-120" w:leftChars="-57" w:firstLine="600" w:firstLineChars="25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w:t>
      </w:r>
      <w:r>
        <w:rPr>
          <w:rFonts w:hint="eastAsia" w:ascii="仿宋" w:hAnsi="仿宋" w:eastAsia="仿宋" w:cs="仿宋"/>
          <w:sz w:val="24"/>
          <w:u w:val="single"/>
        </w:rPr>
        <w:t>（被授权人姓名、性别、职务、身份证号）</w:t>
      </w:r>
      <w:r>
        <w:rPr>
          <w:rFonts w:hint="eastAsia" w:ascii="仿宋" w:hAnsi="仿宋" w:eastAsia="仿宋" w:cs="仿宋"/>
          <w:sz w:val="24"/>
        </w:rPr>
        <w:t>为我公司合法代理人，就贵方组织的有关</w:t>
      </w:r>
      <w:r>
        <w:rPr>
          <w:rFonts w:hint="eastAsia" w:ascii="仿宋" w:hAnsi="仿宋" w:eastAsia="仿宋" w:cs="仿宋"/>
          <w:sz w:val="24"/>
          <w:u w:val="single"/>
        </w:rPr>
        <w:t>（西安石油大学中国国际大学生创新大赛（2026）陕西赛区省级复赛暨“青年红色筑梦之旅”活动赛务服务项目）</w:t>
      </w:r>
      <w:r>
        <w:rPr>
          <w:rFonts w:hint="eastAsia" w:ascii="仿宋" w:hAnsi="仿宋" w:eastAsia="仿宋" w:cs="仿宋"/>
          <w:sz w:val="24"/>
        </w:rPr>
        <w:t>（项目编号：</w:t>
      </w:r>
      <w:r>
        <w:rPr>
          <w:rFonts w:hint="eastAsia" w:ascii="仿宋" w:hAnsi="仿宋" w:eastAsia="仿宋" w:cs="仿宋"/>
          <w:sz w:val="24"/>
          <w:u w:val="single"/>
        </w:rPr>
        <w:t>KY2026-3-124</w:t>
      </w:r>
      <w:r>
        <w:rPr>
          <w:rFonts w:hint="eastAsia" w:ascii="仿宋" w:hAnsi="仿宋" w:eastAsia="仿宋" w:cs="仿宋"/>
          <w:sz w:val="24"/>
        </w:rPr>
        <w:t>）的谈判、洽谈、执行等具体事务，签署全部有关投标文件、文书、协议、合同，本公司对被授权人在本项目中的签名承担全部法律责任。本授权书自开标之日起计算有效期为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51C1F934">
      <w:pPr>
        <w:pStyle w:val="5"/>
        <w:spacing w:line="500" w:lineRule="exact"/>
        <w:ind w:firstLine="480" w:firstLineChars="200"/>
        <w:rPr>
          <w:rFonts w:hint="eastAsia" w:ascii="仿宋" w:hAnsi="仿宋" w:eastAsia="仿宋" w:cs="仿宋"/>
          <w:sz w:val="24"/>
        </w:rPr>
      </w:pPr>
      <w:r>
        <w:rPr>
          <w:rFonts w:hint="eastAsia" w:ascii="仿宋" w:hAnsi="仿宋" w:eastAsia="仿宋" w:cs="仿宋"/>
          <w:sz w:val="24"/>
        </w:rPr>
        <w:t>投标人全称（公章）：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2B2F9939">
      <w:pPr>
        <w:pStyle w:val="5"/>
        <w:spacing w:line="500" w:lineRule="exact"/>
        <w:ind w:firstLine="480" w:firstLineChars="200"/>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u w:val="single"/>
        </w:rPr>
        <w:t xml:space="preserve">                 </w:t>
      </w:r>
      <w:r>
        <w:rPr>
          <w:rFonts w:hint="eastAsia" w:ascii="仿宋" w:hAnsi="仿宋" w:eastAsia="仿宋" w:cs="仿宋"/>
          <w:sz w:val="24"/>
        </w:rPr>
        <w:t xml:space="preserve"> （签字或盖章）</w:t>
      </w:r>
    </w:p>
    <w:p w14:paraId="550AED61">
      <w:pPr>
        <w:pStyle w:val="5"/>
        <w:spacing w:line="500" w:lineRule="exact"/>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F6DB8D7">
      <w:pPr>
        <w:pStyle w:val="5"/>
        <w:spacing w:line="500" w:lineRule="exact"/>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0558145A">
      <w:pPr>
        <w:pStyle w:val="5"/>
        <w:spacing w:line="500" w:lineRule="exact"/>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14:paraId="601463E8">
      <w:pPr>
        <w:pStyle w:val="5"/>
        <w:spacing w:line="500" w:lineRule="exact"/>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14:paraId="014A877F">
      <w:pPr>
        <w:pStyle w:val="5"/>
        <w:spacing w:line="500" w:lineRule="exact"/>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F75F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09A4AE9">
            <w:pPr>
              <w:pStyle w:val="5"/>
              <w:snapToGrid w:val="0"/>
              <w:spacing w:line="500" w:lineRule="exact"/>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1E03214A">
            <w:pPr>
              <w:pStyle w:val="5"/>
              <w:snapToGrid w:val="0"/>
              <w:spacing w:line="500" w:lineRule="exact"/>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14:paraId="6FB06E1E">
      <w:pPr>
        <w:pStyle w:val="5"/>
        <w:spacing w:line="500" w:lineRule="exact"/>
        <w:ind w:firstLine="240" w:firstLineChars="100"/>
        <w:rPr>
          <w:rFonts w:hint="eastAsia" w:ascii="仿宋" w:hAnsi="仿宋" w:eastAsia="仿宋" w:cs="仿宋"/>
          <w:sz w:val="24"/>
        </w:rPr>
      </w:pPr>
      <w:r>
        <w:rPr>
          <w:rFonts w:hint="eastAsia" w:ascii="仿宋" w:hAnsi="仿宋" w:eastAsia="仿宋" w:cs="仿宋"/>
          <w:sz w:val="24"/>
        </w:rPr>
        <w:t>说明：1．本授权书有效期自开标之日计算不得少于90日历日。</w:t>
      </w:r>
    </w:p>
    <w:p w14:paraId="1AE103D1">
      <w:pPr>
        <w:pStyle w:val="5"/>
        <w:spacing w:line="460" w:lineRule="exact"/>
        <w:ind w:firstLine="960" w:firstLineChars="4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14:paraId="3C9A9B52">
      <w:pPr>
        <w:spacing w:line="360" w:lineRule="atLeast"/>
        <w:jc w:val="center"/>
        <w:rPr>
          <w:rFonts w:hint="eastAsia" w:ascii="仿宋" w:hAnsi="仿宋" w:eastAsia="仿宋" w:cs="仿宋"/>
          <w:sz w:val="24"/>
        </w:rPr>
      </w:pPr>
      <w:r>
        <w:rPr>
          <w:rFonts w:hint="eastAsia" w:ascii="仿宋" w:hAnsi="仿宋" w:eastAsia="仿宋" w:cs="仿宋"/>
          <w:sz w:val="24"/>
        </w:rPr>
        <w:br w:type="page"/>
      </w:r>
    </w:p>
    <w:p w14:paraId="6A03A45B">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近三年无重大违法、违纪书面声明</w:t>
      </w:r>
    </w:p>
    <w:p w14:paraId="66C662D0">
      <w:pPr>
        <w:spacing w:line="360" w:lineRule="atLeast"/>
        <w:jc w:val="left"/>
        <w:rPr>
          <w:rFonts w:hint="eastAsia" w:ascii="仿宋" w:hAnsi="仿宋" w:eastAsia="仿宋" w:cs="仿宋"/>
          <w:sz w:val="24"/>
        </w:rPr>
      </w:pPr>
    </w:p>
    <w:p w14:paraId="5EA83D1B">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475F70BB">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我单位声明参加本次政府采购活动前三年内，在经营活动中没有重大违法记录，以及未被列入失信被执行人、重大税收违法失信主体、政府采购严重违法失信行为记录名单中。</w:t>
      </w:r>
    </w:p>
    <w:p w14:paraId="21924483">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14:paraId="6B595F8B">
      <w:pPr>
        <w:spacing w:line="360" w:lineRule="auto"/>
        <w:jc w:val="left"/>
        <w:rPr>
          <w:rFonts w:hint="eastAsia" w:ascii="仿宋" w:hAnsi="仿宋" w:eastAsia="仿宋" w:cs="仿宋"/>
          <w:b/>
          <w:sz w:val="32"/>
          <w:szCs w:val="32"/>
        </w:rPr>
      </w:pPr>
    </w:p>
    <w:p w14:paraId="33D30BF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4FDA3D86">
      <w:pPr>
        <w:spacing w:line="360" w:lineRule="auto"/>
        <w:ind w:firstLine="480" w:firstLineChars="200"/>
        <w:jc w:val="left"/>
        <w:rPr>
          <w:rFonts w:hint="eastAsia" w:ascii="仿宋" w:hAnsi="仿宋" w:eastAsia="仿宋" w:cs="仿宋"/>
          <w:sz w:val="24"/>
        </w:rPr>
      </w:pPr>
    </w:p>
    <w:p w14:paraId="298C239B">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投标人全称</w:t>
      </w:r>
      <w:r>
        <w:rPr>
          <w:rFonts w:hint="eastAsia" w:ascii="仿宋" w:hAnsi="仿宋" w:eastAsia="仿宋" w:cs="仿宋"/>
          <w:sz w:val="24"/>
        </w:rPr>
        <w:t>（公章）：</w:t>
      </w:r>
      <w:r>
        <w:rPr>
          <w:rFonts w:hint="eastAsia" w:ascii="仿宋" w:hAnsi="仿宋" w:eastAsia="仿宋" w:cs="仿宋"/>
          <w:sz w:val="24"/>
          <w:u w:val="single"/>
        </w:rPr>
        <w:t xml:space="preserve">                       </w:t>
      </w:r>
    </w:p>
    <w:p w14:paraId="2E8DF6AA">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1521155E">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29CB9AD5">
      <w:pPr>
        <w:spacing w:line="480" w:lineRule="auto"/>
        <w:ind w:firstLine="480" w:firstLineChars="200"/>
        <w:jc w:val="left"/>
        <w:rPr>
          <w:rFonts w:hint="eastAsia" w:ascii="仿宋" w:hAnsi="仿宋" w:eastAsia="仿宋" w:cs="仿宋"/>
          <w:sz w:val="24"/>
        </w:rPr>
      </w:pPr>
    </w:p>
    <w:p w14:paraId="1AC2DFE9">
      <w:pPr>
        <w:spacing w:line="480" w:lineRule="auto"/>
        <w:ind w:firstLine="480" w:firstLineChars="200"/>
        <w:jc w:val="left"/>
        <w:rPr>
          <w:rFonts w:hint="eastAsia" w:ascii="仿宋" w:hAnsi="仿宋" w:eastAsia="仿宋" w:cs="仿宋"/>
          <w:sz w:val="24"/>
        </w:rPr>
      </w:pPr>
    </w:p>
    <w:p w14:paraId="1EDC0D75">
      <w:pPr>
        <w:spacing w:line="480" w:lineRule="auto"/>
        <w:ind w:firstLine="480" w:firstLineChars="200"/>
        <w:jc w:val="left"/>
        <w:rPr>
          <w:rFonts w:hint="eastAsia" w:ascii="仿宋" w:hAnsi="仿宋" w:eastAsia="仿宋" w:cs="仿宋"/>
          <w:sz w:val="24"/>
        </w:rPr>
      </w:pPr>
    </w:p>
    <w:p w14:paraId="7F40DA01">
      <w:pPr>
        <w:spacing w:line="480" w:lineRule="auto"/>
        <w:jc w:val="left"/>
        <w:rPr>
          <w:rFonts w:hint="eastAsia" w:ascii="仿宋" w:hAnsi="仿宋" w:eastAsia="仿宋" w:cs="仿宋"/>
        </w:rPr>
      </w:pPr>
      <w:r>
        <w:rPr>
          <w:rFonts w:hint="eastAsia" w:ascii="仿宋" w:hAnsi="仿宋" w:eastAsia="仿宋" w:cs="仿宋"/>
        </w:rPr>
        <w:br w:type="page"/>
      </w:r>
    </w:p>
    <w:p w14:paraId="023E2A18">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具有履行合同所必需的设备和专业技术能力的承诺函</w:t>
      </w:r>
    </w:p>
    <w:p w14:paraId="06F0A49F">
      <w:pPr>
        <w:spacing w:line="360" w:lineRule="atLeast"/>
        <w:jc w:val="left"/>
        <w:rPr>
          <w:rFonts w:hint="eastAsia" w:ascii="仿宋" w:hAnsi="仿宋" w:eastAsia="仿宋" w:cs="仿宋"/>
          <w:sz w:val="24"/>
        </w:rPr>
      </w:pPr>
    </w:p>
    <w:p w14:paraId="4B536CE9">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73F64BE4">
      <w:pPr>
        <w:spacing w:line="360" w:lineRule="auto"/>
        <w:jc w:val="left"/>
        <w:rPr>
          <w:rFonts w:hint="eastAsia" w:ascii="仿宋" w:hAnsi="仿宋" w:eastAsia="仿宋" w:cs="仿宋"/>
          <w:sz w:val="24"/>
        </w:rPr>
      </w:pPr>
      <w:r>
        <w:rPr>
          <w:rFonts w:hint="eastAsia" w:ascii="仿宋" w:hAnsi="仿宋" w:eastAsia="仿宋" w:cs="仿宋"/>
          <w:sz w:val="24"/>
        </w:rPr>
        <w:t xml:space="preserve">     </w:t>
      </w:r>
    </w:p>
    <w:p w14:paraId="3AD56EC0">
      <w:pPr>
        <w:pStyle w:val="4"/>
        <w:rPr>
          <w:rFonts w:hint="eastAsia" w:ascii="仿宋" w:hAnsi="仿宋" w:eastAsia="仿宋" w:cs="仿宋"/>
          <w:color w:val="auto"/>
          <w:kern w:val="0"/>
        </w:rPr>
      </w:pPr>
      <w:r>
        <w:rPr>
          <w:rFonts w:hint="eastAsia" w:ascii="仿宋" w:hAnsi="仿宋" w:eastAsia="仿宋" w:cs="仿宋"/>
        </w:rPr>
        <w:t xml:space="preserve">    </w:t>
      </w:r>
      <w:r>
        <w:rPr>
          <w:rFonts w:hint="eastAsia" w:ascii="仿宋" w:hAnsi="仿宋" w:eastAsia="仿宋" w:cs="仿宋"/>
          <w:color w:val="auto"/>
          <w:kern w:val="0"/>
        </w:rPr>
        <w:t>我单位具有履行合同所必需的设备和专业技术能力。</w:t>
      </w:r>
    </w:p>
    <w:p w14:paraId="15BBCE19">
      <w:pPr>
        <w:pStyle w:val="4"/>
        <w:rPr>
          <w:rFonts w:hint="eastAsia" w:ascii="仿宋" w:hAnsi="仿宋" w:eastAsia="仿宋" w:cs="仿宋"/>
        </w:rPr>
      </w:pPr>
    </w:p>
    <w:p w14:paraId="141C6C07">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40DD5A8A">
      <w:pPr>
        <w:spacing w:line="360" w:lineRule="auto"/>
        <w:ind w:firstLine="480" w:firstLineChars="200"/>
        <w:jc w:val="left"/>
        <w:rPr>
          <w:rFonts w:hint="eastAsia" w:ascii="仿宋" w:hAnsi="仿宋" w:eastAsia="仿宋" w:cs="仿宋"/>
          <w:sz w:val="24"/>
        </w:rPr>
      </w:pPr>
    </w:p>
    <w:p w14:paraId="4C602E9E">
      <w:pPr>
        <w:spacing w:line="480" w:lineRule="auto"/>
        <w:ind w:firstLine="480" w:firstLineChars="200"/>
        <w:jc w:val="left"/>
        <w:rPr>
          <w:rFonts w:hint="eastAsia" w:ascii="仿宋" w:hAnsi="仿宋" w:eastAsia="仿宋" w:cs="仿宋"/>
          <w:sz w:val="24"/>
        </w:rPr>
      </w:pPr>
    </w:p>
    <w:p w14:paraId="09DD5B1F">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投标人全称</w:t>
      </w:r>
      <w:r>
        <w:rPr>
          <w:rFonts w:hint="eastAsia" w:ascii="仿宋" w:hAnsi="仿宋" w:eastAsia="仿宋" w:cs="仿宋"/>
          <w:sz w:val="24"/>
        </w:rPr>
        <w:t>（公章）：</w:t>
      </w:r>
      <w:r>
        <w:rPr>
          <w:rFonts w:hint="eastAsia" w:ascii="仿宋" w:hAnsi="仿宋" w:eastAsia="仿宋" w:cs="仿宋"/>
          <w:sz w:val="24"/>
          <w:u w:val="single"/>
        </w:rPr>
        <w:t xml:space="preserve">                       </w:t>
      </w:r>
    </w:p>
    <w:p w14:paraId="2AF03EF3">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66FDB7B4">
      <w:pPr>
        <w:spacing w:line="480" w:lineRule="auto"/>
        <w:ind w:firstLine="480" w:firstLineChars="200"/>
        <w:jc w:val="left"/>
        <w:rPr>
          <w:rFonts w:hint="eastAsia" w:ascii="仿宋" w:hAnsi="仿宋" w:eastAsia="仿宋" w:cs="仿宋"/>
          <w:highlight w:val="none"/>
        </w:rPr>
      </w:pPr>
      <w:r>
        <w:rPr>
          <w:rFonts w:hint="eastAsia" w:ascii="仿宋" w:hAnsi="仿宋" w:eastAsia="仿宋" w:cs="仿宋"/>
          <w:sz w:val="24"/>
          <w:highlight w:val="none"/>
        </w:rPr>
        <w:t xml:space="preserve">                              日   期：      年    月    日</w:t>
      </w:r>
    </w:p>
    <w:p w14:paraId="3700D3DB">
      <w:pPr>
        <w:widowControl/>
        <w:spacing w:line="240" w:lineRule="auto"/>
        <w:jc w:val="left"/>
        <w:rPr>
          <w:rFonts w:hint="eastAsia" w:ascii="仿宋" w:hAnsi="仿宋" w:eastAsia="仿宋" w:cs="仿宋"/>
          <w:highlight w:val="none"/>
        </w:rPr>
      </w:pPr>
    </w:p>
    <w:p w14:paraId="4A423E42">
      <w:pPr>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br w:type="page"/>
      </w:r>
    </w:p>
    <w:p w14:paraId="4E49E10D">
      <w:pPr>
        <w:adjustRightInd w:val="0"/>
        <w:snapToGrid w:val="0"/>
        <w:spacing w:before="156" w:beforeLines="50"/>
        <w:jc w:val="center"/>
        <w:rPr>
          <w:rFonts w:hint="eastAsia" w:ascii="仿宋" w:hAnsi="仿宋" w:eastAsia="仿宋" w:cs="仿宋"/>
          <w:b/>
          <w:bCs/>
          <w:color w:val="FF0000"/>
          <w:kern w:val="0"/>
          <w:sz w:val="28"/>
          <w:szCs w:val="28"/>
          <w:highlight w:val="none"/>
        </w:rPr>
      </w:pPr>
      <w:r>
        <w:rPr>
          <w:rFonts w:hint="eastAsia" w:ascii="仿宋" w:hAnsi="仿宋" w:eastAsia="仿宋" w:cs="仿宋"/>
          <w:b/>
          <w:bCs/>
          <w:kern w:val="0"/>
          <w:sz w:val="28"/>
          <w:szCs w:val="28"/>
          <w:highlight w:val="none"/>
        </w:rPr>
        <w:t>中小企业声明函</w:t>
      </w:r>
    </w:p>
    <w:p w14:paraId="7D215F41">
      <w:pPr>
        <w:adjustRightInd w:val="0"/>
        <w:snapToGrid w:val="0"/>
        <w:spacing w:line="360" w:lineRule="auto"/>
        <w:ind w:firstLine="484" w:firstLineChars="202"/>
        <w:jc w:val="left"/>
        <w:rPr>
          <w:rFonts w:hint="eastAsia" w:ascii="仿宋" w:hAnsi="仿宋" w:eastAsia="仿宋" w:cs="仿宋"/>
          <w:sz w:val="24"/>
          <w:highlight w:val="none"/>
        </w:rPr>
      </w:pPr>
    </w:p>
    <w:p w14:paraId="006CA26E">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本公司（联合体）郑重声明，根据《政府采购促进中小企业发展管理办法》（财库﹝2020﹞46号）的规定，本公司（联合体）参加</w:t>
      </w:r>
      <w:r>
        <w:rPr>
          <w:rFonts w:hint="eastAsia" w:ascii="仿宋" w:hAnsi="仿宋" w:eastAsia="仿宋" w:cs="仿宋"/>
          <w:i/>
          <w:sz w:val="24"/>
          <w:highlight w:val="none"/>
          <w:u w:val="single"/>
        </w:rPr>
        <w:t>（单位名称）</w:t>
      </w:r>
      <w:r>
        <w:rPr>
          <w:rFonts w:hint="eastAsia" w:ascii="仿宋" w:hAnsi="仿宋" w:eastAsia="仿宋" w:cs="仿宋"/>
          <w:sz w:val="24"/>
          <w:highlight w:val="none"/>
        </w:rPr>
        <w:t>的</w:t>
      </w:r>
      <w:r>
        <w:rPr>
          <w:rFonts w:hint="eastAsia" w:ascii="仿宋" w:hAnsi="仿宋" w:eastAsia="仿宋" w:cs="仿宋"/>
          <w:i/>
          <w:sz w:val="24"/>
          <w:highlight w:val="none"/>
          <w:u w:val="single"/>
        </w:rPr>
        <w:t>（项目名称）</w:t>
      </w:r>
      <w:r>
        <w:rPr>
          <w:rFonts w:hint="eastAsia" w:ascii="仿宋" w:hAnsi="仿宋" w:eastAsia="仿宋" w:cs="仿宋"/>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353C882F">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 xml:space="preserve">1. </w:t>
      </w:r>
      <w:r>
        <w:rPr>
          <w:rFonts w:hint="eastAsia" w:ascii="仿宋" w:hAnsi="仿宋" w:eastAsia="仿宋" w:cs="仿宋"/>
          <w:i/>
          <w:sz w:val="24"/>
          <w:highlight w:val="none"/>
          <w:u w:val="single"/>
        </w:rPr>
        <w:t>（标的名称）</w:t>
      </w:r>
      <w:r>
        <w:rPr>
          <w:rFonts w:hint="eastAsia" w:ascii="仿宋" w:hAnsi="仿宋" w:eastAsia="仿宋" w:cs="仿宋"/>
          <w:sz w:val="24"/>
          <w:highlight w:val="none"/>
        </w:rPr>
        <w:t>，属于</w:t>
      </w:r>
      <w:r>
        <w:rPr>
          <w:rFonts w:hint="eastAsia" w:ascii="仿宋" w:hAnsi="仿宋" w:eastAsia="仿宋" w:cs="仿宋"/>
          <w:i/>
          <w:sz w:val="24"/>
          <w:highlight w:val="none"/>
          <w:u w:val="single"/>
        </w:rPr>
        <w:t>（采购文件中明确的所属行业）</w:t>
      </w:r>
      <w:r>
        <w:rPr>
          <w:rFonts w:hint="eastAsia" w:ascii="仿宋" w:hAnsi="仿宋" w:eastAsia="仿宋" w:cs="仿宋"/>
          <w:sz w:val="24"/>
          <w:highlight w:val="none"/>
        </w:rPr>
        <w:t>；承建（承接）企业为</w:t>
      </w:r>
      <w:r>
        <w:rPr>
          <w:rFonts w:hint="eastAsia" w:ascii="仿宋" w:hAnsi="仿宋" w:eastAsia="仿宋" w:cs="仿宋"/>
          <w:i/>
          <w:sz w:val="24"/>
          <w:highlight w:val="none"/>
          <w:u w:val="single"/>
        </w:rPr>
        <w:t>（企业名称）</w:t>
      </w:r>
      <w:r>
        <w:rPr>
          <w:rFonts w:hint="eastAsia" w:ascii="仿宋" w:hAnsi="仿宋" w:eastAsia="仿宋" w:cs="仿宋"/>
          <w:sz w:val="24"/>
          <w:highlight w:val="none"/>
        </w:rPr>
        <w:t>，从业人员</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人，营业收入为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万元，资产总额为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w:t>
      </w:r>
      <w:r>
        <w:rPr>
          <w:rFonts w:hint="eastAsia" w:ascii="仿宋" w:hAnsi="仿宋" w:eastAsia="仿宋" w:cs="仿宋"/>
          <w:sz w:val="24"/>
          <w:highlight w:val="none"/>
          <w:vertAlign w:val="superscript"/>
        </w:rPr>
        <w:t>1</w:t>
      </w:r>
      <w:r>
        <w:rPr>
          <w:rFonts w:hint="eastAsia" w:ascii="仿宋" w:hAnsi="仿宋" w:eastAsia="仿宋" w:cs="仿宋"/>
          <w:sz w:val="24"/>
          <w:highlight w:val="none"/>
        </w:rPr>
        <w:t>，属于</w:t>
      </w:r>
      <w:r>
        <w:rPr>
          <w:rFonts w:hint="eastAsia" w:ascii="仿宋" w:hAnsi="仿宋" w:eastAsia="仿宋" w:cs="仿宋"/>
          <w:i/>
          <w:sz w:val="24"/>
          <w:highlight w:val="none"/>
          <w:u w:val="single"/>
        </w:rPr>
        <w:t>（中型企业、小型企业、微型企业）</w:t>
      </w:r>
      <w:r>
        <w:rPr>
          <w:rFonts w:hint="eastAsia" w:ascii="仿宋" w:hAnsi="仿宋" w:eastAsia="仿宋" w:cs="仿宋"/>
          <w:sz w:val="24"/>
          <w:highlight w:val="none"/>
        </w:rPr>
        <w:t>；</w:t>
      </w:r>
    </w:p>
    <w:p w14:paraId="3926AD78">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 xml:space="preserve">2. </w:t>
      </w:r>
      <w:r>
        <w:rPr>
          <w:rFonts w:hint="eastAsia" w:ascii="仿宋" w:hAnsi="仿宋" w:eastAsia="仿宋" w:cs="仿宋"/>
          <w:i/>
          <w:sz w:val="24"/>
          <w:highlight w:val="none"/>
          <w:u w:val="single"/>
        </w:rPr>
        <w:t xml:space="preserve">（标的名称） </w:t>
      </w:r>
      <w:r>
        <w:rPr>
          <w:rFonts w:hint="eastAsia" w:ascii="仿宋" w:hAnsi="仿宋" w:eastAsia="仿宋" w:cs="仿宋"/>
          <w:sz w:val="24"/>
          <w:highlight w:val="none"/>
        </w:rPr>
        <w:t>，属于</w:t>
      </w:r>
      <w:r>
        <w:rPr>
          <w:rFonts w:hint="eastAsia" w:ascii="仿宋" w:hAnsi="仿宋" w:eastAsia="仿宋" w:cs="仿宋"/>
          <w:i/>
          <w:sz w:val="24"/>
          <w:highlight w:val="none"/>
          <w:u w:val="single"/>
        </w:rPr>
        <w:t>（采购文件中明确的所属行业）</w:t>
      </w:r>
      <w:r>
        <w:rPr>
          <w:rFonts w:hint="eastAsia" w:ascii="仿宋" w:hAnsi="仿宋" w:eastAsia="仿宋" w:cs="仿宋"/>
          <w:sz w:val="24"/>
          <w:highlight w:val="none"/>
        </w:rPr>
        <w:t>；承建（承接）企业为</w:t>
      </w:r>
      <w:r>
        <w:rPr>
          <w:rFonts w:hint="eastAsia" w:ascii="仿宋" w:hAnsi="仿宋" w:eastAsia="仿宋" w:cs="仿宋"/>
          <w:i/>
          <w:sz w:val="24"/>
          <w:highlight w:val="none"/>
          <w:u w:val="single"/>
        </w:rPr>
        <w:t>（企业名称）</w:t>
      </w:r>
      <w:r>
        <w:rPr>
          <w:rFonts w:hint="eastAsia" w:ascii="仿宋" w:hAnsi="仿宋" w:eastAsia="仿宋" w:cs="仿宋"/>
          <w:sz w:val="24"/>
          <w:highlight w:val="none"/>
        </w:rPr>
        <w:t>，从业人员</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人，营业收入为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万元，资产总额为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万元，属于</w:t>
      </w:r>
      <w:r>
        <w:rPr>
          <w:rFonts w:hint="eastAsia" w:ascii="仿宋" w:hAnsi="仿宋" w:eastAsia="仿宋" w:cs="仿宋"/>
          <w:i/>
          <w:sz w:val="24"/>
          <w:highlight w:val="none"/>
          <w:u w:val="single"/>
        </w:rPr>
        <w:t>（中型企业、小型企业、微型企业）</w:t>
      </w:r>
      <w:r>
        <w:rPr>
          <w:rFonts w:hint="eastAsia" w:ascii="仿宋" w:hAnsi="仿宋" w:eastAsia="仿宋" w:cs="仿宋"/>
          <w:sz w:val="24"/>
          <w:highlight w:val="none"/>
        </w:rPr>
        <w:t>；</w:t>
      </w:r>
    </w:p>
    <w:p w14:paraId="21A84962">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w:t>
      </w:r>
    </w:p>
    <w:p w14:paraId="11C2344F">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以上企业，不属于大企业的分支机构，不存在控股股东为大企业的情形，也不存在与大企业的负责人为同一人的情形。</w:t>
      </w:r>
    </w:p>
    <w:p w14:paraId="60CF2270">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本企业对上述声明内容的真实性负责。如有虚假，将依法承担相应责任。</w:t>
      </w:r>
    </w:p>
    <w:p w14:paraId="140888E8">
      <w:pPr>
        <w:pStyle w:val="4"/>
        <w:rPr>
          <w:rFonts w:hint="eastAsia" w:ascii="仿宋" w:hAnsi="仿宋" w:eastAsia="仿宋" w:cs="仿宋"/>
          <w:color w:val="auto"/>
          <w:highlight w:val="none"/>
        </w:rPr>
      </w:pPr>
    </w:p>
    <w:p w14:paraId="7F9DB1BE">
      <w:pPr>
        <w:adjustRightInd w:val="0"/>
        <w:snapToGrid w:val="0"/>
        <w:spacing w:line="360" w:lineRule="auto"/>
        <w:ind w:firstLine="5520" w:firstLineChars="2300"/>
        <w:jc w:val="left"/>
        <w:rPr>
          <w:rFonts w:hint="eastAsia" w:ascii="仿宋" w:hAnsi="仿宋" w:eastAsia="仿宋" w:cs="仿宋"/>
          <w:sz w:val="24"/>
          <w:highlight w:val="none"/>
        </w:rPr>
      </w:pPr>
      <w:r>
        <w:rPr>
          <w:rFonts w:hint="eastAsia" w:ascii="仿宋" w:hAnsi="仿宋" w:eastAsia="仿宋" w:cs="仿宋"/>
          <w:sz w:val="24"/>
          <w:highlight w:val="none"/>
        </w:rPr>
        <w:t>企业名称（盖章）：</w:t>
      </w:r>
    </w:p>
    <w:p w14:paraId="72483F92">
      <w:pPr>
        <w:adjustRightInd w:val="0"/>
        <w:snapToGrid w:val="0"/>
        <w:spacing w:line="360" w:lineRule="auto"/>
        <w:ind w:firstLine="5520" w:firstLineChars="2300"/>
        <w:jc w:val="left"/>
        <w:rPr>
          <w:rFonts w:hint="eastAsia" w:ascii="仿宋" w:hAnsi="仿宋" w:eastAsia="仿宋" w:cs="仿宋"/>
          <w:sz w:val="24"/>
          <w:highlight w:val="none"/>
        </w:rPr>
      </w:pPr>
      <w:r>
        <w:rPr>
          <w:rFonts w:hint="eastAsia" w:ascii="仿宋" w:hAnsi="仿宋" w:eastAsia="仿宋" w:cs="仿宋"/>
          <w:sz w:val="24"/>
          <w:highlight w:val="none"/>
        </w:rPr>
        <w:t>日期：</w:t>
      </w:r>
      <w:r>
        <w:rPr>
          <w:rFonts w:hint="eastAsia" w:ascii="仿宋" w:hAnsi="仿宋" w:eastAsia="仿宋" w:cs="仿宋"/>
          <w:sz w:val="24"/>
          <w:highlight w:val="none"/>
        </w:rPr>
        <w:br w:type="textWrapping"/>
      </w:r>
    </w:p>
    <w:p w14:paraId="32D57ED3">
      <w:pPr>
        <w:tabs>
          <w:tab w:val="left" w:pos="1755"/>
        </w:tabs>
        <w:spacing w:line="500" w:lineRule="atLeast"/>
        <w:rPr>
          <w:rFonts w:hint="eastAsia" w:ascii="仿宋" w:hAnsi="仿宋" w:eastAsia="仿宋" w:cs="仿宋"/>
          <w:b/>
          <w:bCs/>
          <w:sz w:val="32"/>
          <w:szCs w:val="32"/>
          <w:highlight w:val="none"/>
        </w:rPr>
      </w:pPr>
      <w:r>
        <w:rPr>
          <w:rFonts w:hint="eastAsia" w:ascii="仿宋" w:hAnsi="仿宋" w:eastAsia="仿宋" w:cs="仿宋"/>
          <w:sz w:val="24"/>
          <w:highlight w:val="none"/>
          <w:vertAlign w:val="superscript"/>
        </w:rPr>
        <w:t xml:space="preserve">1 </w:t>
      </w:r>
      <w:r>
        <w:rPr>
          <w:rFonts w:hint="eastAsia" w:ascii="仿宋" w:hAnsi="仿宋" w:eastAsia="仿宋" w:cs="仿宋"/>
          <w:sz w:val="24"/>
          <w:highlight w:val="none"/>
        </w:rPr>
        <w:t>从业人员、营业收入、资产总额填报上一年度数据，无上一年度数据的新成立企业可不填报。</w:t>
      </w:r>
    </w:p>
    <w:p w14:paraId="41FD6253">
      <w:pPr>
        <w:tabs>
          <w:tab w:val="left" w:pos="1755"/>
        </w:tabs>
        <w:spacing w:line="500" w:lineRule="atLeast"/>
        <w:jc w:val="center"/>
        <w:rPr>
          <w:rFonts w:hint="eastAsia" w:ascii="仿宋" w:hAnsi="仿宋" w:eastAsia="仿宋" w:cs="仿宋"/>
          <w:b/>
          <w:bCs/>
          <w:sz w:val="32"/>
          <w:szCs w:val="32"/>
          <w:highlight w:val="none"/>
        </w:rPr>
      </w:pPr>
    </w:p>
    <w:p w14:paraId="317E40E0">
      <w:pPr>
        <w:tabs>
          <w:tab w:val="left" w:pos="1755"/>
        </w:tabs>
        <w:spacing w:line="500" w:lineRule="atLeast"/>
        <w:jc w:val="center"/>
        <w:rPr>
          <w:rFonts w:hint="eastAsia" w:ascii="仿宋" w:hAnsi="仿宋" w:eastAsia="仿宋" w:cs="仿宋"/>
          <w:b/>
          <w:bCs/>
          <w:sz w:val="32"/>
          <w:szCs w:val="32"/>
          <w:highlight w:val="none"/>
        </w:rPr>
      </w:pPr>
    </w:p>
    <w:p w14:paraId="7EFC5159">
      <w:pPr>
        <w:tabs>
          <w:tab w:val="left" w:pos="1755"/>
        </w:tabs>
        <w:spacing w:line="500" w:lineRule="atLeast"/>
        <w:rPr>
          <w:rFonts w:hint="eastAsia" w:ascii="仿宋" w:hAnsi="仿宋" w:eastAsia="仿宋" w:cs="仿宋"/>
          <w:b/>
          <w:bCs/>
          <w:sz w:val="32"/>
          <w:szCs w:val="32"/>
          <w:highlight w:val="none"/>
        </w:rPr>
      </w:pPr>
    </w:p>
    <w:p w14:paraId="58A2D6B2">
      <w:pPr>
        <w:tabs>
          <w:tab w:val="left" w:pos="1755"/>
        </w:tabs>
        <w:spacing w:line="500" w:lineRule="atLeast"/>
        <w:rPr>
          <w:rFonts w:hint="eastAsia" w:ascii="仿宋" w:hAnsi="仿宋" w:eastAsia="仿宋" w:cs="仿宋"/>
          <w:b/>
          <w:bCs/>
          <w:sz w:val="32"/>
          <w:szCs w:val="32"/>
          <w:highlight w:val="none"/>
        </w:rPr>
      </w:pPr>
    </w:p>
    <w:p w14:paraId="1C5B4B1F">
      <w:pPr>
        <w:tabs>
          <w:tab w:val="left" w:pos="1755"/>
        </w:tabs>
        <w:spacing w:line="500" w:lineRule="atLeast"/>
        <w:rPr>
          <w:rFonts w:hint="eastAsia" w:ascii="仿宋" w:hAnsi="仿宋" w:eastAsia="仿宋" w:cs="仿宋"/>
          <w:b/>
          <w:bCs/>
          <w:sz w:val="32"/>
          <w:szCs w:val="32"/>
          <w:highlight w:val="none"/>
        </w:rPr>
      </w:pPr>
    </w:p>
    <w:p w14:paraId="122CD3F2">
      <w:pPr>
        <w:jc w:val="center"/>
        <w:rPr>
          <w:rFonts w:hint="eastAsia" w:ascii="仿宋" w:hAnsi="仿宋" w:eastAsia="仿宋" w:cs="仿宋"/>
          <w:b/>
          <w:bCs/>
          <w:sz w:val="28"/>
          <w:szCs w:val="28"/>
          <w:highlight w:val="none"/>
        </w:rPr>
      </w:pPr>
      <w:r>
        <w:rPr>
          <w:rFonts w:hint="eastAsia" w:ascii="仿宋" w:hAnsi="仿宋" w:eastAsia="仿宋" w:cs="仿宋"/>
          <w:b/>
          <w:kern w:val="0"/>
          <w:sz w:val="28"/>
          <w:szCs w:val="28"/>
          <w:highlight w:val="none"/>
          <w:lang w:val="zh-CN"/>
        </w:rPr>
        <w:t>残疾人福利性单位声明函（非</w:t>
      </w:r>
      <w:r>
        <w:rPr>
          <w:rFonts w:hint="eastAsia" w:ascii="仿宋" w:hAnsi="仿宋" w:eastAsia="仿宋" w:cs="仿宋"/>
          <w:b/>
          <w:bCs/>
          <w:sz w:val="28"/>
          <w:szCs w:val="28"/>
          <w:highlight w:val="none"/>
        </w:rPr>
        <w:t>残疾人福利企业</w:t>
      </w:r>
      <w:r>
        <w:rPr>
          <w:rFonts w:hint="eastAsia" w:ascii="仿宋" w:hAnsi="仿宋" w:eastAsia="仿宋" w:cs="仿宋"/>
          <w:b/>
          <w:kern w:val="0"/>
          <w:sz w:val="28"/>
          <w:szCs w:val="28"/>
          <w:highlight w:val="none"/>
          <w:lang w:val="zh-CN"/>
        </w:rPr>
        <w:t>不</w:t>
      </w:r>
      <w:r>
        <w:rPr>
          <w:rFonts w:hint="eastAsia" w:ascii="仿宋" w:hAnsi="仿宋" w:eastAsia="仿宋" w:cs="仿宋"/>
          <w:b/>
          <w:bCs/>
          <w:kern w:val="0"/>
          <w:sz w:val="28"/>
          <w:szCs w:val="28"/>
          <w:highlight w:val="none"/>
        </w:rPr>
        <w:t>填写</w:t>
      </w:r>
      <w:r>
        <w:rPr>
          <w:rFonts w:hint="eastAsia" w:ascii="仿宋" w:hAnsi="仿宋" w:eastAsia="仿宋" w:cs="仿宋"/>
          <w:b/>
          <w:kern w:val="0"/>
          <w:sz w:val="28"/>
          <w:szCs w:val="28"/>
          <w:highlight w:val="none"/>
          <w:lang w:val="zh-CN"/>
        </w:rPr>
        <w:t>）</w:t>
      </w:r>
    </w:p>
    <w:p w14:paraId="69FD5E0A">
      <w:pPr>
        <w:spacing w:line="360" w:lineRule="auto"/>
        <w:rPr>
          <w:rFonts w:hint="eastAsia" w:ascii="仿宋" w:hAnsi="仿宋" w:eastAsia="仿宋" w:cs="仿宋"/>
          <w:b/>
          <w:spacing w:val="6"/>
          <w:sz w:val="32"/>
          <w:szCs w:val="32"/>
          <w:highlight w:val="none"/>
          <w:shd w:val="pct10" w:color="auto" w:fill="FFFFFF"/>
        </w:rPr>
      </w:pPr>
    </w:p>
    <w:p w14:paraId="062856B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仿宋" w:hAnsi="仿宋" w:eastAsia="仿宋" w:cs="仿宋"/>
          <w:sz w:val="24"/>
          <w:highlight w:val="none"/>
          <w:u w:val="single"/>
        </w:rPr>
        <w:t>_     ___</w:t>
      </w:r>
      <w:r>
        <w:rPr>
          <w:rFonts w:hint="eastAsia" w:ascii="仿宋" w:hAnsi="仿宋" w:eastAsia="仿宋" w:cs="仿宋"/>
          <w:sz w:val="24"/>
          <w:highlight w:val="none"/>
        </w:rPr>
        <w:t>项目采购活动提供本单位制造的货物（由本单位承担工程/提供服务），或者提供其他残疾人福利性单位制造的货物（不包括使用非残疾人福利性单位注册商标的货物）。</w:t>
      </w:r>
    </w:p>
    <w:p w14:paraId="251A2AA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本单位对上述声明的真实性负责。如有虚假，将依法承担相应责任。</w:t>
      </w:r>
    </w:p>
    <w:p w14:paraId="417DCF1D">
      <w:pPr>
        <w:spacing w:line="360" w:lineRule="auto"/>
        <w:ind w:firstLine="480" w:firstLineChars="200"/>
        <w:rPr>
          <w:rFonts w:hint="eastAsia" w:ascii="仿宋" w:hAnsi="仿宋" w:eastAsia="仿宋" w:cs="仿宋"/>
          <w:sz w:val="24"/>
          <w:highlight w:val="none"/>
        </w:rPr>
      </w:pPr>
    </w:p>
    <w:p w14:paraId="36AB9AD5">
      <w:pPr>
        <w:spacing w:line="360" w:lineRule="auto"/>
        <w:ind w:firstLine="480" w:firstLineChars="200"/>
        <w:rPr>
          <w:rFonts w:hint="eastAsia" w:ascii="仿宋" w:hAnsi="仿宋" w:eastAsia="仿宋" w:cs="仿宋"/>
          <w:sz w:val="24"/>
          <w:highlight w:val="none"/>
        </w:rPr>
      </w:pPr>
    </w:p>
    <w:p w14:paraId="32A42551">
      <w:pPr>
        <w:tabs>
          <w:tab w:val="left" w:pos="4860"/>
          <w:tab w:val="left" w:pos="8040"/>
          <w:tab w:val="left" w:pos="8160"/>
        </w:tabs>
        <w:spacing w:line="360" w:lineRule="auto"/>
        <w:ind w:right="862" w:firstLine="480" w:firstLineChars="200"/>
        <w:jc w:val="center"/>
        <w:rPr>
          <w:rFonts w:hint="eastAsia" w:ascii="仿宋" w:hAnsi="仿宋" w:eastAsia="仿宋" w:cs="仿宋"/>
          <w:sz w:val="24"/>
          <w:highlight w:val="none"/>
          <w:u w:val="single"/>
        </w:rPr>
      </w:pPr>
      <w:r>
        <w:rPr>
          <w:rFonts w:hint="eastAsia" w:ascii="仿宋" w:hAnsi="仿宋" w:eastAsia="仿宋" w:cs="仿宋"/>
          <w:sz w:val="24"/>
          <w:highlight w:val="none"/>
        </w:rPr>
        <w:t xml:space="preserve">               投标人全称（公章）：</w:t>
      </w:r>
      <w:r>
        <w:rPr>
          <w:rFonts w:hint="eastAsia" w:ascii="仿宋" w:hAnsi="仿宋" w:eastAsia="仿宋" w:cs="仿宋"/>
          <w:sz w:val="24"/>
          <w:highlight w:val="none"/>
          <w:u w:val="single"/>
        </w:rPr>
        <w:t xml:space="preserve">                     </w:t>
      </w:r>
    </w:p>
    <w:p w14:paraId="0F5D9466">
      <w:pPr>
        <w:tabs>
          <w:tab w:val="left" w:pos="4860"/>
        </w:tabs>
        <w:spacing w:line="360" w:lineRule="auto"/>
        <w:ind w:right="156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5484156F">
      <w:pPr>
        <w:tabs>
          <w:tab w:val="left" w:pos="4860"/>
        </w:tabs>
        <w:spacing w:line="360" w:lineRule="auto"/>
        <w:ind w:right="67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279D2047">
      <w:pPr>
        <w:tabs>
          <w:tab w:val="left" w:pos="4860"/>
        </w:tabs>
        <w:spacing w:line="360" w:lineRule="auto"/>
        <w:ind w:right="1560" w:firstLine="480" w:firstLineChars="200"/>
        <w:jc w:val="center"/>
        <w:rPr>
          <w:rFonts w:hint="eastAsia" w:ascii="仿宋" w:hAnsi="仿宋" w:eastAsia="仿宋" w:cs="仿宋"/>
          <w:sz w:val="24"/>
          <w:highlight w:val="none"/>
        </w:rPr>
      </w:pPr>
    </w:p>
    <w:p w14:paraId="43059BB0">
      <w:pPr>
        <w:spacing w:line="360" w:lineRule="auto"/>
        <w:ind w:firstLine="506" w:firstLineChars="200"/>
        <w:rPr>
          <w:rFonts w:hint="eastAsia" w:ascii="仿宋" w:hAnsi="仿宋" w:eastAsia="仿宋" w:cs="仿宋"/>
          <w:b/>
          <w:spacing w:val="6"/>
          <w:sz w:val="24"/>
          <w:highlight w:val="none"/>
          <w:shd w:val="pct10" w:color="auto" w:fill="FFFFFF"/>
        </w:rPr>
      </w:pPr>
    </w:p>
    <w:p w14:paraId="48528667">
      <w:pPr>
        <w:spacing w:line="360" w:lineRule="auto"/>
        <w:ind w:firstLine="506" w:firstLineChars="200"/>
        <w:rPr>
          <w:rFonts w:hint="eastAsia" w:ascii="仿宋" w:hAnsi="仿宋" w:eastAsia="仿宋" w:cs="仿宋"/>
          <w:b/>
          <w:spacing w:val="6"/>
          <w:sz w:val="24"/>
          <w:highlight w:val="none"/>
          <w:shd w:val="pct10" w:color="auto" w:fill="FFFFFF"/>
        </w:rPr>
      </w:pPr>
    </w:p>
    <w:p w14:paraId="780650F7">
      <w:pPr>
        <w:kinsoku w:val="0"/>
        <w:spacing w:line="360" w:lineRule="auto"/>
        <w:ind w:firstLine="480" w:firstLineChars="200"/>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备注：投标人提供的《残疾人福利性单位声明函》必须真实有效，如果被举报经查实出具虚假声明函的，将被取消投标资格，并按有关规定予以处理。</w:t>
      </w:r>
    </w:p>
    <w:p w14:paraId="1308DFFE">
      <w:pPr>
        <w:rPr>
          <w:rFonts w:hint="eastAsia" w:ascii="仿宋" w:hAnsi="仿宋" w:eastAsia="仿宋" w:cs="仿宋"/>
          <w:b/>
          <w:bCs/>
          <w:sz w:val="32"/>
          <w:szCs w:val="32"/>
          <w:highlight w:val="none"/>
        </w:rPr>
      </w:pPr>
    </w:p>
    <w:p w14:paraId="3ED380E8">
      <w:pPr>
        <w:jc w:val="center"/>
        <w:rPr>
          <w:rFonts w:hint="eastAsia" w:ascii="仿宋" w:hAnsi="仿宋" w:eastAsia="仿宋" w:cs="仿宋"/>
          <w:b/>
          <w:bCs/>
          <w:sz w:val="28"/>
          <w:szCs w:val="28"/>
          <w:highlight w:val="none"/>
        </w:rPr>
      </w:pPr>
      <w:r>
        <w:rPr>
          <w:rFonts w:hint="eastAsia" w:ascii="仿宋" w:hAnsi="仿宋" w:eastAsia="仿宋" w:cs="仿宋"/>
          <w:b/>
          <w:bCs/>
          <w:sz w:val="32"/>
          <w:szCs w:val="32"/>
          <w:highlight w:val="none"/>
        </w:rPr>
        <w:br w:type="page"/>
      </w:r>
      <w:bookmarkStart w:id="0" w:name="_Hlk18049907"/>
      <w:r>
        <w:rPr>
          <w:rFonts w:hint="eastAsia" w:ascii="仿宋" w:hAnsi="仿宋" w:eastAsia="仿宋" w:cs="仿宋"/>
          <w:b/>
          <w:kern w:val="0"/>
          <w:sz w:val="28"/>
          <w:szCs w:val="28"/>
          <w:highlight w:val="none"/>
          <w:lang w:val="zh-CN"/>
        </w:rPr>
        <w:t>监狱、戒毒企业</w:t>
      </w:r>
      <w:bookmarkEnd w:id="0"/>
      <w:r>
        <w:rPr>
          <w:rFonts w:hint="eastAsia" w:ascii="仿宋" w:hAnsi="仿宋" w:eastAsia="仿宋" w:cs="仿宋"/>
          <w:b/>
          <w:kern w:val="0"/>
          <w:sz w:val="28"/>
          <w:szCs w:val="28"/>
          <w:highlight w:val="none"/>
          <w:lang w:val="zh-CN"/>
        </w:rPr>
        <w:t>声明函（非监狱、戒毒企业不</w:t>
      </w:r>
      <w:r>
        <w:rPr>
          <w:rFonts w:hint="eastAsia" w:ascii="仿宋" w:hAnsi="仿宋" w:eastAsia="仿宋" w:cs="仿宋"/>
          <w:b/>
          <w:bCs/>
          <w:kern w:val="0"/>
          <w:sz w:val="28"/>
          <w:szCs w:val="28"/>
          <w:highlight w:val="none"/>
        </w:rPr>
        <w:t>填写</w:t>
      </w:r>
      <w:r>
        <w:rPr>
          <w:rFonts w:hint="eastAsia" w:ascii="仿宋" w:hAnsi="仿宋" w:eastAsia="仿宋" w:cs="仿宋"/>
          <w:b/>
          <w:kern w:val="0"/>
          <w:sz w:val="28"/>
          <w:szCs w:val="28"/>
          <w:highlight w:val="none"/>
          <w:lang w:val="zh-CN"/>
        </w:rPr>
        <w:t>）</w:t>
      </w:r>
    </w:p>
    <w:p w14:paraId="30D8BEDB">
      <w:pPr>
        <w:spacing w:line="360" w:lineRule="auto"/>
        <w:rPr>
          <w:rFonts w:hint="eastAsia" w:ascii="仿宋" w:hAnsi="仿宋" w:eastAsia="仿宋" w:cs="仿宋"/>
          <w:b/>
          <w:spacing w:val="6"/>
          <w:sz w:val="32"/>
          <w:szCs w:val="32"/>
          <w:highlight w:val="none"/>
          <w:shd w:val="pct10" w:color="auto" w:fill="FFFFFF"/>
        </w:rPr>
      </w:pPr>
    </w:p>
    <w:p w14:paraId="00F1B82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本单位郑重声明，根据《</w:t>
      </w:r>
      <w:r>
        <w:rPr>
          <w:rFonts w:hint="eastAsia" w:ascii="仿宋" w:hAnsi="仿宋" w:eastAsia="仿宋" w:cs="仿宋"/>
          <w:spacing w:val="-4"/>
          <w:kern w:val="0"/>
          <w:sz w:val="24"/>
          <w:highlight w:val="none"/>
        </w:rPr>
        <w:t>财政部 司法部 关于政府采购支持监狱企业发展有关问题的通知</w:t>
      </w:r>
      <w:r>
        <w:rPr>
          <w:rFonts w:hint="eastAsia" w:ascii="仿宋" w:hAnsi="仿宋" w:eastAsia="仿宋" w:cs="仿宋"/>
          <w:sz w:val="24"/>
          <w:highlight w:val="none"/>
        </w:rPr>
        <w:t>》（财库〔2014〕 68号）的规定，本单位为符合条件的监狱、戒毒企业，且本单位参加的</w:t>
      </w:r>
      <w:r>
        <w:rPr>
          <w:rFonts w:hint="eastAsia" w:ascii="仿宋" w:hAnsi="仿宋" w:eastAsia="仿宋" w:cs="仿宋"/>
          <w:sz w:val="24"/>
          <w:highlight w:val="none"/>
          <w:u w:val="single"/>
        </w:rPr>
        <w:t>_     ___</w:t>
      </w:r>
      <w:r>
        <w:rPr>
          <w:rFonts w:hint="eastAsia" w:ascii="仿宋" w:hAnsi="仿宋" w:eastAsia="仿宋" w:cs="仿宋"/>
          <w:sz w:val="24"/>
          <w:highlight w:val="none"/>
        </w:rPr>
        <w:t>项目采购活动提供本单位制造的货物（由本单位承担工程/提供服务），或者提供其他监狱、戒毒企业制造的货物（不包括使用非监狱、戒毒企业注册商标的货物）。</w:t>
      </w:r>
    </w:p>
    <w:p w14:paraId="46C11DF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本单位对上述声明的真实性负责。如有虚假，将依法承担相应责任。</w:t>
      </w:r>
    </w:p>
    <w:p w14:paraId="28803E83">
      <w:pPr>
        <w:spacing w:line="360" w:lineRule="auto"/>
        <w:ind w:firstLine="480" w:firstLineChars="200"/>
        <w:rPr>
          <w:rFonts w:hint="eastAsia" w:ascii="仿宋" w:hAnsi="仿宋" w:eastAsia="仿宋" w:cs="仿宋"/>
          <w:sz w:val="24"/>
          <w:highlight w:val="none"/>
        </w:rPr>
      </w:pPr>
    </w:p>
    <w:p w14:paraId="515866EA">
      <w:pPr>
        <w:spacing w:line="360" w:lineRule="auto"/>
        <w:ind w:firstLine="480" w:firstLineChars="200"/>
        <w:rPr>
          <w:rFonts w:hint="eastAsia" w:ascii="仿宋" w:hAnsi="仿宋" w:eastAsia="仿宋" w:cs="仿宋"/>
          <w:sz w:val="24"/>
          <w:highlight w:val="none"/>
        </w:rPr>
      </w:pPr>
    </w:p>
    <w:p w14:paraId="0607AF14">
      <w:pPr>
        <w:tabs>
          <w:tab w:val="left" w:pos="4860"/>
          <w:tab w:val="left" w:pos="8040"/>
          <w:tab w:val="left" w:pos="8160"/>
        </w:tabs>
        <w:spacing w:line="360" w:lineRule="auto"/>
        <w:ind w:right="862" w:firstLine="480" w:firstLineChars="200"/>
        <w:jc w:val="center"/>
        <w:rPr>
          <w:rFonts w:hint="eastAsia" w:ascii="仿宋" w:hAnsi="仿宋" w:eastAsia="仿宋" w:cs="仿宋"/>
          <w:sz w:val="24"/>
          <w:highlight w:val="none"/>
          <w:u w:val="single"/>
        </w:rPr>
      </w:pPr>
      <w:r>
        <w:rPr>
          <w:rFonts w:hint="eastAsia" w:ascii="仿宋" w:hAnsi="仿宋" w:eastAsia="仿宋" w:cs="仿宋"/>
          <w:sz w:val="24"/>
          <w:highlight w:val="none"/>
        </w:rPr>
        <w:t xml:space="preserve">           投标人全称（公章）：</w:t>
      </w:r>
      <w:r>
        <w:rPr>
          <w:rFonts w:hint="eastAsia" w:ascii="仿宋" w:hAnsi="仿宋" w:eastAsia="仿宋" w:cs="仿宋"/>
          <w:sz w:val="24"/>
          <w:highlight w:val="none"/>
          <w:u w:val="single"/>
        </w:rPr>
        <w:t xml:space="preserve">                   </w:t>
      </w:r>
    </w:p>
    <w:p w14:paraId="3DE5DCF6">
      <w:pPr>
        <w:tabs>
          <w:tab w:val="left" w:pos="4860"/>
        </w:tabs>
        <w:spacing w:line="360" w:lineRule="auto"/>
        <w:ind w:right="156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6C493ADB">
      <w:pPr>
        <w:tabs>
          <w:tab w:val="left" w:pos="4860"/>
        </w:tabs>
        <w:spacing w:line="360" w:lineRule="auto"/>
        <w:ind w:right="156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4E3DF449">
      <w:pPr>
        <w:spacing w:line="360" w:lineRule="auto"/>
        <w:ind w:firstLine="506" w:firstLineChars="200"/>
        <w:rPr>
          <w:rFonts w:hint="eastAsia" w:ascii="仿宋" w:hAnsi="仿宋" w:eastAsia="仿宋" w:cs="仿宋"/>
          <w:b/>
          <w:spacing w:val="6"/>
          <w:sz w:val="24"/>
          <w:highlight w:val="none"/>
          <w:shd w:val="pct10" w:color="auto" w:fill="FFFFFF"/>
        </w:rPr>
      </w:pPr>
    </w:p>
    <w:p w14:paraId="2A4E4781">
      <w:pPr>
        <w:spacing w:line="360" w:lineRule="auto"/>
        <w:ind w:firstLine="506" w:firstLineChars="200"/>
        <w:rPr>
          <w:rFonts w:hint="eastAsia" w:ascii="仿宋" w:hAnsi="仿宋" w:eastAsia="仿宋" w:cs="仿宋"/>
          <w:b/>
          <w:spacing w:val="6"/>
          <w:sz w:val="24"/>
          <w:highlight w:val="none"/>
          <w:shd w:val="pct10" w:color="auto" w:fill="FFFFFF"/>
        </w:rPr>
      </w:pPr>
    </w:p>
    <w:p w14:paraId="0290CFAF">
      <w:pPr>
        <w:rPr>
          <w:rFonts w:hint="eastAsia" w:ascii="仿宋" w:hAnsi="仿宋" w:eastAsia="仿宋" w:cs="仿宋"/>
          <w:b/>
          <w:bCs/>
          <w:sz w:val="32"/>
          <w:szCs w:val="32"/>
          <w:highlight w:val="none"/>
        </w:rPr>
      </w:pPr>
      <w:r>
        <w:rPr>
          <w:rFonts w:hint="eastAsia" w:ascii="仿宋" w:hAnsi="仿宋" w:eastAsia="仿宋" w:cs="仿宋"/>
          <w:kern w:val="0"/>
          <w:sz w:val="24"/>
          <w:highlight w:val="none"/>
          <w:lang w:val="zh-CN"/>
        </w:rPr>
        <w:t>备注：投标人提供的《</w:t>
      </w:r>
      <w:r>
        <w:rPr>
          <w:rFonts w:hint="eastAsia" w:ascii="仿宋" w:hAnsi="仿宋" w:eastAsia="仿宋" w:cs="仿宋"/>
          <w:sz w:val="24"/>
          <w:highlight w:val="none"/>
        </w:rPr>
        <w:t>监狱、戒毒企业</w:t>
      </w:r>
      <w:r>
        <w:rPr>
          <w:rFonts w:hint="eastAsia" w:ascii="仿宋" w:hAnsi="仿宋" w:eastAsia="仿宋" w:cs="仿宋"/>
          <w:kern w:val="0"/>
          <w:sz w:val="24"/>
          <w:highlight w:val="none"/>
          <w:lang w:val="zh-CN"/>
        </w:rPr>
        <w:t>声明函》必须真实有效，投标人</w:t>
      </w:r>
      <w:r>
        <w:rPr>
          <w:rFonts w:hint="eastAsia" w:ascii="仿宋" w:hAnsi="仿宋" w:eastAsia="仿宋" w:cs="仿宋"/>
          <w:sz w:val="24"/>
          <w:highlight w:val="none"/>
        </w:rPr>
        <w:t>应当提供由省级以上监狱管理局、戒毒管理局(含新疆生产建设兵团)出具的属于监狱企业的证明文件。</w:t>
      </w:r>
    </w:p>
    <w:p w14:paraId="4864EB10">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E2D1AB8"/>
    <w:rsid w:val="18EA522E"/>
    <w:rsid w:val="26E24792"/>
    <w:rsid w:val="3DAE17FE"/>
    <w:rsid w:val="43F87FF0"/>
    <w:rsid w:val="478A7058"/>
    <w:rsid w:val="65B612A0"/>
    <w:rsid w:val="6671063B"/>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rPr>
      <w:color w:val="993300"/>
      <w:sz w:val="24"/>
    </w:rPr>
  </w:style>
  <w:style w:type="paragraph" w:styleId="5">
    <w:name w:val="Plain Text"/>
    <w:basedOn w:val="1"/>
    <w:next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3033</Words>
  <Characters>3062</Characters>
  <Lines>31</Lines>
  <Paragraphs>8</Paragraphs>
  <TotalTime>0</TotalTime>
  <ScaleCrop>false</ScaleCrop>
  <LinksUpToDate>false</LinksUpToDate>
  <CharactersWithSpaces>3863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2026-04-27T07:36:16Z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