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0652B9">
      <w:bookmarkStart w:id="0" w:name="_GoBack"/>
      <w:r>
        <w:drawing>
          <wp:inline distT="0" distB="0" distL="114300" distR="114300">
            <wp:extent cx="5270500" cy="6859905"/>
            <wp:effectExtent l="0" t="0" r="6350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859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302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2026-10-27T11:04:51Z</dcterms:created>
  <dc:creator>Administrator</dc:creator>
  <cp:lastModifiedBy>刘</cp:lastModifiedBy>
  <dcterms:modified xsi:type="dcterms:W3CDTF">2026-10-27T11:05:09Z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eyJoZGlkIjoiNmQ0NGQ4MGM5OWU4YzVjNjVkMmVkMGNmYjk1NGQzMWUiLCJ1c2VySWQiOiI0NzI2OTg0NjMifQ==</vt:lpwstr>
  </property>
  <property fmtid="{D5CDD505-2E9C-101B-9397-08002B2CF9AE}" pid="4" name="ICV">
    <vt:lpwstr>C91C122235114C93BD5F950F6A01201F_12</vt:lpwstr>
  </property>
</Properties>
</file>