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5CB7C">
      <w:pPr>
        <w:jc w:val="left"/>
        <w:rPr>
          <w:rFonts w:hint="eastAsia" w:ascii="宋体" w:hAnsi="宋体" w:cs="宋体"/>
          <w:b/>
          <w:sz w:val="36"/>
          <w:szCs w:val="36"/>
          <w:highlight w:val="none"/>
          <w:lang w:eastAsia="zh-CN"/>
        </w:rPr>
      </w:pPr>
      <w:r>
        <w:rPr>
          <w:rFonts w:hint="eastAsia" w:ascii="宋体" w:hAnsi="宋体" w:eastAsia="宋体" w:cs="宋体"/>
          <w:color w:val="auto"/>
          <w:sz w:val="24"/>
          <w:szCs w:val="24"/>
          <w:highlight w:val="none"/>
          <w:u w:val="none"/>
          <w:lang w:val="zh-CN"/>
        </w:rPr>
        <w:t>采购项目编号：</w:t>
      </w:r>
      <w:r>
        <w:rPr>
          <w:rFonts w:hint="eastAsia" w:ascii="宋体" w:hAnsi="宋体" w:cs="宋体"/>
          <w:color w:val="auto"/>
          <w:sz w:val="24"/>
          <w:szCs w:val="24"/>
          <w:highlight w:val="none"/>
          <w:u w:val="none"/>
          <w:lang w:val="zh-CN"/>
        </w:rPr>
        <w:t>LZBB2026-239（XDZ2026-217-J-48）</w:t>
      </w:r>
    </w:p>
    <w:p w14:paraId="31A28159">
      <w:pPr>
        <w:pStyle w:val="4"/>
        <w:rPr>
          <w:rFonts w:hint="eastAsia" w:ascii="宋体" w:hAnsi="宋体" w:cs="宋体"/>
          <w:b/>
          <w:sz w:val="36"/>
          <w:szCs w:val="36"/>
          <w:highlight w:val="none"/>
          <w:lang w:eastAsia="zh-CN"/>
        </w:rPr>
      </w:pPr>
    </w:p>
    <w:p w14:paraId="6F538ECB">
      <w:pPr>
        <w:rPr>
          <w:rFonts w:hint="eastAsia"/>
          <w:highlight w:val="none"/>
          <w:lang w:eastAsia="zh-CN"/>
        </w:rPr>
      </w:pPr>
    </w:p>
    <w:p w14:paraId="49655E83">
      <w:pPr>
        <w:jc w:val="center"/>
        <w:rPr>
          <w:rFonts w:hint="eastAsia" w:ascii="宋体" w:hAnsi="宋体" w:cs="宋体"/>
          <w:b/>
          <w:sz w:val="48"/>
          <w:szCs w:val="48"/>
          <w:highlight w:val="none"/>
          <w:lang w:eastAsia="zh-CN"/>
        </w:rPr>
      </w:pPr>
      <w:r>
        <w:rPr>
          <w:rFonts w:hint="eastAsia" w:ascii="宋体" w:hAnsi="宋体" w:cs="宋体"/>
          <w:b/>
          <w:sz w:val="48"/>
          <w:szCs w:val="48"/>
          <w:highlight w:val="none"/>
          <w:lang w:eastAsia="zh-CN"/>
        </w:rPr>
        <w:t xml:space="preserve"> 西安西安高新区城乡一体化供水工程监理采购</w:t>
      </w:r>
    </w:p>
    <w:p w14:paraId="14C6D527">
      <w:pPr>
        <w:jc w:val="center"/>
        <w:rPr>
          <w:rFonts w:hint="eastAsia" w:ascii="宋体" w:hAnsi="宋体" w:cs="宋体"/>
          <w:b/>
          <w:sz w:val="72"/>
          <w:szCs w:val="72"/>
          <w:highlight w:val="none"/>
        </w:rPr>
      </w:pPr>
    </w:p>
    <w:p w14:paraId="7539F509">
      <w:pPr>
        <w:jc w:val="center"/>
        <w:rPr>
          <w:rFonts w:ascii="宋体" w:hAnsi="宋体" w:cs="宋体"/>
          <w:b/>
          <w:sz w:val="72"/>
          <w:szCs w:val="72"/>
          <w:highlight w:val="none"/>
        </w:rPr>
      </w:pPr>
      <w:r>
        <w:rPr>
          <w:rFonts w:hint="eastAsia" w:ascii="宋体" w:hAnsi="宋体" w:cs="宋体"/>
          <w:b/>
          <w:sz w:val="72"/>
          <w:szCs w:val="72"/>
          <w:highlight w:val="none"/>
        </w:rPr>
        <w:t xml:space="preserve">磋商响应文件 </w:t>
      </w:r>
    </w:p>
    <w:p w14:paraId="0E4C5B16">
      <w:pPr>
        <w:rPr>
          <w:rFonts w:ascii="宋体" w:hAnsi="宋体" w:cs="宋体"/>
          <w:b/>
          <w:sz w:val="32"/>
          <w:highlight w:val="none"/>
        </w:rPr>
      </w:pPr>
    </w:p>
    <w:p w14:paraId="4B35B31D">
      <w:pPr>
        <w:rPr>
          <w:rFonts w:ascii="宋体" w:hAnsi="宋体" w:cs="宋体"/>
          <w:b/>
          <w:sz w:val="52"/>
          <w:highlight w:val="none"/>
        </w:rPr>
      </w:pPr>
    </w:p>
    <w:p w14:paraId="359B76BC">
      <w:pPr>
        <w:rPr>
          <w:rFonts w:ascii="宋体" w:hAnsi="宋体" w:cs="宋体"/>
          <w:b/>
          <w:sz w:val="52"/>
          <w:highlight w:val="none"/>
        </w:rPr>
      </w:pPr>
    </w:p>
    <w:p w14:paraId="4105CCEA">
      <w:pPr>
        <w:rPr>
          <w:rFonts w:ascii="宋体" w:hAnsi="宋体" w:cs="宋体"/>
          <w:b/>
          <w:sz w:val="52"/>
          <w:highlight w:val="none"/>
        </w:rPr>
      </w:pPr>
    </w:p>
    <w:p w14:paraId="7066BD4F">
      <w:pPr>
        <w:rPr>
          <w:rFonts w:ascii="宋体" w:hAnsi="宋体" w:cs="宋体"/>
          <w:b/>
          <w:sz w:val="32"/>
          <w:highlight w:val="none"/>
        </w:rPr>
      </w:pPr>
    </w:p>
    <w:p w14:paraId="6AE28E64">
      <w:pPr>
        <w:spacing w:line="360" w:lineRule="auto"/>
        <w:jc w:val="center"/>
        <w:rPr>
          <w:rFonts w:ascii="宋体" w:hAnsi="宋体" w:cs="宋体"/>
          <w:b/>
          <w:sz w:val="28"/>
          <w:highlight w:val="none"/>
        </w:rPr>
      </w:pPr>
      <w:r>
        <w:rPr>
          <w:rFonts w:hint="eastAsia" w:ascii="宋体" w:hAnsi="宋体" w:cs="宋体"/>
          <w:b/>
          <w:sz w:val="28"/>
          <w:highlight w:val="none"/>
        </w:rPr>
        <w:t>供应商：</w:t>
      </w:r>
      <w:r>
        <w:rPr>
          <w:rFonts w:hint="eastAsia" w:ascii="宋体" w:hAnsi="宋体" w:cs="宋体"/>
          <w:b/>
          <w:sz w:val="28"/>
          <w:highlight w:val="none"/>
          <w:u w:val="single"/>
          <w:lang w:val="en-US" w:eastAsia="zh-CN"/>
        </w:rPr>
        <w:t xml:space="preserve">                 </w:t>
      </w:r>
      <w:r>
        <w:rPr>
          <w:rFonts w:hint="eastAsia" w:ascii="宋体" w:hAnsi="宋体" w:cs="宋体"/>
          <w:b/>
          <w:sz w:val="28"/>
          <w:highlight w:val="none"/>
        </w:rPr>
        <w:t>（盖章）</w:t>
      </w:r>
    </w:p>
    <w:p w14:paraId="5E1481EB">
      <w:pPr>
        <w:jc w:val="center"/>
        <w:rPr>
          <w:rFonts w:hint="default" w:ascii="宋体" w:hAnsi="宋体" w:eastAsia="宋体" w:cs="宋体"/>
          <w:b/>
          <w:sz w:val="28"/>
          <w:highlight w:val="none"/>
          <w:lang w:val="en-US" w:eastAsia="zh-CN"/>
        </w:rPr>
      </w:pPr>
      <w:r>
        <w:rPr>
          <w:rFonts w:hint="eastAsia" w:ascii="宋体" w:hAnsi="宋体" w:cs="宋体"/>
          <w:b/>
          <w:sz w:val="28"/>
          <w:highlight w:val="none"/>
          <w:u w:val="none"/>
        </w:rPr>
        <w:t>二零二</w:t>
      </w:r>
      <w:r>
        <w:rPr>
          <w:rFonts w:hint="eastAsia" w:ascii="宋体" w:hAnsi="宋体" w:cs="宋体"/>
          <w:b/>
          <w:sz w:val="28"/>
          <w:highlight w:val="none"/>
          <w:u w:val="none"/>
          <w:lang w:val="en-US" w:eastAsia="zh-CN"/>
        </w:rPr>
        <w:t>六</w:t>
      </w:r>
      <w:r>
        <w:rPr>
          <w:rFonts w:hint="eastAsia" w:ascii="宋体" w:hAnsi="宋体" w:cs="宋体"/>
          <w:b/>
          <w:sz w:val="28"/>
          <w:highlight w:val="none"/>
        </w:rPr>
        <w:t>年</w:t>
      </w:r>
      <w:r>
        <w:rPr>
          <w:rFonts w:hint="eastAsia" w:ascii="宋体" w:hAnsi="宋体" w:cs="宋体"/>
          <w:b/>
          <w:sz w:val="28"/>
          <w:highlight w:val="none"/>
          <w:lang w:val="en-US" w:eastAsia="zh-CN"/>
        </w:rPr>
        <w:t xml:space="preserve">  </w:t>
      </w:r>
      <w:r>
        <w:rPr>
          <w:rFonts w:hint="eastAsia" w:ascii="宋体" w:hAnsi="宋体" w:cs="宋体"/>
          <w:b/>
          <w:sz w:val="28"/>
          <w:highlight w:val="none"/>
        </w:rPr>
        <w:t>月</w:t>
      </w:r>
      <w:r>
        <w:rPr>
          <w:rFonts w:hint="eastAsia" w:ascii="宋体" w:hAnsi="宋体" w:cs="宋体"/>
          <w:b/>
          <w:sz w:val="28"/>
          <w:highlight w:val="none"/>
          <w:lang w:val="en-US" w:eastAsia="zh-CN"/>
        </w:rPr>
        <w:t xml:space="preserve">   日</w:t>
      </w:r>
    </w:p>
    <w:p w14:paraId="07CE2DED">
      <w:pPr>
        <w:jc w:val="center"/>
        <w:rPr>
          <w:rFonts w:ascii="宋体" w:hAnsi="宋体" w:cs="宋体"/>
          <w:snapToGrid w:val="0"/>
          <w:kern w:val="0"/>
          <w:highlight w:val="none"/>
          <w:lang w:val="zh-CN"/>
        </w:rPr>
      </w:pPr>
      <w:bookmarkStart w:id="0" w:name="_Toc511813819"/>
      <w:r>
        <w:rPr>
          <w:rFonts w:hint="eastAsia" w:ascii="宋体" w:hAnsi="宋体" w:cs="宋体"/>
          <w:snapToGrid w:val="0"/>
          <w:kern w:val="0"/>
          <w:highlight w:val="none"/>
          <w:lang w:val="zh-CN"/>
        </w:rPr>
        <w:br w:type="page"/>
      </w:r>
      <w:r>
        <w:rPr>
          <w:rFonts w:hint="eastAsia" w:ascii="宋体" w:hAnsi="宋体" w:cs="宋体"/>
          <w:snapToGrid w:val="0"/>
          <w:kern w:val="0"/>
          <w:sz w:val="24"/>
          <w:szCs w:val="24"/>
          <w:highlight w:val="none"/>
          <w:lang w:val="zh-CN"/>
        </w:rPr>
        <w:t>目录</w:t>
      </w:r>
    </w:p>
    <w:p w14:paraId="40C03030">
      <w:pPr>
        <w:adjustRightInd w:val="0"/>
        <w:snapToGrid w:val="0"/>
        <w:spacing w:line="360" w:lineRule="auto"/>
        <w:ind w:firstLine="420" w:firstLineChars="200"/>
        <w:rPr>
          <w:rFonts w:ascii="宋体" w:hAnsi="宋体" w:cs="宋体"/>
          <w:snapToGrid w:val="0"/>
          <w:kern w:val="0"/>
          <w:highlight w:val="none"/>
          <w:lang w:val="zh-CN"/>
        </w:rPr>
      </w:pPr>
    </w:p>
    <w:p w14:paraId="0F45E4CA">
      <w:pPr>
        <w:adjustRightInd w:val="0"/>
        <w:snapToGrid w:val="0"/>
        <w:spacing w:line="360" w:lineRule="auto"/>
        <w:ind w:firstLine="480" w:firstLineChars="200"/>
        <w:rPr>
          <w:rFonts w:ascii="宋体" w:hAnsi="宋体" w:cs="宋体"/>
          <w:snapToGrid w:val="0"/>
          <w:kern w:val="0"/>
          <w:sz w:val="24"/>
          <w:szCs w:val="24"/>
          <w:highlight w:val="none"/>
          <w:lang w:val="zh-CN"/>
        </w:rPr>
      </w:pPr>
    </w:p>
    <w:p w14:paraId="6EF63C55">
      <w:pPr>
        <w:adjustRightInd w:val="0"/>
        <w:snapToGrid w:val="0"/>
        <w:spacing w:line="360" w:lineRule="auto"/>
        <w:ind w:firstLine="480" w:firstLineChars="200"/>
        <w:rPr>
          <w:rFonts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zh-CN"/>
        </w:rPr>
        <w:t>一、</w:t>
      </w:r>
      <w:r>
        <w:rPr>
          <w:rFonts w:hint="eastAsia" w:ascii="宋体" w:hAnsi="宋体" w:cs="宋体"/>
          <w:sz w:val="24"/>
          <w:szCs w:val="24"/>
          <w:highlight w:val="none"/>
        </w:rPr>
        <w:t>磋商响应函</w:t>
      </w:r>
    </w:p>
    <w:p w14:paraId="3229643D">
      <w:pPr>
        <w:adjustRightInd w:val="0"/>
        <w:snapToGrid w:val="0"/>
        <w:spacing w:line="360" w:lineRule="auto"/>
        <w:ind w:firstLine="480" w:firstLineChars="200"/>
        <w:rPr>
          <w:rFonts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zh-CN"/>
        </w:rPr>
        <w:t>二、磋商报价表</w:t>
      </w:r>
    </w:p>
    <w:p w14:paraId="19C1047D">
      <w:pPr>
        <w:adjustRightInd w:val="0"/>
        <w:snapToGrid w:val="0"/>
        <w:spacing w:line="360" w:lineRule="auto"/>
        <w:rPr>
          <w:rFonts w:ascii="宋体" w:hAnsi="宋体" w:cs="宋体"/>
          <w:snapToGrid w:val="0"/>
          <w:kern w:val="0"/>
          <w:sz w:val="24"/>
          <w:szCs w:val="24"/>
          <w:highlight w:val="none"/>
          <w:lang w:val="zh-CN"/>
        </w:rPr>
      </w:pPr>
      <w:r>
        <w:rPr>
          <w:rFonts w:hint="eastAsia" w:ascii="宋体" w:hAnsi="宋体" w:cs="宋体"/>
          <w:snapToGrid w:val="0"/>
          <w:kern w:val="0"/>
          <w:sz w:val="24"/>
          <w:szCs w:val="24"/>
          <w:highlight w:val="none"/>
        </w:rPr>
        <w:t xml:space="preserve">    三、</w:t>
      </w:r>
      <w:r>
        <w:rPr>
          <w:rFonts w:hint="eastAsia" w:ascii="宋体" w:hAnsi="宋体" w:cs="宋体"/>
          <w:snapToGrid w:val="0"/>
          <w:kern w:val="0"/>
          <w:sz w:val="24"/>
          <w:szCs w:val="24"/>
          <w:highlight w:val="none"/>
          <w:lang w:val="en-US" w:eastAsia="zh-CN"/>
        </w:rPr>
        <w:t>技术、</w:t>
      </w:r>
      <w:r>
        <w:rPr>
          <w:rFonts w:hint="eastAsia" w:ascii="宋体" w:hAnsi="宋体" w:cs="宋体"/>
          <w:snapToGrid w:val="0"/>
          <w:kern w:val="0"/>
          <w:sz w:val="24"/>
          <w:szCs w:val="24"/>
          <w:highlight w:val="none"/>
        </w:rPr>
        <w:t>商务响应</w:t>
      </w:r>
    </w:p>
    <w:p w14:paraId="0420D532">
      <w:pPr>
        <w:adjustRightInd w:val="0"/>
        <w:snapToGrid w:val="0"/>
        <w:spacing w:line="360" w:lineRule="auto"/>
        <w:ind w:firstLine="480" w:firstLineChars="200"/>
        <w:rPr>
          <w:rFonts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zh-CN"/>
        </w:rPr>
        <w:t>四、供应商资格证明文件</w:t>
      </w:r>
    </w:p>
    <w:p w14:paraId="7D06C458">
      <w:pPr>
        <w:adjustRightInd w:val="0"/>
        <w:snapToGrid w:val="0"/>
        <w:spacing w:line="360" w:lineRule="auto"/>
        <w:ind w:firstLine="480" w:firstLineChars="200"/>
        <w:rPr>
          <w:rFonts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zh-CN"/>
        </w:rPr>
        <w:t>五、《拒绝政府采购领域商业贿赂承诺书》</w:t>
      </w:r>
    </w:p>
    <w:p w14:paraId="358BB8A4">
      <w:pPr>
        <w:adjustRightInd w:val="0"/>
        <w:snapToGrid w:val="0"/>
        <w:spacing w:line="360" w:lineRule="auto"/>
        <w:ind w:firstLine="480" w:firstLineChars="200"/>
        <w:rPr>
          <w:rFonts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zh-CN"/>
        </w:rPr>
        <w:t>六、服务方案</w:t>
      </w:r>
    </w:p>
    <w:p w14:paraId="34C2B00D">
      <w:pPr>
        <w:adjustRightInd w:val="0"/>
        <w:snapToGrid w:val="0"/>
        <w:spacing w:line="360" w:lineRule="auto"/>
        <w:ind w:firstLine="480" w:firstLineChars="200"/>
        <w:rPr>
          <w:rFonts w:hint="eastAsia"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zh-CN"/>
        </w:rPr>
        <w:t>七、类似项目业绩表</w:t>
      </w:r>
    </w:p>
    <w:p w14:paraId="12F4F363">
      <w:pPr>
        <w:adjustRightInd w:val="0"/>
        <w:snapToGrid w:val="0"/>
        <w:spacing w:line="360" w:lineRule="auto"/>
        <w:ind w:firstLine="480" w:firstLineChars="200"/>
        <w:rPr>
          <w:rFonts w:hint="eastAsia"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en-US" w:eastAsia="zh-CN"/>
        </w:rPr>
        <w:t>八</w:t>
      </w:r>
      <w:r>
        <w:rPr>
          <w:rFonts w:hint="eastAsia" w:ascii="宋体" w:hAnsi="宋体" w:cs="宋体"/>
          <w:snapToGrid w:val="0"/>
          <w:kern w:val="0"/>
          <w:sz w:val="24"/>
          <w:szCs w:val="24"/>
          <w:highlight w:val="none"/>
          <w:lang w:val="zh-CN"/>
        </w:rPr>
        <w:t>、拟派本项目的人员一览表</w:t>
      </w:r>
    </w:p>
    <w:p w14:paraId="1D981750">
      <w:pPr>
        <w:adjustRightInd w:val="0"/>
        <w:snapToGrid w:val="0"/>
        <w:spacing w:line="360" w:lineRule="auto"/>
        <w:ind w:firstLine="480" w:firstLineChars="200"/>
        <w:rPr>
          <w:rFonts w:hint="eastAsia" w:ascii="宋体" w:hAnsi="宋体" w:cs="宋体"/>
          <w:snapToGrid w:val="0"/>
          <w:kern w:val="0"/>
          <w:sz w:val="24"/>
          <w:szCs w:val="24"/>
          <w:highlight w:val="none"/>
          <w:lang w:val="zh-CN"/>
        </w:rPr>
      </w:pPr>
      <w:r>
        <w:rPr>
          <w:rFonts w:hint="eastAsia" w:ascii="宋体" w:hAnsi="宋体" w:cs="宋体"/>
          <w:snapToGrid w:val="0"/>
          <w:kern w:val="0"/>
          <w:sz w:val="24"/>
          <w:szCs w:val="24"/>
          <w:highlight w:val="none"/>
          <w:lang w:val="en-US" w:eastAsia="zh-CN"/>
        </w:rPr>
        <w:t>九</w:t>
      </w:r>
      <w:r>
        <w:rPr>
          <w:rFonts w:hint="eastAsia" w:ascii="宋体" w:hAnsi="宋体" w:cs="宋体"/>
          <w:snapToGrid w:val="0"/>
          <w:kern w:val="0"/>
          <w:sz w:val="24"/>
          <w:szCs w:val="24"/>
          <w:highlight w:val="none"/>
          <w:lang w:val="zh-CN"/>
        </w:rPr>
        <w:t>、其他</w:t>
      </w:r>
    </w:p>
    <w:p w14:paraId="0A33C785">
      <w:pPr>
        <w:jc w:val="center"/>
        <w:outlineLvl w:val="1"/>
        <w:rPr>
          <w:rFonts w:ascii="宋体" w:hAnsi="宋体" w:cs="宋体"/>
          <w:b/>
          <w:sz w:val="32"/>
          <w:szCs w:val="32"/>
          <w:highlight w:val="none"/>
        </w:rPr>
      </w:pPr>
      <w:r>
        <w:rPr>
          <w:rFonts w:hint="eastAsia" w:ascii="宋体" w:hAnsi="宋体" w:cs="宋体"/>
          <w:highlight w:val="none"/>
        </w:rPr>
        <w:br w:type="page"/>
      </w:r>
      <w:bookmarkStart w:id="1" w:name="_Toc5948"/>
      <w:r>
        <w:rPr>
          <w:rFonts w:hint="eastAsia" w:ascii="宋体" w:hAnsi="宋体" w:cs="宋体"/>
          <w:b/>
          <w:sz w:val="32"/>
          <w:szCs w:val="32"/>
          <w:highlight w:val="none"/>
        </w:rPr>
        <w:t>一、磋商响应函</w:t>
      </w:r>
      <w:bookmarkEnd w:id="0"/>
      <w:bookmarkEnd w:id="1"/>
    </w:p>
    <w:p w14:paraId="6EE0C26A">
      <w:pPr>
        <w:spacing w:line="460" w:lineRule="exact"/>
        <w:rPr>
          <w:rFonts w:hint="eastAsia" w:ascii="宋体" w:hAnsi="宋体" w:eastAsia="宋体" w:cs="宋体"/>
          <w:sz w:val="24"/>
          <w:highlight w:val="none"/>
          <w:lang w:eastAsia="zh-CN"/>
        </w:rPr>
      </w:pPr>
      <w:r>
        <w:rPr>
          <w:rFonts w:hint="eastAsia" w:ascii="宋体" w:hAnsi="宋体" w:cs="宋体"/>
          <w:sz w:val="24"/>
          <w:highlight w:val="none"/>
        </w:rPr>
        <w:t>致：</w:t>
      </w:r>
      <w:r>
        <w:rPr>
          <w:rFonts w:hint="eastAsia" w:ascii="宋体" w:hAnsi="宋体" w:cs="宋体"/>
          <w:sz w:val="24"/>
          <w:highlight w:val="none"/>
          <w:lang w:eastAsia="zh-CN"/>
        </w:rPr>
        <w:t>西安高新技术产业开发区公共项目建设管理中心</w:t>
      </w:r>
    </w:p>
    <w:p w14:paraId="274F2937">
      <w:pPr>
        <w:spacing w:line="460" w:lineRule="exact"/>
        <w:ind w:firstLine="540" w:firstLineChars="225"/>
        <w:rPr>
          <w:rFonts w:ascii="宋体" w:hAnsi="宋体" w:cs="宋体"/>
          <w:sz w:val="24"/>
          <w:highlight w:val="none"/>
        </w:rPr>
      </w:pPr>
      <w:r>
        <w:rPr>
          <w:rFonts w:hint="eastAsia" w:ascii="宋体" w:hAnsi="宋体" w:cs="宋体"/>
          <w:sz w:val="24"/>
          <w:highlight w:val="none"/>
        </w:rPr>
        <w:t>根据贵方为</w:t>
      </w:r>
      <w:r>
        <w:rPr>
          <w:rFonts w:hint="eastAsia" w:ascii="宋体" w:hAnsi="宋体" w:cs="宋体"/>
          <w:sz w:val="24"/>
          <w:highlight w:val="none"/>
          <w:u w:val="single"/>
        </w:rPr>
        <w:t xml:space="preserve">采购项目名称  （采购项目编号）  </w:t>
      </w:r>
      <w:r>
        <w:rPr>
          <w:rFonts w:hint="eastAsia" w:ascii="宋体" w:hAnsi="宋体" w:cs="宋体"/>
          <w:sz w:val="24"/>
          <w:highlight w:val="none"/>
        </w:rPr>
        <w:t>的</w:t>
      </w:r>
      <w:r>
        <w:rPr>
          <w:rFonts w:hint="eastAsia" w:ascii="宋体" w:hAnsi="宋体" w:cs="宋体"/>
          <w:sz w:val="24"/>
          <w:highlight w:val="none"/>
          <w:lang w:eastAsia="zh-CN"/>
        </w:rPr>
        <w:t>竞争性磋商</w:t>
      </w:r>
      <w:r>
        <w:rPr>
          <w:rFonts w:hint="eastAsia" w:ascii="宋体" w:hAnsi="宋体" w:cs="宋体"/>
          <w:sz w:val="24"/>
          <w:highlight w:val="none"/>
        </w:rPr>
        <w:t>文件，签字代表</w:t>
      </w:r>
      <w:r>
        <w:rPr>
          <w:rFonts w:hint="eastAsia" w:ascii="宋体" w:hAnsi="宋体" w:cs="宋体"/>
          <w:sz w:val="24"/>
          <w:highlight w:val="none"/>
          <w:u w:val="single"/>
        </w:rPr>
        <w:t>(全名、职务)</w:t>
      </w:r>
      <w:r>
        <w:rPr>
          <w:rFonts w:hint="eastAsia" w:ascii="宋体" w:hAnsi="宋体" w:cs="宋体"/>
          <w:sz w:val="24"/>
          <w:highlight w:val="none"/>
        </w:rPr>
        <w:t>经正式授权并代表</w:t>
      </w:r>
      <w:r>
        <w:rPr>
          <w:rFonts w:hint="eastAsia" w:ascii="宋体" w:hAnsi="宋体" w:cs="宋体"/>
          <w:sz w:val="24"/>
          <w:highlight w:val="none"/>
          <w:u w:val="single"/>
        </w:rPr>
        <w:t>(供应商名称、地址）</w:t>
      </w:r>
      <w:r>
        <w:rPr>
          <w:rFonts w:hint="eastAsia" w:ascii="宋体" w:hAnsi="宋体" w:cs="宋体"/>
          <w:sz w:val="24"/>
          <w:highlight w:val="none"/>
        </w:rPr>
        <w:t>提交包含下述内容：</w:t>
      </w:r>
    </w:p>
    <w:p w14:paraId="137DA2E3">
      <w:pPr>
        <w:spacing w:line="460" w:lineRule="exact"/>
        <w:ind w:firstLine="420"/>
        <w:rPr>
          <w:rFonts w:ascii="宋体" w:hAnsi="宋体" w:cs="宋体"/>
          <w:sz w:val="24"/>
          <w:highlight w:val="none"/>
        </w:rPr>
      </w:pPr>
      <w:r>
        <w:rPr>
          <w:rFonts w:hint="eastAsia" w:ascii="宋体" w:hAnsi="宋体" w:cs="宋体"/>
          <w:sz w:val="24"/>
          <w:highlight w:val="none"/>
        </w:rPr>
        <w:t>在此，我方郑重声明以下诸点，并负法律责任。</w:t>
      </w:r>
    </w:p>
    <w:p w14:paraId="1BA29949">
      <w:pPr>
        <w:spacing w:line="460" w:lineRule="exact"/>
        <w:ind w:firstLine="240" w:firstLineChars="100"/>
        <w:rPr>
          <w:rFonts w:ascii="宋体" w:hAnsi="宋体" w:cs="宋体"/>
          <w:sz w:val="24"/>
          <w:highlight w:val="none"/>
        </w:rPr>
      </w:pPr>
      <w:r>
        <w:rPr>
          <w:rFonts w:hint="eastAsia" w:ascii="宋体" w:hAnsi="宋体" w:cs="宋体"/>
          <w:sz w:val="24"/>
          <w:highlight w:val="none"/>
        </w:rPr>
        <w:t xml:space="preserve">  1、按照磋商文件的规定，我方</w:t>
      </w:r>
      <w:r>
        <w:rPr>
          <w:rFonts w:hint="eastAsia" w:ascii="宋体" w:hAnsi="宋体" w:cs="宋体"/>
          <w:sz w:val="24"/>
          <w:highlight w:val="none"/>
          <w:lang w:val="en-US" w:eastAsia="zh-CN"/>
        </w:rPr>
        <w:t>的</w:t>
      </w:r>
      <w:r>
        <w:rPr>
          <w:rFonts w:hint="eastAsia" w:ascii="宋体" w:hAnsi="宋体" w:cs="宋体"/>
          <w:sz w:val="24"/>
          <w:highlight w:val="none"/>
        </w:rPr>
        <w:t>磋商</w:t>
      </w:r>
      <w:r>
        <w:rPr>
          <w:rFonts w:hint="eastAsia" w:ascii="宋体" w:hAnsi="宋体" w:cs="宋体"/>
          <w:sz w:val="24"/>
          <w:highlight w:val="none"/>
          <w:lang w:eastAsia="zh-CN"/>
        </w:rPr>
        <w:t>总</w:t>
      </w:r>
      <w:r>
        <w:rPr>
          <w:rFonts w:hint="eastAsia" w:ascii="宋体" w:hAnsi="宋体" w:cs="宋体"/>
          <w:sz w:val="24"/>
          <w:highlight w:val="none"/>
        </w:rPr>
        <w:t>价为人民币：</w:t>
      </w:r>
      <w:r>
        <w:rPr>
          <w:rFonts w:hint="eastAsia" w:ascii="宋体" w:hAnsi="宋体" w:cs="宋体"/>
          <w:sz w:val="24"/>
          <w:highlight w:val="none"/>
          <w:u w:val="single"/>
        </w:rPr>
        <w:t>¥    （大写：        元）</w:t>
      </w:r>
      <w:r>
        <w:rPr>
          <w:rFonts w:hint="eastAsia" w:ascii="宋体" w:hAnsi="宋体" w:cs="宋体"/>
          <w:sz w:val="24"/>
          <w:highlight w:val="none"/>
        </w:rPr>
        <w:t>。</w:t>
      </w:r>
    </w:p>
    <w:p w14:paraId="2C32B2FB">
      <w:pPr>
        <w:spacing w:line="460" w:lineRule="exact"/>
        <w:ind w:firstLine="480" w:firstLineChars="200"/>
        <w:rPr>
          <w:rFonts w:ascii="宋体" w:hAnsi="宋体" w:cs="宋体"/>
          <w:sz w:val="24"/>
          <w:highlight w:val="none"/>
        </w:rPr>
      </w:pPr>
      <w:r>
        <w:rPr>
          <w:rFonts w:hint="eastAsia" w:ascii="宋体" w:hAnsi="宋体" w:cs="宋体"/>
          <w:sz w:val="24"/>
          <w:highlight w:val="none"/>
        </w:rPr>
        <w:t>2、我方为本项目提交的磋商响应文件。</w:t>
      </w:r>
    </w:p>
    <w:p w14:paraId="12328176">
      <w:pPr>
        <w:spacing w:line="460" w:lineRule="exact"/>
        <w:ind w:firstLine="480" w:firstLineChars="200"/>
        <w:rPr>
          <w:rFonts w:ascii="宋体" w:hAnsi="宋体" w:cs="宋体"/>
          <w:sz w:val="24"/>
          <w:highlight w:val="none"/>
        </w:rPr>
      </w:pPr>
      <w:r>
        <w:rPr>
          <w:rFonts w:hint="eastAsia" w:ascii="宋体" w:hAnsi="宋体" w:cs="宋体"/>
          <w:sz w:val="24"/>
          <w:highlight w:val="none"/>
        </w:rPr>
        <w:t>3、如果我方成交，我们根据磋商文件的规定，履行合同的责任和义务。</w:t>
      </w:r>
    </w:p>
    <w:p w14:paraId="075AFC95">
      <w:pPr>
        <w:spacing w:line="460" w:lineRule="exact"/>
        <w:ind w:firstLine="480" w:firstLineChars="200"/>
        <w:rPr>
          <w:rFonts w:ascii="宋体" w:hAnsi="宋体" w:cs="宋体"/>
          <w:sz w:val="24"/>
          <w:highlight w:val="none"/>
        </w:rPr>
      </w:pPr>
      <w:r>
        <w:rPr>
          <w:rFonts w:hint="eastAsia" w:ascii="宋体" w:hAnsi="宋体" w:cs="宋体"/>
          <w:sz w:val="24"/>
          <w:highlight w:val="none"/>
        </w:rPr>
        <w:t>4、我方已仔细阅读了磋商文件的全部内容（含修改部分，如有的话），完全理解并放弃提出含糊不清或易形成歧义的表述和资料，同意和放弃对磋商文件不明或误解而询问、质疑和投诉的权利。</w:t>
      </w:r>
    </w:p>
    <w:p w14:paraId="484D4B2A">
      <w:pPr>
        <w:spacing w:line="460" w:lineRule="exact"/>
        <w:ind w:firstLine="480" w:firstLineChars="200"/>
        <w:rPr>
          <w:rFonts w:ascii="宋体" w:hAnsi="宋体" w:cs="宋体"/>
          <w:sz w:val="24"/>
          <w:highlight w:val="none"/>
        </w:rPr>
      </w:pPr>
      <w:r>
        <w:rPr>
          <w:rFonts w:hint="eastAsia" w:ascii="宋体" w:hAnsi="宋体" w:cs="宋体"/>
          <w:sz w:val="24"/>
          <w:highlight w:val="none"/>
        </w:rPr>
        <w:t>5、磋商后在规定的磋商有效期内撤回磋商，我们愿接受政府采购的有关处罚决定。</w:t>
      </w:r>
    </w:p>
    <w:p w14:paraId="5A2D551A">
      <w:pPr>
        <w:spacing w:line="460" w:lineRule="exact"/>
        <w:ind w:firstLine="480" w:firstLineChars="200"/>
        <w:rPr>
          <w:rFonts w:ascii="宋体" w:hAnsi="宋体" w:cs="宋体"/>
          <w:sz w:val="24"/>
          <w:highlight w:val="none"/>
        </w:rPr>
      </w:pPr>
      <w:r>
        <w:rPr>
          <w:rFonts w:hint="eastAsia" w:ascii="宋体" w:hAnsi="宋体" w:cs="宋体"/>
          <w:sz w:val="24"/>
          <w:highlight w:val="none"/>
        </w:rPr>
        <w:t>6、同意向贵方提供可能要求的，与本次磋商有关的任何证据或资料，并保证我方已提供和将要提供的文件资料是真实、准确的。我们完全理解最低磋商报价不作为成交的唯一条件，且尊重磋商小组的评审结论和成交结果。</w:t>
      </w:r>
    </w:p>
    <w:p w14:paraId="45A93E4D">
      <w:pPr>
        <w:spacing w:line="460" w:lineRule="exact"/>
        <w:ind w:firstLine="480" w:firstLineChars="200"/>
        <w:rPr>
          <w:rFonts w:ascii="宋体" w:hAnsi="宋体" w:cs="宋体"/>
          <w:sz w:val="24"/>
          <w:highlight w:val="none"/>
        </w:rPr>
      </w:pPr>
      <w:r>
        <w:rPr>
          <w:rFonts w:hint="eastAsia" w:ascii="宋体" w:hAnsi="宋体" w:cs="宋体"/>
          <w:sz w:val="24"/>
          <w:highlight w:val="none"/>
        </w:rPr>
        <w:t>7、我方的磋商响应文件有效期为</w:t>
      </w:r>
      <w:r>
        <w:rPr>
          <w:rFonts w:hint="eastAsia" w:ascii="宋体" w:hAnsi="宋体" w:cs="宋体"/>
          <w:sz w:val="24"/>
          <w:highlight w:val="none"/>
          <w:u w:val="single"/>
        </w:rPr>
        <w:t>自磋商响应文件提交截止之日起90天</w:t>
      </w:r>
      <w:r>
        <w:rPr>
          <w:rFonts w:hint="eastAsia" w:ascii="宋体" w:hAnsi="宋体" w:cs="宋体"/>
          <w:sz w:val="24"/>
          <w:highlight w:val="none"/>
        </w:rPr>
        <w:t>。</w:t>
      </w:r>
    </w:p>
    <w:p w14:paraId="620AB80A">
      <w:pPr>
        <w:spacing w:line="460" w:lineRule="exact"/>
        <w:ind w:firstLine="480" w:firstLineChars="200"/>
        <w:rPr>
          <w:rFonts w:ascii="宋体" w:hAnsi="宋体" w:cs="宋体"/>
          <w:sz w:val="24"/>
          <w:highlight w:val="none"/>
        </w:rPr>
      </w:pPr>
      <w:r>
        <w:rPr>
          <w:rFonts w:hint="eastAsia" w:ascii="宋体" w:hAnsi="宋体" w:cs="宋体"/>
          <w:sz w:val="24"/>
          <w:highlight w:val="none"/>
        </w:rPr>
        <w:t>8、与本磋商有关的一切正式往来通讯请寄：</w:t>
      </w:r>
    </w:p>
    <w:p w14:paraId="3D71CB2F">
      <w:pPr>
        <w:spacing w:line="460" w:lineRule="exact"/>
        <w:rPr>
          <w:rFonts w:ascii="宋体" w:hAnsi="宋体" w:cs="宋体"/>
          <w:sz w:val="24"/>
          <w:highlight w:val="none"/>
        </w:rPr>
      </w:pPr>
      <w:r>
        <w:rPr>
          <w:rFonts w:hint="eastAsia" w:ascii="宋体" w:hAnsi="宋体" w:cs="宋体"/>
          <w:sz w:val="24"/>
          <w:highlight w:val="none"/>
        </w:rPr>
        <w:tab/>
      </w:r>
      <w:r>
        <w:rPr>
          <w:rFonts w:hint="eastAsia" w:ascii="宋体" w:hAnsi="宋体" w:cs="宋体"/>
          <w:sz w:val="24"/>
          <w:highlight w:val="none"/>
        </w:rPr>
        <w:t>地址：    邮编：</w:t>
      </w:r>
    </w:p>
    <w:p w14:paraId="58BF4A57">
      <w:pPr>
        <w:spacing w:line="460" w:lineRule="exact"/>
        <w:rPr>
          <w:rFonts w:ascii="宋体" w:hAnsi="宋体" w:cs="宋体"/>
          <w:sz w:val="24"/>
          <w:highlight w:val="none"/>
        </w:rPr>
      </w:pPr>
      <w:r>
        <w:rPr>
          <w:rFonts w:hint="eastAsia" w:ascii="宋体" w:hAnsi="宋体" w:cs="宋体"/>
          <w:sz w:val="24"/>
          <w:highlight w:val="none"/>
        </w:rPr>
        <w:tab/>
      </w:r>
      <w:r>
        <w:rPr>
          <w:rFonts w:hint="eastAsia" w:ascii="宋体" w:hAnsi="宋体" w:cs="宋体"/>
          <w:sz w:val="24"/>
          <w:highlight w:val="none"/>
        </w:rPr>
        <w:t>电话：    传真：</w:t>
      </w:r>
    </w:p>
    <w:p w14:paraId="005E3F8E">
      <w:pPr>
        <w:spacing w:line="460" w:lineRule="exact"/>
        <w:rPr>
          <w:rFonts w:hint="eastAsia" w:ascii="宋体" w:hAnsi="宋体" w:cs="宋体"/>
          <w:sz w:val="24"/>
          <w:highlight w:val="none"/>
        </w:rPr>
      </w:pPr>
      <w:r>
        <w:rPr>
          <w:rFonts w:hint="eastAsia" w:ascii="宋体" w:hAnsi="宋体" w:cs="宋体"/>
          <w:sz w:val="24"/>
          <w:highlight w:val="none"/>
        </w:rPr>
        <w:tab/>
      </w:r>
      <w:r>
        <w:rPr>
          <w:rFonts w:hint="eastAsia" w:ascii="宋体" w:hAnsi="宋体" w:cs="宋体"/>
          <w:sz w:val="24"/>
          <w:highlight w:val="none"/>
        </w:rPr>
        <w:t>供应商代表姓名、职务：</w:t>
      </w:r>
    </w:p>
    <w:p w14:paraId="0B409F2A">
      <w:pPr>
        <w:spacing w:line="460" w:lineRule="exact"/>
        <w:rPr>
          <w:rFonts w:hint="eastAsia" w:ascii="宋体" w:hAnsi="宋体" w:eastAsia="宋体" w:cs="宋体"/>
          <w:sz w:val="24"/>
          <w:highlight w:val="none"/>
          <w:lang w:eastAsia="zh-CN"/>
        </w:rPr>
      </w:pPr>
    </w:p>
    <w:p w14:paraId="54326695">
      <w:pPr>
        <w:spacing w:line="460" w:lineRule="exact"/>
        <w:rPr>
          <w:rFonts w:ascii="宋体" w:hAnsi="宋体" w:cs="宋体"/>
          <w:sz w:val="24"/>
          <w:highlight w:val="none"/>
        </w:rPr>
      </w:pPr>
      <w:r>
        <w:rPr>
          <w:rFonts w:hint="eastAsia" w:ascii="宋体" w:hAnsi="宋体" w:cs="宋体"/>
          <w:sz w:val="24"/>
          <w:highlight w:val="none"/>
        </w:rPr>
        <w:tab/>
      </w:r>
      <w:r>
        <w:rPr>
          <w:rFonts w:hint="eastAsia" w:ascii="宋体" w:hAnsi="宋体" w:cs="宋体"/>
          <w:sz w:val="24"/>
          <w:highlight w:val="none"/>
          <w:lang w:val="en-US" w:eastAsia="zh-CN"/>
        </w:rPr>
        <w:t xml:space="preserve">                             </w:t>
      </w:r>
      <w:r>
        <w:rPr>
          <w:rFonts w:hint="eastAsia" w:ascii="宋体" w:hAnsi="宋体" w:cs="宋体"/>
          <w:sz w:val="24"/>
          <w:highlight w:val="none"/>
        </w:rPr>
        <w:t>供应商：</w:t>
      </w:r>
      <w:r>
        <w:rPr>
          <w:rFonts w:hint="eastAsia" w:ascii="宋体" w:hAnsi="宋体" w:cs="宋体"/>
          <w:sz w:val="24"/>
          <w:highlight w:val="none"/>
          <w:u w:val="single"/>
        </w:rPr>
        <w:t xml:space="preserve">                    （公章）</w:t>
      </w:r>
    </w:p>
    <w:p w14:paraId="261358C6">
      <w:pPr>
        <w:spacing w:line="460" w:lineRule="exact"/>
        <w:ind w:firstLine="3840" w:firstLineChars="1600"/>
        <w:rPr>
          <w:rFonts w:hint="eastAsia" w:ascii="宋体" w:hAnsi="宋体" w:cs="宋体"/>
          <w:sz w:val="24"/>
          <w:highlight w:val="none"/>
        </w:rPr>
      </w:pPr>
      <w:r>
        <w:rPr>
          <w:rFonts w:hint="eastAsia" w:ascii="宋体" w:hAnsi="宋体" w:cs="宋体"/>
          <w:sz w:val="24"/>
          <w:highlight w:val="none"/>
        </w:rPr>
        <w:t>法定代表人或被授权代表：</w:t>
      </w:r>
      <w:r>
        <w:rPr>
          <w:rFonts w:hint="eastAsia" w:ascii="宋体" w:hAnsi="宋体" w:cs="宋体"/>
          <w:sz w:val="24"/>
          <w:highlight w:val="none"/>
          <w:u w:val="single"/>
        </w:rPr>
        <w:t>（签字或</w:t>
      </w:r>
      <w:r>
        <w:rPr>
          <w:rFonts w:hint="eastAsia" w:ascii="宋体" w:hAnsi="宋体" w:cs="宋体"/>
          <w:sz w:val="24"/>
          <w:highlight w:val="none"/>
          <w:u w:val="single"/>
          <w:lang w:val="en-US" w:eastAsia="zh-CN"/>
        </w:rPr>
        <w:t>盖</w:t>
      </w:r>
      <w:r>
        <w:rPr>
          <w:rFonts w:hint="eastAsia" w:ascii="宋体" w:hAnsi="宋体" w:cs="宋体"/>
          <w:sz w:val="24"/>
          <w:highlight w:val="none"/>
          <w:u w:val="single"/>
        </w:rPr>
        <w:t>章）</w:t>
      </w:r>
    </w:p>
    <w:p w14:paraId="2D81036F">
      <w:pPr>
        <w:spacing w:line="460" w:lineRule="exact"/>
        <w:ind w:firstLine="3840" w:firstLineChars="1600"/>
        <w:rPr>
          <w:rFonts w:ascii="宋体" w:hAnsi="宋体" w:cs="宋体"/>
          <w:highlight w:val="none"/>
        </w:rPr>
      </w:pP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期：</w:t>
      </w:r>
    </w:p>
    <w:p w14:paraId="6952CE80">
      <w:pPr>
        <w:rPr>
          <w:rFonts w:ascii="宋体" w:hAnsi="宋体" w:cs="宋体"/>
          <w:b/>
          <w:sz w:val="32"/>
          <w:szCs w:val="32"/>
          <w:highlight w:val="none"/>
        </w:rPr>
      </w:pPr>
      <w:bookmarkStart w:id="2" w:name="_Toc511813820"/>
    </w:p>
    <w:p w14:paraId="71C7375F">
      <w:pPr>
        <w:jc w:val="center"/>
        <w:outlineLvl w:val="1"/>
        <w:rPr>
          <w:rFonts w:hint="eastAsia" w:ascii="宋体" w:hAnsi="宋体" w:cs="宋体"/>
          <w:b/>
          <w:sz w:val="32"/>
          <w:szCs w:val="32"/>
          <w:highlight w:val="none"/>
        </w:rPr>
      </w:pPr>
      <w:bookmarkStart w:id="3" w:name="_Toc16188"/>
    </w:p>
    <w:p w14:paraId="76E7693A">
      <w:pPr>
        <w:jc w:val="center"/>
        <w:outlineLvl w:val="1"/>
        <w:rPr>
          <w:rFonts w:hint="eastAsia" w:ascii="宋体" w:hAnsi="宋体" w:cs="宋体"/>
          <w:b/>
          <w:sz w:val="32"/>
          <w:szCs w:val="32"/>
          <w:highlight w:val="none"/>
        </w:rPr>
      </w:pPr>
    </w:p>
    <w:p w14:paraId="19FC6FC7">
      <w:pPr>
        <w:jc w:val="center"/>
        <w:outlineLvl w:val="1"/>
        <w:rPr>
          <w:rFonts w:ascii="宋体" w:hAnsi="宋体" w:cs="宋体"/>
          <w:b/>
          <w:sz w:val="32"/>
          <w:szCs w:val="32"/>
          <w:highlight w:val="none"/>
        </w:rPr>
      </w:pPr>
      <w:r>
        <w:rPr>
          <w:rFonts w:hint="eastAsia" w:ascii="宋体" w:hAnsi="宋体" w:cs="宋体"/>
          <w:b/>
          <w:sz w:val="32"/>
          <w:szCs w:val="32"/>
          <w:highlight w:val="none"/>
        </w:rPr>
        <w:t>二、磋商报价表</w:t>
      </w:r>
      <w:bookmarkEnd w:id="2"/>
      <w:bookmarkEnd w:id="3"/>
    </w:p>
    <w:p w14:paraId="102FD931">
      <w:pPr>
        <w:pageBreakBefore w:val="0"/>
        <w:kinsoku/>
        <w:wordWrap/>
        <w:overflowPunct/>
        <w:topLinePunct w:val="0"/>
        <w:bidi w:val="0"/>
        <w:spacing w:beforeAutospacing="0" w:afterAutospacing="0" w:line="360" w:lineRule="auto"/>
        <w:ind w:right="0" w:rightChars="0"/>
        <w:jc w:val="both"/>
        <w:rPr>
          <w:rFonts w:hint="eastAsia" w:ascii="宋体" w:hAnsi="宋体" w:eastAsia="宋体" w:cs="宋体"/>
          <w:b/>
          <w:bCs/>
          <w:sz w:val="36"/>
          <w:szCs w:val="21"/>
          <w:highlight w:val="none"/>
        </w:rPr>
      </w:pPr>
      <w:r>
        <w:rPr>
          <w:rFonts w:hint="eastAsia" w:ascii="宋体" w:hAnsi="宋体" w:cs="宋体"/>
          <w:sz w:val="24"/>
          <w:highlight w:val="none"/>
        </w:rPr>
        <w:t xml:space="preserve"> </w:t>
      </w:r>
    </w:p>
    <w:p w14:paraId="08A9ED41">
      <w:pPr>
        <w:pStyle w:val="9"/>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t>项目名称：                                       项目编号：</w:t>
      </w:r>
    </w:p>
    <w:tbl>
      <w:tblPr>
        <w:tblStyle w:val="11"/>
        <w:tblW w:w="8748" w:type="dxa"/>
        <w:tblInd w:w="2"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48"/>
        <w:gridCol w:w="6300"/>
      </w:tblGrid>
      <w:tr w14:paraId="787A185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50" w:hRule="atLeast"/>
        </w:trPr>
        <w:tc>
          <w:tcPr>
            <w:tcW w:w="2448" w:type="dxa"/>
            <w:tcBorders>
              <w:top w:val="double" w:color="000000" w:sz="6" w:space="0"/>
            </w:tcBorders>
            <w:vAlign w:val="center"/>
          </w:tcPr>
          <w:p w14:paraId="597D679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 应 商</w:t>
            </w:r>
          </w:p>
        </w:tc>
        <w:tc>
          <w:tcPr>
            <w:tcW w:w="6300" w:type="dxa"/>
            <w:tcBorders>
              <w:top w:val="double" w:color="000000" w:sz="6" w:space="0"/>
            </w:tcBorders>
            <w:vAlign w:val="center"/>
          </w:tcPr>
          <w:p w14:paraId="62F3CE8E">
            <w:pPr>
              <w:jc w:val="center"/>
              <w:rPr>
                <w:rFonts w:hint="eastAsia" w:ascii="宋体" w:hAnsi="宋体" w:eastAsia="宋体" w:cs="宋体"/>
                <w:sz w:val="24"/>
                <w:szCs w:val="24"/>
                <w:highlight w:val="none"/>
              </w:rPr>
            </w:pPr>
          </w:p>
        </w:tc>
      </w:tr>
      <w:tr w14:paraId="17EB5AB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50" w:hRule="atLeast"/>
        </w:trPr>
        <w:tc>
          <w:tcPr>
            <w:tcW w:w="2448" w:type="dxa"/>
            <w:tcBorders>
              <w:top w:val="double" w:color="000000" w:sz="6" w:space="0"/>
            </w:tcBorders>
            <w:vAlign w:val="center"/>
          </w:tcPr>
          <w:p w14:paraId="72276C14">
            <w:pPr>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磋商</w:t>
            </w:r>
            <w:r>
              <w:rPr>
                <w:rFonts w:hint="eastAsia" w:ascii="宋体" w:hAnsi="宋体" w:eastAsia="宋体" w:cs="宋体"/>
                <w:sz w:val="24"/>
                <w:szCs w:val="24"/>
                <w:highlight w:val="none"/>
              </w:rPr>
              <w:t>总报价</w:t>
            </w:r>
          </w:p>
          <w:p w14:paraId="4DC9C09C">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（人民币/元）</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含税</w:t>
            </w:r>
            <w:r>
              <w:rPr>
                <w:rFonts w:hint="eastAsia" w:ascii="宋体" w:hAnsi="宋体" w:cs="宋体"/>
                <w:sz w:val="24"/>
                <w:szCs w:val="24"/>
                <w:highlight w:val="none"/>
                <w:lang w:eastAsia="zh-CN"/>
              </w:rPr>
              <w:t>）</w:t>
            </w:r>
          </w:p>
        </w:tc>
        <w:tc>
          <w:tcPr>
            <w:tcW w:w="6300" w:type="dxa"/>
            <w:tcBorders>
              <w:top w:val="double" w:color="000000" w:sz="6" w:space="0"/>
            </w:tcBorders>
          </w:tcPr>
          <w:p w14:paraId="64790612">
            <w:pPr>
              <w:rPr>
                <w:rFonts w:hint="eastAsia" w:ascii="宋体" w:hAnsi="宋体" w:eastAsia="宋体" w:cs="宋体"/>
                <w:sz w:val="24"/>
                <w:szCs w:val="24"/>
                <w:highlight w:val="none"/>
              </w:rPr>
            </w:pPr>
          </w:p>
          <w:p w14:paraId="7A4842A2">
            <w:pPr>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大写：</w:t>
            </w:r>
          </w:p>
          <w:p w14:paraId="4C01D83A">
            <w:pPr>
              <w:rPr>
                <w:rFonts w:hint="eastAsia" w:ascii="宋体" w:hAnsi="宋体" w:eastAsia="宋体" w:cs="宋体"/>
                <w:sz w:val="24"/>
                <w:szCs w:val="24"/>
                <w:highlight w:val="none"/>
              </w:rPr>
            </w:pPr>
          </w:p>
          <w:p w14:paraId="37EA10EA">
            <w:pPr>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小写：</w:t>
            </w:r>
          </w:p>
          <w:p w14:paraId="7E08C3EC">
            <w:pPr>
              <w:rPr>
                <w:rFonts w:hint="eastAsia" w:ascii="宋体" w:hAnsi="宋体" w:eastAsia="宋体" w:cs="宋体"/>
                <w:kern w:val="2"/>
                <w:sz w:val="24"/>
                <w:szCs w:val="24"/>
                <w:highlight w:val="none"/>
                <w:lang w:val="en-US" w:eastAsia="zh-CN" w:bidi="ar-SA"/>
              </w:rPr>
            </w:pPr>
          </w:p>
        </w:tc>
      </w:tr>
      <w:tr w14:paraId="4A99216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60" w:hRule="atLeast"/>
        </w:trPr>
        <w:tc>
          <w:tcPr>
            <w:tcW w:w="2448" w:type="dxa"/>
            <w:tcBorders>
              <w:top w:val="double" w:color="000000" w:sz="6" w:space="0"/>
            </w:tcBorders>
            <w:vAlign w:val="center"/>
          </w:tcPr>
          <w:p w14:paraId="5362385B">
            <w:pPr>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拟拟派项目总监理</w:t>
            </w:r>
          </w:p>
        </w:tc>
        <w:tc>
          <w:tcPr>
            <w:tcW w:w="6300" w:type="dxa"/>
            <w:tcBorders>
              <w:top w:val="double" w:color="000000" w:sz="6" w:space="0"/>
            </w:tcBorders>
          </w:tcPr>
          <w:p w14:paraId="1F53724D">
            <w:pPr>
              <w:rPr>
                <w:rFonts w:hint="eastAsia" w:ascii="宋体" w:hAnsi="宋体" w:eastAsia="宋体" w:cs="宋体"/>
                <w:kern w:val="2"/>
                <w:sz w:val="24"/>
                <w:szCs w:val="24"/>
                <w:highlight w:val="none"/>
                <w:lang w:val="en-US" w:eastAsia="zh-CN" w:bidi="ar-SA"/>
              </w:rPr>
            </w:pPr>
          </w:p>
        </w:tc>
      </w:tr>
      <w:tr w14:paraId="4092057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390" w:hRule="atLeast"/>
        </w:trPr>
        <w:tc>
          <w:tcPr>
            <w:tcW w:w="8748" w:type="dxa"/>
            <w:gridSpan w:val="2"/>
            <w:vAlign w:val="center"/>
          </w:tcPr>
          <w:p w14:paraId="328CF2D1">
            <w:pPr>
              <w:ind w:firstLine="600" w:firstLineChars="250"/>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服务工期</w:t>
            </w:r>
            <w:r>
              <w:rPr>
                <w:rFonts w:hint="eastAsia" w:ascii="宋体" w:hAnsi="宋体" w:eastAsia="宋体" w:cs="宋体"/>
                <w:sz w:val="24"/>
                <w:szCs w:val="24"/>
                <w:highlight w:val="none"/>
              </w:rPr>
              <w:t>：自合同签订之日起至竣工验收合格且结算审核完成，并至质量缺陷期结束</w:t>
            </w:r>
            <w:r>
              <w:rPr>
                <w:rFonts w:hint="eastAsia" w:ascii="宋体" w:hAnsi="宋体" w:cs="宋体"/>
                <w:sz w:val="24"/>
                <w:szCs w:val="24"/>
                <w:highlight w:val="none"/>
                <w:lang w:eastAsia="zh-CN"/>
              </w:rPr>
              <w:t>。</w:t>
            </w:r>
          </w:p>
        </w:tc>
      </w:tr>
      <w:tr w14:paraId="182C5CF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2" w:hRule="atLeast"/>
        </w:trPr>
        <w:tc>
          <w:tcPr>
            <w:tcW w:w="8748" w:type="dxa"/>
            <w:gridSpan w:val="2"/>
            <w:tcBorders>
              <w:bottom w:val="double" w:color="000000" w:sz="6" w:space="0"/>
            </w:tcBorders>
            <w:vAlign w:val="center"/>
          </w:tcPr>
          <w:p w14:paraId="03338DC5">
            <w:pPr>
              <w:ind w:firstLine="600" w:firstLineChars="25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备注：</w:t>
            </w:r>
          </w:p>
        </w:tc>
      </w:tr>
    </w:tbl>
    <w:p w14:paraId="53360F62">
      <w:pPr>
        <w:pStyle w:val="9"/>
        <w:ind w:firstLine="0"/>
        <w:rPr>
          <w:rFonts w:hint="eastAsia" w:ascii="宋体" w:hAnsi="宋体" w:eastAsia="宋体" w:cs="宋体"/>
          <w:sz w:val="24"/>
          <w:szCs w:val="24"/>
          <w:highlight w:val="none"/>
        </w:rPr>
      </w:pPr>
    </w:p>
    <w:p w14:paraId="7E9E26D9">
      <w:pPr>
        <w:spacing w:line="360" w:lineRule="auto"/>
        <w:rPr>
          <w:rFonts w:hint="eastAsia" w:ascii="宋体" w:hAnsi="宋体" w:eastAsia="宋体" w:cs="宋体"/>
          <w:highlight w:val="none"/>
        </w:rPr>
      </w:pPr>
      <w:r>
        <w:rPr>
          <w:rFonts w:hint="eastAsia" w:ascii="宋体" w:hAnsi="宋体" w:eastAsia="宋体" w:cs="宋体"/>
          <w:sz w:val="24"/>
          <w:szCs w:val="24"/>
          <w:highlight w:val="none"/>
        </w:rPr>
        <w:t xml:space="preserve">备注： </w:t>
      </w:r>
    </w:p>
    <w:p w14:paraId="3FD8AC48">
      <w:pPr>
        <w:spacing w:line="360" w:lineRule="auto"/>
        <w:ind w:firstLine="480" w:firstLineChars="200"/>
        <w:rPr>
          <w:rFonts w:hint="eastAsia" w:ascii="宋体" w:hAnsi="宋体" w:eastAsia="宋体" w:cs="宋体"/>
          <w:sz w:val="24"/>
          <w:szCs w:val="24"/>
          <w:highlight w:val="none"/>
        </w:rPr>
      </w:pPr>
      <w:bookmarkStart w:id="4" w:name="_Hlk517144824"/>
      <w:r>
        <w:rPr>
          <w:rFonts w:hint="eastAsia" w:ascii="宋体" w:hAnsi="宋体" w:eastAsia="宋体" w:cs="宋体"/>
          <w:sz w:val="24"/>
          <w:szCs w:val="24"/>
          <w:highlight w:val="none"/>
        </w:rPr>
        <w:t>1、本表价格应按</w:t>
      </w:r>
      <w:r>
        <w:rPr>
          <w:rFonts w:hint="eastAsia" w:ascii="宋体" w:hAnsi="宋体" w:cs="宋体"/>
          <w:sz w:val="24"/>
          <w:szCs w:val="24"/>
          <w:highlight w:val="none"/>
          <w:lang w:eastAsia="zh-CN"/>
        </w:rPr>
        <w:t>磋商</w:t>
      </w:r>
      <w:r>
        <w:rPr>
          <w:rFonts w:hint="eastAsia" w:ascii="宋体" w:hAnsi="宋体" w:eastAsia="宋体" w:cs="宋体"/>
          <w:sz w:val="24"/>
          <w:szCs w:val="24"/>
          <w:highlight w:val="none"/>
        </w:rPr>
        <w:t>报价填写，精确到小数点后两位，大小写不一致时，以大写为准。</w:t>
      </w:r>
    </w:p>
    <w:p w14:paraId="135C033B">
      <w:pPr>
        <w:spacing w:line="360" w:lineRule="auto"/>
        <w:ind w:firstLine="480"/>
        <w:rPr>
          <w:rFonts w:hint="eastAsia" w:ascii="宋体" w:hAnsi="宋体" w:eastAsia="宋体" w:cs="宋体"/>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磋商</w:t>
      </w:r>
      <w:r>
        <w:rPr>
          <w:rFonts w:hint="eastAsia" w:ascii="宋体" w:hAnsi="宋体" w:eastAsia="宋体" w:cs="宋体"/>
          <w:sz w:val="24"/>
          <w:szCs w:val="24"/>
          <w:highlight w:val="none"/>
        </w:rPr>
        <w:t>报价应包含完成本项目的全部费用。</w:t>
      </w:r>
    </w:p>
    <w:bookmarkEnd w:id="4"/>
    <w:p w14:paraId="5643F85E">
      <w:pPr>
        <w:spacing w:line="480" w:lineRule="auto"/>
        <w:ind w:right="-161"/>
        <w:rPr>
          <w:rFonts w:hint="eastAsia" w:ascii="宋体" w:hAnsi="宋体" w:eastAsia="宋体" w:cs="宋体"/>
          <w:sz w:val="24"/>
          <w:szCs w:val="24"/>
          <w:highlight w:val="none"/>
        </w:rPr>
      </w:pPr>
    </w:p>
    <w:p w14:paraId="3FA9EE46">
      <w:pPr>
        <w:ind w:firstLine="4080" w:firstLineChars="1700"/>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供应商： </w:t>
      </w:r>
      <w:r>
        <w:rPr>
          <w:rFonts w:hint="eastAsia" w:ascii="宋体" w:hAnsi="宋体" w:eastAsia="宋体" w:cs="宋体"/>
          <w:sz w:val="24"/>
          <w:szCs w:val="24"/>
          <w:highlight w:val="none"/>
          <w:u w:val="single"/>
        </w:rPr>
        <w:t xml:space="preserve">          （盖章）</w:t>
      </w:r>
    </w:p>
    <w:p w14:paraId="0CBD9027">
      <w:pPr>
        <w:ind w:right="360"/>
        <w:jc w:val="center"/>
        <w:rPr>
          <w:rFonts w:hint="eastAsia" w:ascii="宋体" w:hAnsi="宋体" w:eastAsia="宋体" w:cs="宋体"/>
          <w:sz w:val="24"/>
          <w:szCs w:val="24"/>
          <w:highlight w:val="none"/>
        </w:rPr>
      </w:pPr>
    </w:p>
    <w:p w14:paraId="4C87C4A5">
      <w:pPr>
        <w:ind w:right="240"/>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法定代表人或其授权代理人：</w:t>
      </w:r>
      <w:r>
        <w:rPr>
          <w:rFonts w:hint="eastAsia" w:ascii="宋体" w:hAnsi="宋体" w:eastAsia="宋体" w:cs="宋体"/>
          <w:sz w:val="24"/>
          <w:szCs w:val="24"/>
          <w:highlight w:val="none"/>
          <w:u w:val="single"/>
        </w:rPr>
        <w:t>（签字或</w:t>
      </w:r>
      <w:r>
        <w:rPr>
          <w:rFonts w:hint="eastAsia" w:ascii="宋体" w:hAnsi="宋体" w:cs="宋体"/>
          <w:sz w:val="24"/>
          <w:szCs w:val="24"/>
          <w:highlight w:val="none"/>
          <w:u w:val="single"/>
          <w:lang w:val="en-US" w:eastAsia="zh-CN"/>
        </w:rPr>
        <w:t>盖</w:t>
      </w:r>
      <w:r>
        <w:rPr>
          <w:rFonts w:hint="eastAsia" w:ascii="宋体" w:hAnsi="宋体" w:eastAsia="宋体" w:cs="宋体"/>
          <w:sz w:val="24"/>
          <w:szCs w:val="24"/>
          <w:highlight w:val="none"/>
          <w:u w:val="single"/>
        </w:rPr>
        <w:t>章）</w:t>
      </w:r>
    </w:p>
    <w:p w14:paraId="0D09F191">
      <w:pPr>
        <w:jc w:val="center"/>
        <w:rPr>
          <w:rFonts w:hint="eastAsia" w:ascii="宋体" w:hAnsi="宋体" w:eastAsia="宋体" w:cs="宋体"/>
          <w:sz w:val="24"/>
          <w:szCs w:val="24"/>
          <w:highlight w:val="none"/>
          <w:u w:val="single"/>
        </w:rPr>
      </w:pPr>
    </w:p>
    <w:p w14:paraId="7DFF0463">
      <w:pPr>
        <w:ind w:right="3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  期：</w:t>
      </w:r>
    </w:p>
    <w:p w14:paraId="1B2F0C73">
      <w:pPr>
        <w:rPr>
          <w:rFonts w:hint="eastAsia" w:ascii="宋体" w:hAnsi="宋体" w:cs="宋体"/>
          <w:b/>
          <w:sz w:val="32"/>
          <w:szCs w:val="22"/>
          <w:highlight w:val="none"/>
        </w:rPr>
      </w:pPr>
      <w:r>
        <w:rPr>
          <w:rFonts w:hint="eastAsia" w:ascii="宋体" w:hAnsi="宋体" w:cs="宋体"/>
          <w:b/>
          <w:sz w:val="32"/>
          <w:szCs w:val="22"/>
          <w:highlight w:val="none"/>
        </w:rPr>
        <w:br w:type="page"/>
      </w:r>
    </w:p>
    <w:p w14:paraId="7397DDEE">
      <w:pPr>
        <w:numPr>
          <w:ilvl w:val="0"/>
          <w:numId w:val="0"/>
        </w:numPr>
        <w:shd w:val="clear"/>
        <w:ind w:leftChars="0"/>
        <w:jc w:val="center"/>
        <w:rPr>
          <w:rFonts w:hint="eastAsia" w:ascii="宋体" w:hAnsi="宋体" w:cs="宋体"/>
          <w:b/>
          <w:sz w:val="32"/>
          <w:szCs w:val="32"/>
          <w:highlight w:val="none"/>
          <w:lang w:val="en-US" w:eastAsia="zh-CN"/>
        </w:rPr>
      </w:pPr>
      <w:bookmarkStart w:id="5" w:name="_Toc511813821"/>
      <w:r>
        <w:rPr>
          <w:rFonts w:hint="eastAsia" w:ascii="宋体" w:hAnsi="宋体" w:cs="宋体"/>
          <w:b/>
          <w:sz w:val="32"/>
          <w:szCs w:val="32"/>
          <w:highlight w:val="none"/>
          <w:lang w:val="en-US" w:eastAsia="zh-CN"/>
        </w:rPr>
        <w:t>三、</w:t>
      </w:r>
      <w:r>
        <w:rPr>
          <w:rFonts w:hint="eastAsia" w:ascii="宋体" w:hAnsi="宋体" w:cs="宋体"/>
          <w:b/>
          <w:sz w:val="32"/>
          <w:szCs w:val="32"/>
          <w:highlight w:val="none"/>
        </w:rPr>
        <w:t>技术</w:t>
      </w:r>
      <w:r>
        <w:rPr>
          <w:rFonts w:hint="eastAsia" w:ascii="宋体" w:hAnsi="宋体" w:cs="宋体"/>
          <w:b/>
          <w:sz w:val="32"/>
          <w:szCs w:val="32"/>
          <w:highlight w:val="none"/>
          <w:lang w:eastAsia="zh-CN"/>
        </w:rPr>
        <w:t>、</w:t>
      </w:r>
      <w:r>
        <w:rPr>
          <w:rFonts w:hint="eastAsia" w:ascii="宋体" w:hAnsi="宋体" w:cs="宋体"/>
          <w:b/>
          <w:sz w:val="32"/>
          <w:szCs w:val="32"/>
          <w:highlight w:val="none"/>
          <w:lang w:val="en-US" w:eastAsia="zh-CN"/>
        </w:rPr>
        <w:t>商务响应</w:t>
      </w:r>
    </w:p>
    <w:p w14:paraId="6EE9C65D">
      <w:pPr>
        <w:numPr>
          <w:ilvl w:val="0"/>
          <w:numId w:val="0"/>
        </w:numPr>
        <w:shd w:val="clear"/>
        <w:ind w:leftChars="0"/>
        <w:jc w:val="center"/>
        <w:rPr>
          <w:rFonts w:hint="eastAsia" w:ascii="宋体" w:hAnsi="宋体" w:cs="宋体"/>
          <w:b/>
          <w:sz w:val="32"/>
          <w:szCs w:val="21"/>
          <w:highlight w:val="none"/>
        </w:rPr>
      </w:pPr>
      <w:r>
        <w:rPr>
          <w:rFonts w:hint="eastAsia" w:ascii="宋体" w:hAnsi="宋体" w:cs="宋体"/>
          <w:b/>
          <w:sz w:val="32"/>
          <w:szCs w:val="32"/>
          <w:highlight w:val="none"/>
          <w:lang w:val="en-US" w:eastAsia="zh-CN"/>
        </w:rPr>
        <w:t>技术</w:t>
      </w:r>
      <w:r>
        <w:rPr>
          <w:rFonts w:hint="eastAsia" w:ascii="宋体" w:hAnsi="宋体" w:cs="宋体"/>
          <w:b/>
          <w:sz w:val="32"/>
          <w:szCs w:val="32"/>
          <w:highlight w:val="none"/>
        </w:rPr>
        <w:t>偏离表</w:t>
      </w:r>
    </w:p>
    <w:tbl>
      <w:tblPr>
        <w:tblStyle w:val="11"/>
        <w:tblW w:w="9057" w:type="dxa"/>
        <w:tblInd w:w="108" w:type="dxa"/>
        <w:tblLayout w:type="fixed"/>
        <w:tblCellMar>
          <w:top w:w="0" w:type="dxa"/>
          <w:left w:w="108" w:type="dxa"/>
          <w:bottom w:w="0" w:type="dxa"/>
          <w:right w:w="108" w:type="dxa"/>
        </w:tblCellMar>
      </w:tblPr>
      <w:tblGrid>
        <w:gridCol w:w="1119"/>
        <w:gridCol w:w="1773"/>
        <w:gridCol w:w="1773"/>
        <w:gridCol w:w="2373"/>
        <w:gridCol w:w="2019"/>
      </w:tblGrid>
      <w:tr w14:paraId="247247D7">
        <w:tblPrEx>
          <w:tblCellMar>
            <w:top w:w="0" w:type="dxa"/>
            <w:left w:w="108" w:type="dxa"/>
            <w:bottom w:w="0" w:type="dxa"/>
            <w:right w:w="108" w:type="dxa"/>
          </w:tblCellMar>
        </w:tblPrEx>
        <w:trPr>
          <w:trHeight w:val="1230" w:hRule="atLeast"/>
        </w:trPr>
        <w:tc>
          <w:tcPr>
            <w:tcW w:w="1119" w:type="dxa"/>
            <w:tcBorders>
              <w:top w:val="single" w:color="000000" w:sz="4" w:space="0"/>
              <w:left w:val="single" w:color="000000" w:sz="4" w:space="0"/>
              <w:bottom w:val="single" w:color="000000" w:sz="4" w:space="0"/>
            </w:tcBorders>
            <w:vAlign w:val="center"/>
          </w:tcPr>
          <w:p w14:paraId="196BCA95">
            <w:pPr>
              <w:shd w:val="clear"/>
              <w:jc w:val="center"/>
              <w:rPr>
                <w:rFonts w:hint="eastAsia" w:ascii="宋体" w:hAnsi="宋体"/>
                <w:highlight w:val="none"/>
              </w:rPr>
            </w:pPr>
            <w:r>
              <w:rPr>
                <w:rFonts w:hint="eastAsia" w:ascii="宋体" w:hAnsi="宋体" w:cs="宋体"/>
                <w:sz w:val="24"/>
                <w:szCs w:val="24"/>
                <w:highlight w:val="none"/>
              </w:rPr>
              <w:t>序号</w:t>
            </w:r>
          </w:p>
        </w:tc>
        <w:tc>
          <w:tcPr>
            <w:tcW w:w="1773" w:type="dxa"/>
            <w:tcBorders>
              <w:top w:val="single" w:color="000000" w:sz="4" w:space="0"/>
              <w:left w:val="single" w:color="000000" w:sz="4" w:space="0"/>
              <w:bottom w:val="single" w:color="000000" w:sz="4" w:space="0"/>
            </w:tcBorders>
            <w:vAlign w:val="center"/>
          </w:tcPr>
          <w:p w14:paraId="57478614">
            <w:pPr>
              <w:shd w:val="clear"/>
              <w:jc w:val="center"/>
              <w:rPr>
                <w:rFonts w:hint="eastAsia" w:ascii="宋体" w:hAnsi="宋体"/>
                <w:highlight w:val="none"/>
              </w:rPr>
            </w:pPr>
            <w:r>
              <w:rPr>
                <w:rFonts w:hint="eastAsia" w:ascii="宋体" w:hAnsi="宋体" w:cs="宋体"/>
                <w:sz w:val="24"/>
                <w:szCs w:val="24"/>
                <w:highlight w:val="none"/>
              </w:rPr>
              <w:t>招标技术参数</w:t>
            </w:r>
          </w:p>
          <w:p w14:paraId="6DEF7FD6">
            <w:pPr>
              <w:shd w:val="clear"/>
              <w:jc w:val="center"/>
              <w:rPr>
                <w:rFonts w:hint="eastAsia" w:ascii="宋体" w:hAnsi="宋体"/>
                <w:highlight w:val="none"/>
              </w:rPr>
            </w:pPr>
            <w:r>
              <w:rPr>
                <w:rFonts w:hint="eastAsia" w:ascii="宋体" w:hAnsi="宋体" w:cs="宋体"/>
                <w:sz w:val="24"/>
                <w:szCs w:val="24"/>
                <w:highlight w:val="none"/>
              </w:rPr>
              <w:t>要求</w:t>
            </w:r>
          </w:p>
        </w:tc>
        <w:tc>
          <w:tcPr>
            <w:tcW w:w="1773" w:type="dxa"/>
            <w:tcBorders>
              <w:top w:val="single" w:color="000000" w:sz="4" w:space="0"/>
              <w:left w:val="single" w:color="000000" w:sz="4" w:space="0"/>
              <w:bottom w:val="single" w:color="000000" w:sz="4" w:space="0"/>
            </w:tcBorders>
            <w:vAlign w:val="center"/>
          </w:tcPr>
          <w:p w14:paraId="18081507">
            <w:pPr>
              <w:shd w:val="clear"/>
              <w:jc w:val="center"/>
              <w:rPr>
                <w:rFonts w:hint="eastAsia" w:ascii="宋体" w:hAnsi="宋体"/>
                <w:highlight w:val="none"/>
              </w:rPr>
            </w:pPr>
            <w:r>
              <w:rPr>
                <w:rFonts w:hint="eastAsia" w:ascii="宋体" w:hAnsi="宋体" w:cs="宋体"/>
                <w:sz w:val="24"/>
                <w:szCs w:val="24"/>
                <w:highlight w:val="none"/>
              </w:rPr>
              <w:t>投标响应内容</w:t>
            </w:r>
          </w:p>
        </w:tc>
        <w:tc>
          <w:tcPr>
            <w:tcW w:w="2373" w:type="dxa"/>
            <w:tcBorders>
              <w:top w:val="single" w:color="000000" w:sz="4" w:space="0"/>
              <w:left w:val="single" w:color="000000" w:sz="4" w:space="0"/>
              <w:bottom w:val="single" w:color="000000" w:sz="4" w:space="0"/>
            </w:tcBorders>
            <w:vAlign w:val="center"/>
          </w:tcPr>
          <w:p w14:paraId="091B70C2">
            <w:pPr>
              <w:shd w:val="clear"/>
              <w:jc w:val="center"/>
              <w:rPr>
                <w:rFonts w:hint="eastAsia" w:ascii="宋体" w:hAnsi="宋体"/>
                <w:highlight w:val="none"/>
              </w:rPr>
            </w:pPr>
            <w:r>
              <w:rPr>
                <w:rFonts w:hint="eastAsia" w:ascii="宋体" w:hAnsi="宋体" w:cs="宋体"/>
                <w:sz w:val="24"/>
                <w:szCs w:val="24"/>
                <w:highlight w:val="none"/>
              </w:rPr>
              <w:t>响应情况</w:t>
            </w:r>
            <w:r>
              <w:rPr>
                <w:rFonts w:ascii="宋体" w:hAnsi="宋体"/>
                <w:sz w:val="24"/>
                <w:szCs w:val="24"/>
                <w:highlight w:val="none"/>
              </w:rPr>
              <w:t>（</w:t>
            </w:r>
            <w:r>
              <w:rPr>
                <w:rFonts w:hint="eastAsia" w:ascii="宋体" w:hAnsi="宋体"/>
                <w:sz w:val="24"/>
                <w:szCs w:val="24"/>
                <w:highlight w:val="none"/>
              </w:rPr>
              <w:t>正偏离/负偏离/无偏离</w:t>
            </w:r>
            <w:r>
              <w:rPr>
                <w:rFonts w:ascii="宋体" w:hAnsi="宋体"/>
                <w:sz w:val="24"/>
                <w:szCs w:val="24"/>
                <w:highlight w:val="none"/>
              </w:rPr>
              <w:t>）</w:t>
            </w:r>
          </w:p>
        </w:tc>
        <w:tc>
          <w:tcPr>
            <w:tcW w:w="2019" w:type="dxa"/>
            <w:tcBorders>
              <w:top w:val="single" w:color="000000" w:sz="4" w:space="0"/>
              <w:left w:val="single" w:color="000000" w:sz="4" w:space="0"/>
              <w:bottom w:val="single" w:color="000000" w:sz="4" w:space="0"/>
              <w:right w:val="single" w:color="000000" w:sz="4" w:space="0"/>
            </w:tcBorders>
            <w:vAlign w:val="center"/>
          </w:tcPr>
          <w:p w14:paraId="7CC17354">
            <w:pPr>
              <w:shd w:val="clear"/>
              <w:jc w:val="center"/>
              <w:rPr>
                <w:rFonts w:hint="eastAsia" w:ascii="宋体" w:hAnsi="宋体" w:cs="宋体"/>
                <w:sz w:val="24"/>
                <w:szCs w:val="24"/>
                <w:highlight w:val="none"/>
              </w:rPr>
            </w:pPr>
            <w:r>
              <w:rPr>
                <w:rFonts w:hint="eastAsia" w:ascii="宋体" w:hAnsi="宋体" w:cs="宋体"/>
                <w:sz w:val="24"/>
                <w:szCs w:val="24"/>
                <w:highlight w:val="none"/>
              </w:rPr>
              <w:t>偏离原因</w:t>
            </w:r>
          </w:p>
        </w:tc>
      </w:tr>
      <w:tr w14:paraId="5C76C505">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4F3AD35A">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1ECB1224">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6F83BEE0">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2C3E8260">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751C5F09">
            <w:pPr>
              <w:shd w:val="clear"/>
              <w:snapToGrid w:val="0"/>
              <w:spacing w:line="360" w:lineRule="auto"/>
              <w:ind w:firstLine="211"/>
              <w:rPr>
                <w:rFonts w:hint="eastAsia" w:ascii="宋体" w:hAnsi="宋体" w:cs="宋体"/>
                <w:sz w:val="24"/>
                <w:szCs w:val="24"/>
                <w:highlight w:val="none"/>
              </w:rPr>
            </w:pPr>
          </w:p>
        </w:tc>
      </w:tr>
      <w:tr w14:paraId="51DB759B">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53712842">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372244D8">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38B7D648">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7FA44A64">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5CC6CE0B">
            <w:pPr>
              <w:shd w:val="clear"/>
              <w:snapToGrid w:val="0"/>
              <w:spacing w:line="360" w:lineRule="auto"/>
              <w:ind w:firstLine="211"/>
              <w:rPr>
                <w:rFonts w:hint="eastAsia" w:ascii="宋体" w:hAnsi="宋体" w:cs="宋体"/>
                <w:sz w:val="24"/>
                <w:szCs w:val="24"/>
                <w:highlight w:val="none"/>
              </w:rPr>
            </w:pPr>
          </w:p>
        </w:tc>
      </w:tr>
      <w:tr w14:paraId="5DD4DBD6">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6B3B8D94">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66B35189">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084BEED5">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641610BB">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3D8CCE58">
            <w:pPr>
              <w:shd w:val="clear"/>
              <w:snapToGrid w:val="0"/>
              <w:spacing w:line="360" w:lineRule="auto"/>
              <w:ind w:firstLine="211"/>
              <w:rPr>
                <w:rFonts w:hint="eastAsia" w:ascii="宋体" w:hAnsi="宋体" w:cs="宋体"/>
                <w:sz w:val="24"/>
                <w:szCs w:val="24"/>
                <w:highlight w:val="none"/>
              </w:rPr>
            </w:pPr>
          </w:p>
        </w:tc>
      </w:tr>
      <w:tr w14:paraId="0ABA0B05">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4A0280BA">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5D112D32">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76FFB7E5">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4B3EB923">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405151C0">
            <w:pPr>
              <w:shd w:val="clear"/>
              <w:snapToGrid w:val="0"/>
              <w:spacing w:line="360" w:lineRule="auto"/>
              <w:ind w:firstLine="211"/>
              <w:rPr>
                <w:rFonts w:hint="eastAsia" w:ascii="宋体" w:hAnsi="宋体" w:cs="宋体"/>
                <w:sz w:val="24"/>
                <w:szCs w:val="24"/>
                <w:highlight w:val="none"/>
              </w:rPr>
            </w:pPr>
          </w:p>
        </w:tc>
      </w:tr>
      <w:tr w14:paraId="27F82FC0">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1E45713F">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69163ABA">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14D7DE4B">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3877AC3A">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621703C3">
            <w:pPr>
              <w:shd w:val="clear"/>
              <w:snapToGrid w:val="0"/>
              <w:spacing w:line="360" w:lineRule="auto"/>
              <w:ind w:firstLine="211"/>
              <w:rPr>
                <w:rFonts w:hint="eastAsia" w:ascii="宋体" w:hAnsi="宋体" w:cs="宋体"/>
                <w:sz w:val="24"/>
                <w:szCs w:val="24"/>
                <w:highlight w:val="none"/>
              </w:rPr>
            </w:pPr>
          </w:p>
        </w:tc>
      </w:tr>
      <w:tr w14:paraId="7C7BE727">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774C9F68">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518C3DA2">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0C255C93">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105D3C63">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63E2524B">
            <w:pPr>
              <w:shd w:val="clear"/>
              <w:snapToGrid w:val="0"/>
              <w:spacing w:line="360" w:lineRule="auto"/>
              <w:ind w:firstLine="211"/>
              <w:rPr>
                <w:rFonts w:hint="eastAsia" w:ascii="宋体" w:hAnsi="宋体" w:cs="宋体"/>
                <w:sz w:val="24"/>
                <w:szCs w:val="24"/>
                <w:highlight w:val="none"/>
              </w:rPr>
            </w:pPr>
          </w:p>
        </w:tc>
      </w:tr>
      <w:tr w14:paraId="6B6D8746">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385FB030">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49F7065E">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24BC1154">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5DF17A70">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13F2FA00">
            <w:pPr>
              <w:shd w:val="clear"/>
              <w:snapToGrid w:val="0"/>
              <w:spacing w:line="360" w:lineRule="auto"/>
              <w:ind w:firstLine="211"/>
              <w:rPr>
                <w:rFonts w:hint="eastAsia" w:ascii="宋体" w:hAnsi="宋体" w:cs="宋体"/>
                <w:sz w:val="24"/>
                <w:szCs w:val="24"/>
                <w:highlight w:val="none"/>
              </w:rPr>
            </w:pPr>
          </w:p>
        </w:tc>
      </w:tr>
      <w:tr w14:paraId="4D8DE39B">
        <w:tblPrEx>
          <w:tblCellMar>
            <w:top w:w="0" w:type="dxa"/>
            <w:left w:w="108" w:type="dxa"/>
            <w:bottom w:w="0" w:type="dxa"/>
            <w:right w:w="108" w:type="dxa"/>
          </w:tblCellMar>
        </w:tblPrEx>
        <w:trPr>
          <w:trHeight w:val="474" w:hRule="atLeast"/>
        </w:trPr>
        <w:tc>
          <w:tcPr>
            <w:tcW w:w="1119" w:type="dxa"/>
            <w:tcBorders>
              <w:top w:val="single" w:color="000000" w:sz="4" w:space="0"/>
              <w:left w:val="single" w:color="000000" w:sz="4" w:space="0"/>
              <w:bottom w:val="single" w:color="000000" w:sz="4" w:space="0"/>
            </w:tcBorders>
          </w:tcPr>
          <w:p w14:paraId="63EB67E3">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58FD5930">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0A536B98">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3D5361F0">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42E1051C">
            <w:pPr>
              <w:shd w:val="clear"/>
              <w:snapToGrid w:val="0"/>
              <w:spacing w:line="360" w:lineRule="auto"/>
              <w:ind w:firstLine="211"/>
              <w:rPr>
                <w:rFonts w:hint="eastAsia" w:ascii="宋体" w:hAnsi="宋体" w:cs="宋体"/>
                <w:sz w:val="24"/>
                <w:szCs w:val="24"/>
                <w:highlight w:val="none"/>
              </w:rPr>
            </w:pPr>
          </w:p>
        </w:tc>
      </w:tr>
      <w:tr w14:paraId="07F11B22">
        <w:tblPrEx>
          <w:tblCellMar>
            <w:top w:w="0" w:type="dxa"/>
            <w:left w:w="108" w:type="dxa"/>
            <w:bottom w:w="0" w:type="dxa"/>
            <w:right w:w="108" w:type="dxa"/>
          </w:tblCellMar>
        </w:tblPrEx>
        <w:trPr>
          <w:trHeight w:val="503" w:hRule="atLeast"/>
        </w:trPr>
        <w:tc>
          <w:tcPr>
            <w:tcW w:w="1119" w:type="dxa"/>
            <w:tcBorders>
              <w:top w:val="single" w:color="000000" w:sz="4" w:space="0"/>
              <w:left w:val="single" w:color="000000" w:sz="4" w:space="0"/>
              <w:bottom w:val="single" w:color="000000" w:sz="4" w:space="0"/>
            </w:tcBorders>
          </w:tcPr>
          <w:p w14:paraId="57618261">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52D3B19B">
            <w:pPr>
              <w:shd w:val="clear"/>
              <w:snapToGrid w:val="0"/>
              <w:spacing w:line="360" w:lineRule="auto"/>
              <w:ind w:firstLine="211"/>
              <w:rPr>
                <w:rFonts w:hint="eastAsia" w:ascii="宋体" w:hAnsi="宋体" w:cs="宋体"/>
                <w:sz w:val="24"/>
                <w:szCs w:val="24"/>
                <w:highlight w:val="none"/>
              </w:rPr>
            </w:pPr>
          </w:p>
        </w:tc>
        <w:tc>
          <w:tcPr>
            <w:tcW w:w="1773" w:type="dxa"/>
            <w:tcBorders>
              <w:top w:val="single" w:color="000000" w:sz="4" w:space="0"/>
              <w:left w:val="single" w:color="000000" w:sz="4" w:space="0"/>
              <w:bottom w:val="single" w:color="000000" w:sz="4" w:space="0"/>
            </w:tcBorders>
          </w:tcPr>
          <w:p w14:paraId="1E517681">
            <w:pPr>
              <w:shd w:val="clear"/>
              <w:snapToGrid w:val="0"/>
              <w:spacing w:line="360" w:lineRule="auto"/>
              <w:ind w:firstLine="211"/>
              <w:rPr>
                <w:rFonts w:hint="eastAsia" w:ascii="宋体" w:hAnsi="宋体" w:cs="宋体"/>
                <w:sz w:val="24"/>
                <w:szCs w:val="24"/>
                <w:highlight w:val="none"/>
              </w:rPr>
            </w:pPr>
          </w:p>
        </w:tc>
        <w:tc>
          <w:tcPr>
            <w:tcW w:w="2373" w:type="dxa"/>
            <w:tcBorders>
              <w:top w:val="single" w:color="000000" w:sz="4" w:space="0"/>
              <w:left w:val="single" w:color="000000" w:sz="4" w:space="0"/>
              <w:bottom w:val="single" w:color="000000" w:sz="4" w:space="0"/>
            </w:tcBorders>
          </w:tcPr>
          <w:p w14:paraId="363BFB9F">
            <w:pPr>
              <w:shd w:val="clear"/>
              <w:snapToGrid w:val="0"/>
              <w:spacing w:line="360" w:lineRule="auto"/>
              <w:ind w:firstLine="211"/>
              <w:rPr>
                <w:rFonts w:hint="eastAsia" w:ascii="宋体" w:hAnsi="宋体" w:cs="宋体"/>
                <w:sz w:val="24"/>
                <w:szCs w:val="24"/>
                <w:highlight w:val="none"/>
              </w:rPr>
            </w:pPr>
          </w:p>
        </w:tc>
        <w:tc>
          <w:tcPr>
            <w:tcW w:w="2019" w:type="dxa"/>
            <w:tcBorders>
              <w:top w:val="single" w:color="000000" w:sz="4" w:space="0"/>
              <w:left w:val="single" w:color="000000" w:sz="4" w:space="0"/>
              <w:bottom w:val="single" w:color="000000" w:sz="4" w:space="0"/>
              <w:right w:val="single" w:color="000000" w:sz="4" w:space="0"/>
            </w:tcBorders>
          </w:tcPr>
          <w:p w14:paraId="3630C48D">
            <w:pPr>
              <w:shd w:val="clear"/>
              <w:snapToGrid w:val="0"/>
              <w:spacing w:line="360" w:lineRule="auto"/>
              <w:ind w:firstLine="211"/>
              <w:rPr>
                <w:rFonts w:hint="eastAsia" w:ascii="宋体" w:hAnsi="宋体" w:cs="宋体"/>
                <w:sz w:val="24"/>
                <w:szCs w:val="24"/>
                <w:highlight w:val="none"/>
              </w:rPr>
            </w:pPr>
          </w:p>
        </w:tc>
      </w:tr>
    </w:tbl>
    <w:p w14:paraId="47AAACE3">
      <w:pPr>
        <w:shd w:val="clear"/>
        <w:spacing w:line="360" w:lineRule="auto"/>
        <w:ind w:firstLine="420"/>
        <w:rPr>
          <w:rFonts w:hint="eastAsia" w:ascii="宋体" w:hAnsi="宋体" w:cs="宋体"/>
          <w:szCs w:val="21"/>
          <w:highlight w:val="none"/>
        </w:rPr>
      </w:pPr>
    </w:p>
    <w:p w14:paraId="078C50FB">
      <w:pPr>
        <w:shd w:val="clear"/>
        <w:spacing w:line="360" w:lineRule="auto"/>
        <w:ind w:firstLine="480"/>
        <w:rPr>
          <w:rFonts w:hint="eastAsia" w:ascii="宋体" w:hAnsi="宋体"/>
          <w:highlight w:val="none"/>
        </w:rPr>
      </w:pPr>
      <w:r>
        <w:rPr>
          <w:rFonts w:hint="eastAsia" w:ascii="宋体" w:hAnsi="宋体" w:cs="宋体"/>
          <w:sz w:val="24"/>
          <w:highlight w:val="none"/>
        </w:rPr>
        <w:t>注：表格不够用，各供应商可按此表复制。供应商应承诺是否响应</w:t>
      </w:r>
      <w:r>
        <w:rPr>
          <w:rFonts w:hint="eastAsia" w:ascii="宋体" w:hAnsi="宋体" w:cs="宋体"/>
          <w:sz w:val="24"/>
          <w:highlight w:val="none"/>
          <w:lang w:val="en-US" w:eastAsia="zh-CN"/>
        </w:rPr>
        <w:t>磋商文件</w:t>
      </w:r>
      <w:r>
        <w:rPr>
          <w:rFonts w:hint="eastAsia" w:ascii="宋体" w:hAnsi="宋体" w:cs="宋体"/>
          <w:sz w:val="24"/>
          <w:highlight w:val="none"/>
        </w:rPr>
        <w:t>中规定的实质性要求和条件，并在此基础上，可做出其他有利于采购人的承诺。如供应商不承诺完全响应</w:t>
      </w:r>
      <w:r>
        <w:rPr>
          <w:rFonts w:hint="eastAsia" w:ascii="宋体" w:hAnsi="宋体" w:cs="宋体"/>
          <w:sz w:val="24"/>
          <w:highlight w:val="none"/>
          <w:lang w:eastAsia="zh-CN"/>
        </w:rPr>
        <w:t>磋商文件</w:t>
      </w:r>
      <w:r>
        <w:rPr>
          <w:rFonts w:hint="eastAsia" w:ascii="宋体" w:hAnsi="宋体" w:cs="宋体"/>
          <w:sz w:val="24"/>
          <w:highlight w:val="none"/>
        </w:rPr>
        <w:t>中规定的实质性要求和条件，应对不响应部分的内容予以具体说明。</w:t>
      </w:r>
      <w:r>
        <w:rPr>
          <w:rFonts w:hint="eastAsia" w:ascii="宋体" w:hAnsi="宋体" w:cs="宋体"/>
          <w:b/>
          <w:bCs/>
          <w:sz w:val="24"/>
          <w:highlight w:val="none"/>
        </w:rPr>
        <w:t>如供应商不填写实质性要求和条件的响应情况，则视为供应商承诺完全响应</w:t>
      </w:r>
      <w:r>
        <w:rPr>
          <w:rFonts w:hint="eastAsia" w:ascii="宋体" w:hAnsi="宋体" w:cs="宋体"/>
          <w:b/>
          <w:bCs/>
          <w:sz w:val="24"/>
          <w:highlight w:val="none"/>
          <w:lang w:eastAsia="zh-CN"/>
        </w:rPr>
        <w:t>磋商文件</w:t>
      </w:r>
      <w:r>
        <w:rPr>
          <w:rFonts w:hint="eastAsia" w:ascii="宋体" w:hAnsi="宋体" w:cs="宋体"/>
          <w:b/>
          <w:bCs/>
          <w:sz w:val="24"/>
          <w:highlight w:val="none"/>
        </w:rPr>
        <w:t>中规定的要求。</w:t>
      </w:r>
    </w:p>
    <w:p w14:paraId="2D0B62C2">
      <w:pPr>
        <w:shd w:val="clear"/>
        <w:spacing w:line="360" w:lineRule="auto"/>
        <w:rPr>
          <w:rFonts w:hint="eastAsia" w:ascii="宋体" w:hAnsi="宋体" w:cs="宋体"/>
          <w:sz w:val="24"/>
          <w:highlight w:val="none"/>
        </w:rPr>
      </w:pPr>
    </w:p>
    <w:p w14:paraId="28D88172">
      <w:pPr>
        <w:shd w:val="clear"/>
        <w:spacing w:line="360" w:lineRule="auto"/>
        <w:ind w:firstLine="720"/>
        <w:rPr>
          <w:rFonts w:hint="eastAsia" w:ascii="宋体" w:hAnsi="宋体"/>
          <w:highlight w:val="none"/>
        </w:rPr>
      </w:pPr>
      <w:r>
        <w:rPr>
          <w:rFonts w:hint="eastAsia" w:ascii="宋体" w:hAnsi="宋体" w:cs="宋体"/>
          <w:sz w:val="24"/>
          <w:highlight w:val="none"/>
        </w:rPr>
        <w:t xml:space="preserve">供应商（公章）：     </w:t>
      </w:r>
      <w:r>
        <w:rPr>
          <w:rFonts w:hint="eastAsia" w:ascii="宋体" w:hAnsi="宋体" w:cs="宋体"/>
          <w:sz w:val="24"/>
          <w:highlight w:val="none"/>
        </w:rPr>
        <w:tab/>
      </w:r>
    </w:p>
    <w:p w14:paraId="14EACB82">
      <w:pPr>
        <w:shd w:val="clear"/>
        <w:spacing w:line="360" w:lineRule="auto"/>
        <w:rPr>
          <w:rFonts w:hint="eastAsia" w:ascii="宋体" w:hAnsi="宋体" w:cs="宋体"/>
          <w:sz w:val="24"/>
          <w:highlight w:val="none"/>
        </w:rPr>
      </w:pPr>
    </w:p>
    <w:p w14:paraId="0E8DEC95">
      <w:pPr>
        <w:shd w:val="clear"/>
        <w:spacing w:line="360" w:lineRule="auto"/>
        <w:ind w:firstLine="720"/>
        <w:rPr>
          <w:rFonts w:hint="eastAsia" w:ascii="宋体" w:hAnsi="宋体"/>
          <w:highlight w:val="none"/>
        </w:rPr>
      </w:pPr>
      <w:r>
        <w:rPr>
          <w:rFonts w:hint="eastAsia" w:ascii="宋体" w:hAnsi="宋体" w:cs="宋体"/>
          <w:sz w:val="24"/>
          <w:highlight w:val="none"/>
        </w:rPr>
        <w:t>法定代表人（单位负责人）或被授权代表签字或盖章：</w:t>
      </w:r>
    </w:p>
    <w:p w14:paraId="75B9C600">
      <w:pPr>
        <w:shd w:val="clear"/>
        <w:rPr>
          <w:rFonts w:hint="eastAsia" w:ascii="宋体" w:hAnsi="宋体" w:cs="宋体"/>
          <w:b/>
          <w:bCs/>
          <w:sz w:val="36"/>
          <w:szCs w:val="36"/>
          <w:highlight w:val="none"/>
        </w:rPr>
      </w:pPr>
    </w:p>
    <w:p w14:paraId="72EDDED7">
      <w:pPr>
        <w:shd w:val="clear"/>
        <w:spacing w:line="360" w:lineRule="auto"/>
        <w:ind w:firstLine="720"/>
        <w:rPr>
          <w:rFonts w:hint="eastAsia" w:ascii="宋体" w:hAnsi="宋体"/>
          <w:highlight w:val="none"/>
        </w:rPr>
      </w:pPr>
      <w:r>
        <w:rPr>
          <w:rFonts w:hint="eastAsia" w:ascii="宋体" w:hAnsi="宋体" w:cs="宋体"/>
          <w:sz w:val="24"/>
          <w:highlight w:val="none"/>
        </w:rPr>
        <w:t>日期：    年    月    日</w:t>
      </w:r>
    </w:p>
    <w:p w14:paraId="2A8ACD3A">
      <w:pPr>
        <w:shd w:val="clear"/>
        <w:spacing w:line="360" w:lineRule="auto"/>
        <w:rPr>
          <w:rFonts w:hint="eastAsia" w:ascii="宋体" w:hAnsi="宋体" w:cs="宋体"/>
          <w:b/>
          <w:bCs/>
          <w:sz w:val="24"/>
          <w:szCs w:val="36"/>
          <w:highlight w:val="none"/>
        </w:rPr>
      </w:pPr>
    </w:p>
    <w:p w14:paraId="29EFEBEF">
      <w:pPr>
        <w:shd w:val="clear"/>
        <w:ind w:firstLine="211"/>
        <w:jc w:val="center"/>
        <w:rPr>
          <w:rFonts w:hint="eastAsia" w:ascii="宋体" w:hAnsi="宋体" w:cs="宋体"/>
          <w:b/>
          <w:sz w:val="32"/>
          <w:szCs w:val="32"/>
          <w:highlight w:val="none"/>
        </w:rPr>
      </w:pPr>
    </w:p>
    <w:p w14:paraId="743AFCB3">
      <w:pPr>
        <w:shd w:val="clear"/>
        <w:ind w:firstLine="211"/>
        <w:jc w:val="center"/>
        <w:rPr>
          <w:rFonts w:hint="eastAsia" w:ascii="宋体" w:hAnsi="宋体" w:cs="宋体"/>
          <w:b/>
          <w:sz w:val="32"/>
          <w:szCs w:val="32"/>
          <w:highlight w:val="none"/>
        </w:rPr>
      </w:pPr>
    </w:p>
    <w:p w14:paraId="333F778B">
      <w:pPr>
        <w:shd w:val="clear"/>
        <w:jc w:val="center"/>
        <w:rPr>
          <w:rFonts w:hint="eastAsia" w:ascii="宋体" w:hAnsi="宋体" w:cs="宋体"/>
          <w:b/>
          <w:sz w:val="32"/>
          <w:szCs w:val="21"/>
          <w:highlight w:val="none"/>
        </w:rPr>
      </w:pPr>
      <w:r>
        <w:rPr>
          <w:rFonts w:hint="eastAsia" w:ascii="宋体" w:hAnsi="宋体" w:cs="宋体"/>
          <w:b/>
          <w:sz w:val="32"/>
          <w:szCs w:val="32"/>
          <w:highlight w:val="none"/>
        </w:rPr>
        <w:t>商务偏离表</w:t>
      </w:r>
    </w:p>
    <w:p w14:paraId="6CB26B8C">
      <w:pPr>
        <w:shd w:val="clear"/>
        <w:tabs>
          <w:tab w:val="left" w:pos="6173"/>
        </w:tabs>
        <w:spacing w:line="360" w:lineRule="auto"/>
        <w:ind w:firstLine="480"/>
        <w:rPr>
          <w:rFonts w:hint="eastAsia" w:ascii="宋体" w:hAnsi="宋体" w:cs="宋体"/>
          <w:sz w:val="24"/>
          <w:szCs w:val="24"/>
          <w:highlight w:val="none"/>
        </w:rPr>
      </w:pPr>
    </w:p>
    <w:p w14:paraId="24D9D8DA">
      <w:pPr>
        <w:shd w:val="clear"/>
        <w:tabs>
          <w:tab w:val="left" w:pos="6173"/>
        </w:tabs>
        <w:spacing w:line="360" w:lineRule="auto"/>
        <w:ind w:firstLine="480"/>
        <w:rPr>
          <w:rFonts w:hint="eastAsia" w:ascii="宋体" w:hAnsi="宋体"/>
          <w:highlight w:val="none"/>
        </w:rPr>
      </w:pPr>
      <w:r>
        <w:rPr>
          <w:rFonts w:hint="eastAsia" w:ascii="宋体" w:hAnsi="宋体" w:cs="宋体"/>
          <w:sz w:val="24"/>
          <w:szCs w:val="24"/>
          <w:highlight w:val="none"/>
        </w:rPr>
        <w:t>如供应商提交的方案、商务等条款与</w:t>
      </w:r>
      <w:r>
        <w:rPr>
          <w:rFonts w:hint="eastAsia" w:ascii="宋体" w:hAnsi="宋体" w:cs="宋体"/>
          <w:sz w:val="24"/>
          <w:szCs w:val="24"/>
          <w:highlight w:val="none"/>
          <w:lang w:eastAsia="zh-CN"/>
        </w:rPr>
        <w:t>磋商文件</w:t>
      </w:r>
      <w:r>
        <w:rPr>
          <w:rFonts w:hint="eastAsia" w:ascii="宋体" w:hAnsi="宋体" w:cs="宋体"/>
          <w:sz w:val="24"/>
          <w:szCs w:val="24"/>
          <w:highlight w:val="none"/>
        </w:rPr>
        <w:t>的要求存在偏离，需逐项填写商务条款偏离表，否则认为供应商完全接受</w:t>
      </w:r>
      <w:r>
        <w:rPr>
          <w:rFonts w:hint="eastAsia" w:ascii="宋体" w:hAnsi="宋体" w:cs="宋体"/>
          <w:sz w:val="24"/>
          <w:szCs w:val="24"/>
          <w:highlight w:val="none"/>
          <w:lang w:eastAsia="zh-CN"/>
        </w:rPr>
        <w:t>磋商文件</w:t>
      </w:r>
      <w:r>
        <w:rPr>
          <w:rFonts w:hint="eastAsia" w:ascii="宋体" w:hAnsi="宋体" w:cs="宋体"/>
          <w:sz w:val="24"/>
          <w:szCs w:val="24"/>
          <w:highlight w:val="none"/>
        </w:rPr>
        <w:t>的要求。</w:t>
      </w:r>
    </w:p>
    <w:p w14:paraId="5460F65D">
      <w:pPr>
        <w:shd w:val="clear"/>
        <w:tabs>
          <w:tab w:val="left" w:pos="6173"/>
        </w:tabs>
        <w:spacing w:line="360" w:lineRule="auto"/>
        <w:ind w:firstLine="470"/>
        <w:rPr>
          <w:rFonts w:hint="eastAsia" w:ascii="宋体" w:hAnsi="宋体"/>
          <w:highlight w:val="none"/>
        </w:rPr>
      </w:pPr>
      <w:r>
        <w:rPr>
          <w:rFonts w:hint="eastAsia" w:ascii="宋体" w:hAnsi="宋体" w:cs="宋体"/>
          <w:sz w:val="24"/>
          <w:szCs w:val="24"/>
          <w:highlight w:val="none"/>
        </w:rPr>
        <w:t>供应商可根据自己的格式填写商务偏离表：</w:t>
      </w:r>
    </w:p>
    <w:tbl>
      <w:tblPr>
        <w:tblStyle w:val="11"/>
        <w:tblW w:w="0" w:type="auto"/>
        <w:tblInd w:w="108" w:type="dxa"/>
        <w:tblLayout w:type="fixed"/>
        <w:tblCellMar>
          <w:top w:w="0" w:type="dxa"/>
          <w:left w:w="108" w:type="dxa"/>
          <w:bottom w:w="0" w:type="dxa"/>
          <w:right w:w="108" w:type="dxa"/>
        </w:tblCellMar>
      </w:tblPr>
      <w:tblGrid>
        <w:gridCol w:w="1231"/>
        <w:gridCol w:w="2214"/>
        <w:gridCol w:w="2136"/>
        <w:gridCol w:w="2038"/>
        <w:gridCol w:w="1481"/>
      </w:tblGrid>
      <w:tr w14:paraId="16A452BC">
        <w:tblPrEx>
          <w:tblCellMar>
            <w:top w:w="0" w:type="dxa"/>
            <w:left w:w="108" w:type="dxa"/>
            <w:bottom w:w="0" w:type="dxa"/>
            <w:right w:w="108" w:type="dxa"/>
          </w:tblCellMar>
        </w:tblPrEx>
        <w:trPr>
          <w:trHeight w:val="551" w:hRule="atLeast"/>
        </w:trPr>
        <w:tc>
          <w:tcPr>
            <w:tcW w:w="3445" w:type="dxa"/>
            <w:gridSpan w:val="2"/>
            <w:tcBorders>
              <w:top w:val="single" w:color="000000" w:sz="4" w:space="0"/>
              <w:left w:val="single" w:color="000000" w:sz="4" w:space="0"/>
              <w:bottom w:val="single" w:color="000000" w:sz="4" w:space="0"/>
            </w:tcBorders>
            <w:vAlign w:val="center"/>
          </w:tcPr>
          <w:p w14:paraId="26D83F74">
            <w:pPr>
              <w:shd w:val="clear"/>
              <w:jc w:val="center"/>
              <w:rPr>
                <w:rFonts w:hint="eastAsia" w:ascii="宋体" w:hAnsi="宋体"/>
                <w:highlight w:val="none"/>
              </w:rPr>
            </w:pPr>
            <w:r>
              <w:rPr>
                <w:rFonts w:hint="eastAsia" w:ascii="宋体" w:hAnsi="宋体"/>
                <w:sz w:val="24"/>
                <w:szCs w:val="24"/>
                <w:highlight w:val="none"/>
                <w:lang w:eastAsia="zh-CN"/>
              </w:rPr>
              <w:t>磋商文件</w:t>
            </w:r>
            <w:r>
              <w:rPr>
                <w:rFonts w:ascii="宋体" w:hAnsi="宋体"/>
                <w:sz w:val="24"/>
                <w:szCs w:val="24"/>
                <w:highlight w:val="none"/>
              </w:rPr>
              <w:t>技术要求</w:t>
            </w:r>
          </w:p>
        </w:tc>
        <w:tc>
          <w:tcPr>
            <w:tcW w:w="5655" w:type="dxa"/>
            <w:gridSpan w:val="3"/>
            <w:tcBorders>
              <w:top w:val="single" w:color="000000" w:sz="4" w:space="0"/>
              <w:left w:val="single" w:color="000000" w:sz="4" w:space="0"/>
              <w:bottom w:val="single" w:color="000000" w:sz="4" w:space="0"/>
              <w:right w:val="single" w:color="000000" w:sz="4" w:space="0"/>
            </w:tcBorders>
            <w:vAlign w:val="center"/>
          </w:tcPr>
          <w:p w14:paraId="51070DAC">
            <w:pPr>
              <w:shd w:val="clear"/>
              <w:jc w:val="center"/>
              <w:rPr>
                <w:rFonts w:hint="eastAsia" w:ascii="宋体" w:hAnsi="宋体"/>
                <w:highlight w:val="none"/>
              </w:rPr>
            </w:pPr>
            <w:r>
              <w:rPr>
                <w:rFonts w:hint="eastAsia" w:ascii="宋体" w:hAnsi="宋体"/>
                <w:sz w:val="24"/>
                <w:szCs w:val="24"/>
                <w:highlight w:val="none"/>
              </w:rPr>
              <w:t>供应商</w:t>
            </w:r>
            <w:r>
              <w:rPr>
                <w:rFonts w:ascii="宋体" w:hAnsi="宋体"/>
                <w:sz w:val="24"/>
                <w:szCs w:val="24"/>
                <w:highlight w:val="none"/>
              </w:rPr>
              <w:t>响应</w:t>
            </w:r>
          </w:p>
        </w:tc>
      </w:tr>
      <w:tr w14:paraId="277023C3">
        <w:tblPrEx>
          <w:tblCellMar>
            <w:top w:w="0" w:type="dxa"/>
            <w:left w:w="108" w:type="dxa"/>
            <w:bottom w:w="0" w:type="dxa"/>
            <w:right w:w="108" w:type="dxa"/>
          </w:tblCellMar>
        </w:tblPrEx>
        <w:trPr>
          <w:trHeight w:val="628" w:hRule="atLeast"/>
        </w:trPr>
        <w:tc>
          <w:tcPr>
            <w:tcW w:w="1231" w:type="dxa"/>
            <w:tcBorders>
              <w:top w:val="single" w:color="000000" w:sz="4" w:space="0"/>
              <w:left w:val="single" w:color="000000" w:sz="4" w:space="0"/>
              <w:bottom w:val="single" w:color="000000" w:sz="4" w:space="0"/>
            </w:tcBorders>
            <w:vAlign w:val="center"/>
          </w:tcPr>
          <w:p w14:paraId="3906A235">
            <w:pPr>
              <w:shd w:val="clear"/>
              <w:jc w:val="center"/>
              <w:rPr>
                <w:rFonts w:hint="eastAsia" w:ascii="宋体" w:hAnsi="宋体"/>
                <w:highlight w:val="none"/>
              </w:rPr>
            </w:pPr>
            <w:r>
              <w:rPr>
                <w:rFonts w:hint="eastAsia" w:ascii="宋体" w:hAnsi="宋体"/>
                <w:sz w:val="24"/>
                <w:szCs w:val="24"/>
                <w:highlight w:val="none"/>
                <w:lang w:eastAsia="zh-CN"/>
              </w:rPr>
              <w:t>磋商文件</w:t>
            </w:r>
            <w:r>
              <w:rPr>
                <w:rFonts w:hint="eastAsia" w:ascii="宋体" w:hAnsi="宋体"/>
                <w:sz w:val="24"/>
                <w:szCs w:val="24"/>
                <w:highlight w:val="none"/>
              </w:rPr>
              <w:t>条目号</w:t>
            </w:r>
          </w:p>
        </w:tc>
        <w:tc>
          <w:tcPr>
            <w:tcW w:w="2214" w:type="dxa"/>
            <w:tcBorders>
              <w:top w:val="single" w:color="000000" w:sz="4" w:space="0"/>
              <w:left w:val="single" w:color="000000" w:sz="4" w:space="0"/>
              <w:bottom w:val="single" w:color="000000" w:sz="4" w:space="0"/>
            </w:tcBorders>
            <w:vAlign w:val="center"/>
          </w:tcPr>
          <w:p w14:paraId="4E898FAA">
            <w:pPr>
              <w:shd w:val="clear"/>
              <w:jc w:val="center"/>
              <w:rPr>
                <w:rFonts w:hint="eastAsia" w:ascii="宋体" w:hAnsi="宋体"/>
                <w:highlight w:val="none"/>
              </w:rPr>
            </w:pPr>
            <w:r>
              <w:rPr>
                <w:rFonts w:hint="eastAsia" w:ascii="宋体" w:hAnsi="宋体"/>
                <w:sz w:val="24"/>
                <w:szCs w:val="24"/>
                <w:highlight w:val="none"/>
                <w:lang w:eastAsia="zh-CN"/>
              </w:rPr>
              <w:t>磋商文件</w:t>
            </w:r>
            <w:r>
              <w:rPr>
                <w:rFonts w:hint="eastAsia" w:ascii="宋体" w:hAnsi="宋体"/>
                <w:sz w:val="24"/>
                <w:szCs w:val="24"/>
                <w:highlight w:val="none"/>
              </w:rPr>
              <w:t>的商务条款要求</w:t>
            </w:r>
          </w:p>
        </w:tc>
        <w:tc>
          <w:tcPr>
            <w:tcW w:w="2136" w:type="dxa"/>
            <w:tcBorders>
              <w:top w:val="single" w:color="000000" w:sz="4" w:space="0"/>
              <w:left w:val="single" w:color="000000" w:sz="4" w:space="0"/>
              <w:bottom w:val="single" w:color="000000" w:sz="4" w:space="0"/>
            </w:tcBorders>
            <w:vAlign w:val="center"/>
          </w:tcPr>
          <w:p w14:paraId="0E594062">
            <w:pPr>
              <w:shd w:val="clear"/>
              <w:jc w:val="center"/>
              <w:rPr>
                <w:rFonts w:hint="eastAsia" w:ascii="宋体" w:hAnsi="宋体"/>
                <w:highlight w:val="none"/>
              </w:rPr>
            </w:pPr>
            <w:r>
              <w:rPr>
                <w:rFonts w:hint="eastAsia" w:ascii="宋体" w:hAnsi="宋体"/>
                <w:sz w:val="24"/>
                <w:szCs w:val="24"/>
                <w:highlight w:val="none"/>
              </w:rPr>
              <w:t>供应商</w:t>
            </w:r>
            <w:r>
              <w:rPr>
                <w:rFonts w:ascii="宋体" w:hAnsi="宋体"/>
                <w:sz w:val="24"/>
                <w:szCs w:val="24"/>
                <w:highlight w:val="none"/>
              </w:rPr>
              <w:t>响应情况</w:t>
            </w:r>
          </w:p>
        </w:tc>
        <w:tc>
          <w:tcPr>
            <w:tcW w:w="2038" w:type="dxa"/>
            <w:tcBorders>
              <w:top w:val="single" w:color="000000" w:sz="4" w:space="0"/>
              <w:left w:val="single" w:color="000000" w:sz="4" w:space="0"/>
              <w:bottom w:val="single" w:color="000000" w:sz="4" w:space="0"/>
            </w:tcBorders>
            <w:vAlign w:val="center"/>
          </w:tcPr>
          <w:p w14:paraId="110797FE">
            <w:pPr>
              <w:shd w:val="clear"/>
              <w:jc w:val="center"/>
              <w:rPr>
                <w:rFonts w:hint="eastAsia" w:ascii="宋体" w:hAnsi="宋体"/>
                <w:highlight w:val="none"/>
              </w:rPr>
            </w:pPr>
            <w:r>
              <w:rPr>
                <w:rFonts w:ascii="宋体" w:hAnsi="宋体"/>
                <w:sz w:val="24"/>
                <w:szCs w:val="24"/>
                <w:highlight w:val="none"/>
              </w:rPr>
              <w:t>是否有偏离（填写有/无）</w:t>
            </w:r>
          </w:p>
        </w:tc>
        <w:tc>
          <w:tcPr>
            <w:tcW w:w="1481" w:type="dxa"/>
            <w:tcBorders>
              <w:top w:val="single" w:color="000000" w:sz="4" w:space="0"/>
              <w:left w:val="single" w:color="000000" w:sz="4" w:space="0"/>
              <w:bottom w:val="single" w:color="000000" w:sz="4" w:space="0"/>
              <w:right w:val="single" w:color="000000" w:sz="4" w:space="0"/>
            </w:tcBorders>
            <w:vAlign w:val="center"/>
          </w:tcPr>
          <w:p w14:paraId="6B5E9B13">
            <w:pPr>
              <w:shd w:val="clear"/>
              <w:jc w:val="center"/>
              <w:rPr>
                <w:rFonts w:hint="eastAsia" w:ascii="宋体" w:hAnsi="宋体"/>
                <w:highlight w:val="none"/>
              </w:rPr>
            </w:pPr>
            <w:r>
              <w:rPr>
                <w:rFonts w:ascii="宋体" w:hAnsi="宋体"/>
                <w:sz w:val="24"/>
                <w:szCs w:val="24"/>
                <w:highlight w:val="none"/>
              </w:rPr>
              <w:t>偏离说明</w:t>
            </w:r>
          </w:p>
        </w:tc>
      </w:tr>
      <w:tr w14:paraId="66169CD4">
        <w:tblPrEx>
          <w:tblCellMar>
            <w:top w:w="0" w:type="dxa"/>
            <w:left w:w="108" w:type="dxa"/>
            <w:bottom w:w="0" w:type="dxa"/>
            <w:right w:w="108" w:type="dxa"/>
          </w:tblCellMar>
        </w:tblPrEx>
        <w:trPr>
          <w:trHeight w:val="413" w:hRule="atLeast"/>
        </w:trPr>
        <w:tc>
          <w:tcPr>
            <w:tcW w:w="1231" w:type="dxa"/>
            <w:tcBorders>
              <w:top w:val="single" w:color="000000" w:sz="4" w:space="0"/>
              <w:left w:val="single" w:color="000000" w:sz="4" w:space="0"/>
              <w:bottom w:val="single" w:color="000000" w:sz="4" w:space="0"/>
            </w:tcBorders>
          </w:tcPr>
          <w:p w14:paraId="1418AD0F">
            <w:pPr>
              <w:shd w:val="clear"/>
              <w:snapToGrid w:val="0"/>
              <w:spacing w:line="360" w:lineRule="auto"/>
              <w:rPr>
                <w:rFonts w:hint="eastAsia" w:ascii="宋体" w:hAnsi="宋体" w:cs="宋体"/>
                <w:sz w:val="24"/>
                <w:szCs w:val="24"/>
                <w:highlight w:val="none"/>
              </w:rPr>
            </w:pPr>
          </w:p>
        </w:tc>
        <w:tc>
          <w:tcPr>
            <w:tcW w:w="2214" w:type="dxa"/>
            <w:tcBorders>
              <w:top w:val="single" w:color="000000" w:sz="4" w:space="0"/>
              <w:left w:val="single" w:color="000000" w:sz="4" w:space="0"/>
              <w:bottom w:val="single" w:color="000000" w:sz="4" w:space="0"/>
            </w:tcBorders>
          </w:tcPr>
          <w:p w14:paraId="11B3DB4A">
            <w:pPr>
              <w:shd w:val="clear"/>
              <w:snapToGrid w:val="0"/>
              <w:spacing w:line="360" w:lineRule="auto"/>
              <w:rPr>
                <w:rFonts w:hint="eastAsia" w:ascii="宋体" w:hAnsi="宋体"/>
                <w:sz w:val="24"/>
                <w:szCs w:val="24"/>
                <w:highlight w:val="none"/>
              </w:rPr>
            </w:pPr>
          </w:p>
        </w:tc>
        <w:tc>
          <w:tcPr>
            <w:tcW w:w="2136" w:type="dxa"/>
            <w:tcBorders>
              <w:top w:val="single" w:color="000000" w:sz="4" w:space="0"/>
              <w:left w:val="single" w:color="000000" w:sz="4" w:space="0"/>
              <w:bottom w:val="single" w:color="000000" w:sz="4" w:space="0"/>
            </w:tcBorders>
          </w:tcPr>
          <w:p w14:paraId="3BF05A42">
            <w:pPr>
              <w:shd w:val="clear"/>
              <w:snapToGrid w:val="0"/>
              <w:spacing w:line="360" w:lineRule="auto"/>
              <w:rPr>
                <w:rFonts w:hint="eastAsia" w:ascii="宋体" w:hAnsi="宋体"/>
                <w:sz w:val="24"/>
                <w:szCs w:val="24"/>
                <w:highlight w:val="none"/>
              </w:rPr>
            </w:pPr>
          </w:p>
        </w:tc>
        <w:tc>
          <w:tcPr>
            <w:tcW w:w="2038" w:type="dxa"/>
            <w:tcBorders>
              <w:top w:val="single" w:color="000000" w:sz="4" w:space="0"/>
              <w:left w:val="single" w:color="000000" w:sz="4" w:space="0"/>
              <w:bottom w:val="single" w:color="000000" w:sz="4" w:space="0"/>
            </w:tcBorders>
          </w:tcPr>
          <w:p w14:paraId="0EC36E8C">
            <w:pPr>
              <w:shd w:val="clear"/>
              <w:snapToGrid w:val="0"/>
              <w:spacing w:line="360" w:lineRule="auto"/>
              <w:rPr>
                <w:rFonts w:hint="eastAsia" w:ascii="宋体" w:hAnsi="宋体"/>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tcPr>
          <w:p w14:paraId="7A7498CB">
            <w:pPr>
              <w:shd w:val="clear"/>
              <w:snapToGrid w:val="0"/>
              <w:spacing w:line="360" w:lineRule="auto"/>
              <w:rPr>
                <w:rFonts w:hint="eastAsia" w:ascii="宋体" w:hAnsi="宋体"/>
                <w:b/>
                <w:sz w:val="24"/>
                <w:szCs w:val="24"/>
                <w:highlight w:val="none"/>
              </w:rPr>
            </w:pPr>
          </w:p>
        </w:tc>
      </w:tr>
      <w:tr w14:paraId="2DCA2C4E">
        <w:tblPrEx>
          <w:tblCellMar>
            <w:top w:w="0" w:type="dxa"/>
            <w:left w:w="108" w:type="dxa"/>
            <w:bottom w:w="0" w:type="dxa"/>
            <w:right w:w="108" w:type="dxa"/>
          </w:tblCellMar>
        </w:tblPrEx>
        <w:trPr>
          <w:trHeight w:val="413" w:hRule="atLeast"/>
        </w:trPr>
        <w:tc>
          <w:tcPr>
            <w:tcW w:w="1231" w:type="dxa"/>
            <w:tcBorders>
              <w:top w:val="single" w:color="000000" w:sz="4" w:space="0"/>
              <w:left w:val="single" w:color="000000" w:sz="4" w:space="0"/>
              <w:bottom w:val="single" w:color="000000" w:sz="4" w:space="0"/>
            </w:tcBorders>
          </w:tcPr>
          <w:p w14:paraId="0C8B5F3D">
            <w:pPr>
              <w:shd w:val="clear"/>
              <w:snapToGrid w:val="0"/>
              <w:spacing w:line="360" w:lineRule="auto"/>
              <w:rPr>
                <w:rFonts w:hint="eastAsia" w:ascii="宋体" w:hAnsi="宋体"/>
                <w:b/>
                <w:sz w:val="24"/>
                <w:szCs w:val="24"/>
                <w:highlight w:val="none"/>
              </w:rPr>
            </w:pPr>
          </w:p>
        </w:tc>
        <w:tc>
          <w:tcPr>
            <w:tcW w:w="2214" w:type="dxa"/>
            <w:tcBorders>
              <w:top w:val="single" w:color="000000" w:sz="4" w:space="0"/>
              <w:left w:val="single" w:color="000000" w:sz="4" w:space="0"/>
              <w:bottom w:val="single" w:color="000000" w:sz="4" w:space="0"/>
            </w:tcBorders>
          </w:tcPr>
          <w:p w14:paraId="59D1620D">
            <w:pPr>
              <w:shd w:val="clear"/>
              <w:snapToGrid w:val="0"/>
              <w:spacing w:line="360" w:lineRule="auto"/>
              <w:rPr>
                <w:rFonts w:hint="eastAsia" w:ascii="宋体" w:hAnsi="宋体"/>
                <w:sz w:val="24"/>
                <w:szCs w:val="24"/>
                <w:highlight w:val="none"/>
              </w:rPr>
            </w:pPr>
          </w:p>
        </w:tc>
        <w:tc>
          <w:tcPr>
            <w:tcW w:w="2136" w:type="dxa"/>
            <w:tcBorders>
              <w:top w:val="single" w:color="000000" w:sz="4" w:space="0"/>
              <w:left w:val="single" w:color="000000" w:sz="4" w:space="0"/>
              <w:bottom w:val="single" w:color="000000" w:sz="4" w:space="0"/>
            </w:tcBorders>
          </w:tcPr>
          <w:p w14:paraId="50AB8415">
            <w:pPr>
              <w:shd w:val="clear"/>
              <w:snapToGrid w:val="0"/>
              <w:spacing w:line="360" w:lineRule="auto"/>
              <w:rPr>
                <w:rFonts w:hint="eastAsia" w:ascii="宋体" w:hAnsi="宋体"/>
                <w:sz w:val="24"/>
                <w:szCs w:val="24"/>
                <w:highlight w:val="none"/>
              </w:rPr>
            </w:pPr>
          </w:p>
        </w:tc>
        <w:tc>
          <w:tcPr>
            <w:tcW w:w="2038" w:type="dxa"/>
            <w:tcBorders>
              <w:top w:val="single" w:color="000000" w:sz="4" w:space="0"/>
              <w:left w:val="single" w:color="000000" w:sz="4" w:space="0"/>
              <w:bottom w:val="single" w:color="000000" w:sz="4" w:space="0"/>
            </w:tcBorders>
          </w:tcPr>
          <w:p w14:paraId="5EF70107">
            <w:pPr>
              <w:shd w:val="clear"/>
              <w:snapToGrid w:val="0"/>
              <w:spacing w:line="360" w:lineRule="auto"/>
              <w:rPr>
                <w:rFonts w:hint="eastAsia" w:ascii="宋体" w:hAnsi="宋体"/>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tcPr>
          <w:p w14:paraId="44EF5CDC">
            <w:pPr>
              <w:shd w:val="clear"/>
              <w:snapToGrid w:val="0"/>
              <w:spacing w:line="360" w:lineRule="auto"/>
              <w:rPr>
                <w:rFonts w:hint="eastAsia" w:ascii="宋体" w:hAnsi="宋体"/>
                <w:sz w:val="24"/>
                <w:szCs w:val="24"/>
                <w:highlight w:val="none"/>
              </w:rPr>
            </w:pPr>
          </w:p>
        </w:tc>
      </w:tr>
      <w:tr w14:paraId="6B2D9C4C">
        <w:tblPrEx>
          <w:tblCellMar>
            <w:top w:w="0" w:type="dxa"/>
            <w:left w:w="108" w:type="dxa"/>
            <w:bottom w:w="0" w:type="dxa"/>
            <w:right w:w="108" w:type="dxa"/>
          </w:tblCellMar>
        </w:tblPrEx>
        <w:trPr>
          <w:trHeight w:val="429" w:hRule="atLeast"/>
        </w:trPr>
        <w:tc>
          <w:tcPr>
            <w:tcW w:w="1231" w:type="dxa"/>
            <w:tcBorders>
              <w:top w:val="single" w:color="000000" w:sz="4" w:space="0"/>
              <w:left w:val="single" w:color="000000" w:sz="4" w:space="0"/>
              <w:bottom w:val="single" w:color="000000" w:sz="4" w:space="0"/>
            </w:tcBorders>
          </w:tcPr>
          <w:p w14:paraId="401271A5">
            <w:pPr>
              <w:shd w:val="clear"/>
              <w:snapToGrid w:val="0"/>
              <w:spacing w:line="360" w:lineRule="auto"/>
              <w:rPr>
                <w:rFonts w:hint="eastAsia" w:ascii="宋体" w:hAnsi="宋体"/>
                <w:sz w:val="24"/>
                <w:szCs w:val="24"/>
                <w:highlight w:val="none"/>
              </w:rPr>
            </w:pPr>
          </w:p>
        </w:tc>
        <w:tc>
          <w:tcPr>
            <w:tcW w:w="2214" w:type="dxa"/>
            <w:tcBorders>
              <w:top w:val="single" w:color="000000" w:sz="4" w:space="0"/>
              <w:left w:val="single" w:color="000000" w:sz="4" w:space="0"/>
              <w:bottom w:val="single" w:color="000000" w:sz="4" w:space="0"/>
            </w:tcBorders>
          </w:tcPr>
          <w:p w14:paraId="1E9EA175">
            <w:pPr>
              <w:shd w:val="clear"/>
              <w:snapToGrid w:val="0"/>
              <w:spacing w:line="360" w:lineRule="auto"/>
              <w:rPr>
                <w:rFonts w:hint="eastAsia" w:ascii="宋体" w:hAnsi="宋体"/>
                <w:sz w:val="24"/>
                <w:szCs w:val="24"/>
                <w:highlight w:val="none"/>
              </w:rPr>
            </w:pPr>
          </w:p>
        </w:tc>
        <w:tc>
          <w:tcPr>
            <w:tcW w:w="2136" w:type="dxa"/>
            <w:tcBorders>
              <w:top w:val="single" w:color="000000" w:sz="4" w:space="0"/>
              <w:left w:val="single" w:color="000000" w:sz="4" w:space="0"/>
              <w:bottom w:val="single" w:color="000000" w:sz="4" w:space="0"/>
            </w:tcBorders>
          </w:tcPr>
          <w:p w14:paraId="46A4C92A">
            <w:pPr>
              <w:widowControl/>
              <w:shd w:val="clear"/>
              <w:snapToGrid w:val="0"/>
              <w:spacing w:line="360" w:lineRule="auto"/>
              <w:rPr>
                <w:rFonts w:hint="eastAsia" w:ascii="宋体" w:hAnsi="宋体"/>
                <w:sz w:val="24"/>
                <w:szCs w:val="24"/>
                <w:highlight w:val="none"/>
              </w:rPr>
            </w:pPr>
          </w:p>
        </w:tc>
        <w:tc>
          <w:tcPr>
            <w:tcW w:w="2038" w:type="dxa"/>
            <w:tcBorders>
              <w:top w:val="single" w:color="000000" w:sz="4" w:space="0"/>
              <w:left w:val="single" w:color="000000" w:sz="4" w:space="0"/>
              <w:bottom w:val="single" w:color="000000" w:sz="4" w:space="0"/>
            </w:tcBorders>
          </w:tcPr>
          <w:p w14:paraId="3AC62AEC">
            <w:pPr>
              <w:shd w:val="clear"/>
              <w:snapToGrid w:val="0"/>
              <w:spacing w:line="360" w:lineRule="auto"/>
              <w:rPr>
                <w:rFonts w:hint="eastAsia" w:ascii="宋体" w:hAnsi="宋体"/>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tcPr>
          <w:p w14:paraId="5F697154">
            <w:pPr>
              <w:shd w:val="clear"/>
              <w:snapToGrid w:val="0"/>
              <w:spacing w:line="360" w:lineRule="auto"/>
              <w:rPr>
                <w:rFonts w:hint="eastAsia" w:ascii="宋体" w:hAnsi="宋体"/>
                <w:b/>
                <w:sz w:val="24"/>
                <w:szCs w:val="24"/>
                <w:highlight w:val="none"/>
                <w:lang w:val="fr-FR"/>
              </w:rPr>
            </w:pPr>
          </w:p>
        </w:tc>
      </w:tr>
      <w:tr w14:paraId="54800D4B">
        <w:tblPrEx>
          <w:tblCellMar>
            <w:top w:w="0" w:type="dxa"/>
            <w:left w:w="108" w:type="dxa"/>
            <w:bottom w:w="0" w:type="dxa"/>
            <w:right w:w="108" w:type="dxa"/>
          </w:tblCellMar>
        </w:tblPrEx>
        <w:trPr>
          <w:trHeight w:val="413" w:hRule="atLeast"/>
        </w:trPr>
        <w:tc>
          <w:tcPr>
            <w:tcW w:w="1231" w:type="dxa"/>
            <w:tcBorders>
              <w:top w:val="single" w:color="000000" w:sz="4" w:space="0"/>
              <w:left w:val="single" w:color="000000" w:sz="4" w:space="0"/>
              <w:bottom w:val="single" w:color="000000" w:sz="4" w:space="0"/>
            </w:tcBorders>
          </w:tcPr>
          <w:p w14:paraId="4FD20851">
            <w:pPr>
              <w:shd w:val="clear"/>
              <w:snapToGrid w:val="0"/>
              <w:spacing w:line="360" w:lineRule="auto"/>
              <w:rPr>
                <w:rFonts w:hint="eastAsia" w:ascii="宋体" w:hAnsi="宋体"/>
                <w:b/>
                <w:sz w:val="24"/>
                <w:szCs w:val="24"/>
                <w:highlight w:val="none"/>
                <w:lang w:val="fr-FR"/>
              </w:rPr>
            </w:pPr>
          </w:p>
        </w:tc>
        <w:tc>
          <w:tcPr>
            <w:tcW w:w="2214" w:type="dxa"/>
            <w:tcBorders>
              <w:top w:val="single" w:color="000000" w:sz="4" w:space="0"/>
              <w:left w:val="single" w:color="000000" w:sz="4" w:space="0"/>
              <w:bottom w:val="single" w:color="000000" w:sz="4" w:space="0"/>
            </w:tcBorders>
          </w:tcPr>
          <w:p w14:paraId="4795FD3E">
            <w:pPr>
              <w:shd w:val="clear"/>
              <w:snapToGrid w:val="0"/>
              <w:spacing w:line="360" w:lineRule="auto"/>
              <w:rPr>
                <w:rFonts w:hint="eastAsia" w:ascii="宋体" w:hAnsi="宋体"/>
                <w:sz w:val="24"/>
                <w:szCs w:val="24"/>
                <w:highlight w:val="none"/>
              </w:rPr>
            </w:pPr>
          </w:p>
        </w:tc>
        <w:tc>
          <w:tcPr>
            <w:tcW w:w="2136" w:type="dxa"/>
            <w:tcBorders>
              <w:top w:val="single" w:color="000000" w:sz="4" w:space="0"/>
              <w:left w:val="single" w:color="000000" w:sz="4" w:space="0"/>
              <w:bottom w:val="single" w:color="000000" w:sz="4" w:space="0"/>
            </w:tcBorders>
          </w:tcPr>
          <w:p w14:paraId="602109FD">
            <w:pPr>
              <w:shd w:val="clear"/>
              <w:snapToGrid w:val="0"/>
              <w:spacing w:line="360" w:lineRule="auto"/>
              <w:rPr>
                <w:rFonts w:hint="eastAsia" w:ascii="宋体" w:hAnsi="宋体"/>
                <w:sz w:val="24"/>
                <w:szCs w:val="24"/>
                <w:highlight w:val="none"/>
              </w:rPr>
            </w:pPr>
          </w:p>
        </w:tc>
        <w:tc>
          <w:tcPr>
            <w:tcW w:w="2038" w:type="dxa"/>
            <w:tcBorders>
              <w:top w:val="single" w:color="000000" w:sz="4" w:space="0"/>
              <w:left w:val="single" w:color="000000" w:sz="4" w:space="0"/>
              <w:bottom w:val="single" w:color="000000" w:sz="4" w:space="0"/>
            </w:tcBorders>
          </w:tcPr>
          <w:p w14:paraId="6E892046">
            <w:pPr>
              <w:shd w:val="clear"/>
              <w:snapToGrid w:val="0"/>
              <w:spacing w:line="360" w:lineRule="auto"/>
              <w:rPr>
                <w:rFonts w:hint="eastAsia" w:ascii="宋体" w:hAnsi="宋体"/>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tcPr>
          <w:p w14:paraId="1DA816D1">
            <w:pPr>
              <w:shd w:val="clear"/>
              <w:snapToGrid w:val="0"/>
              <w:spacing w:line="360" w:lineRule="auto"/>
              <w:rPr>
                <w:rFonts w:hint="eastAsia" w:ascii="宋体" w:hAnsi="宋体"/>
                <w:b/>
                <w:sz w:val="24"/>
                <w:szCs w:val="24"/>
                <w:highlight w:val="none"/>
                <w:u w:val="single"/>
              </w:rPr>
            </w:pPr>
          </w:p>
        </w:tc>
      </w:tr>
      <w:tr w14:paraId="3E4D21B1">
        <w:tblPrEx>
          <w:tblCellMar>
            <w:top w:w="0" w:type="dxa"/>
            <w:left w:w="108" w:type="dxa"/>
            <w:bottom w:w="0" w:type="dxa"/>
            <w:right w:w="108" w:type="dxa"/>
          </w:tblCellMar>
        </w:tblPrEx>
        <w:trPr>
          <w:trHeight w:val="413" w:hRule="atLeast"/>
        </w:trPr>
        <w:tc>
          <w:tcPr>
            <w:tcW w:w="1231" w:type="dxa"/>
            <w:tcBorders>
              <w:top w:val="single" w:color="000000" w:sz="4" w:space="0"/>
              <w:left w:val="single" w:color="000000" w:sz="4" w:space="0"/>
              <w:bottom w:val="single" w:color="000000" w:sz="4" w:space="0"/>
            </w:tcBorders>
          </w:tcPr>
          <w:p w14:paraId="4F8AC705">
            <w:pPr>
              <w:shd w:val="clear"/>
              <w:snapToGrid w:val="0"/>
              <w:spacing w:line="360" w:lineRule="auto"/>
              <w:rPr>
                <w:rFonts w:hint="eastAsia" w:ascii="宋体" w:hAnsi="宋体"/>
                <w:b/>
                <w:sz w:val="24"/>
                <w:szCs w:val="24"/>
                <w:highlight w:val="none"/>
                <w:u w:val="single"/>
              </w:rPr>
            </w:pPr>
          </w:p>
        </w:tc>
        <w:tc>
          <w:tcPr>
            <w:tcW w:w="2214" w:type="dxa"/>
            <w:tcBorders>
              <w:top w:val="single" w:color="000000" w:sz="4" w:space="0"/>
              <w:left w:val="single" w:color="000000" w:sz="4" w:space="0"/>
              <w:bottom w:val="single" w:color="000000" w:sz="4" w:space="0"/>
            </w:tcBorders>
          </w:tcPr>
          <w:p w14:paraId="1A01DD51">
            <w:pPr>
              <w:shd w:val="clear"/>
              <w:snapToGrid w:val="0"/>
              <w:spacing w:line="360" w:lineRule="auto"/>
              <w:rPr>
                <w:rFonts w:hint="eastAsia" w:ascii="宋体" w:hAnsi="宋体"/>
                <w:sz w:val="24"/>
                <w:szCs w:val="24"/>
                <w:highlight w:val="none"/>
              </w:rPr>
            </w:pPr>
          </w:p>
        </w:tc>
        <w:tc>
          <w:tcPr>
            <w:tcW w:w="2136" w:type="dxa"/>
            <w:tcBorders>
              <w:top w:val="single" w:color="000000" w:sz="4" w:space="0"/>
              <w:left w:val="single" w:color="000000" w:sz="4" w:space="0"/>
              <w:bottom w:val="single" w:color="000000" w:sz="4" w:space="0"/>
            </w:tcBorders>
          </w:tcPr>
          <w:p w14:paraId="54941F60">
            <w:pPr>
              <w:shd w:val="clear"/>
              <w:snapToGrid w:val="0"/>
              <w:spacing w:line="360" w:lineRule="auto"/>
              <w:rPr>
                <w:rFonts w:hint="eastAsia" w:ascii="宋体" w:hAnsi="宋体"/>
                <w:sz w:val="24"/>
                <w:szCs w:val="24"/>
                <w:highlight w:val="none"/>
              </w:rPr>
            </w:pPr>
          </w:p>
        </w:tc>
        <w:tc>
          <w:tcPr>
            <w:tcW w:w="2038" w:type="dxa"/>
            <w:tcBorders>
              <w:top w:val="single" w:color="000000" w:sz="4" w:space="0"/>
              <w:left w:val="single" w:color="000000" w:sz="4" w:space="0"/>
              <w:bottom w:val="single" w:color="000000" w:sz="4" w:space="0"/>
            </w:tcBorders>
          </w:tcPr>
          <w:p w14:paraId="5184937F">
            <w:pPr>
              <w:shd w:val="clear"/>
              <w:snapToGrid w:val="0"/>
              <w:spacing w:line="360" w:lineRule="auto"/>
              <w:rPr>
                <w:rFonts w:hint="eastAsia" w:ascii="宋体" w:hAnsi="宋体"/>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tcPr>
          <w:p w14:paraId="661B3F02">
            <w:pPr>
              <w:shd w:val="clear"/>
              <w:snapToGrid w:val="0"/>
              <w:spacing w:line="360" w:lineRule="auto"/>
              <w:rPr>
                <w:rFonts w:hint="eastAsia" w:ascii="宋体" w:hAnsi="宋体"/>
                <w:sz w:val="24"/>
                <w:szCs w:val="24"/>
                <w:highlight w:val="none"/>
              </w:rPr>
            </w:pPr>
          </w:p>
        </w:tc>
      </w:tr>
      <w:tr w14:paraId="2D8D7924">
        <w:tblPrEx>
          <w:tblCellMar>
            <w:top w:w="0" w:type="dxa"/>
            <w:left w:w="108" w:type="dxa"/>
            <w:bottom w:w="0" w:type="dxa"/>
            <w:right w:w="108" w:type="dxa"/>
          </w:tblCellMar>
        </w:tblPrEx>
        <w:trPr>
          <w:trHeight w:val="490" w:hRule="atLeast"/>
        </w:trPr>
        <w:tc>
          <w:tcPr>
            <w:tcW w:w="1231" w:type="dxa"/>
            <w:tcBorders>
              <w:top w:val="single" w:color="000000" w:sz="4" w:space="0"/>
              <w:left w:val="single" w:color="000000" w:sz="4" w:space="0"/>
              <w:bottom w:val="single" w:color="000000" w:sz="4" w:space="0"/>
            </w:tcBorders>
          </w:tcPr>
          <w:p w14:paraId="301267B5">
            <w:pPr>
              <w:shd w:val="clear"/>
              <w:snapToGrid w:val="0"/>
              <w:spacing w:line="360" w:lineRule="auto"/>
              <w:rPr>
                <w:rFonts w:hint="eastAsia" w:ascii="宋体" w:hAnsi="宋体"/>
                <w:sz w:val="24"/>
                <w:szCs w:val="24"/>
                <w:highlight w:val="none"/>
              </w:rPr>
            </w:pPr>
          </w:p>
        </w:tc>
        <w:tc>
          <w:tcPr>
            <w:tcW w:w="2214" w:type="dxa"/>
            <w:tcBorders>
              <w:top w:val="single" w:color="000000" w:sz="4" w:space="0"/>
              <w:left w:val="single" w:color="000000" w:sz="4" w:space="0"/>
              <w:bottom w:val="single" w:color="000000" w:sz="4" w:space="0"/>
            </w:tcBorders>
          </w:tcPr>
          <w:p w14:paraId="4D214D84">
            <w:pPr>
              <w:shd w:val="clear"/>
              <w:snapToGrid w:val="0"/>
              <w:spacing w:line="360" w:lineRule="auto"/>
              <w:rPr>
                <w:rFonts w:hint="eastAsia" w:ascii="宋体" w:hAnsi="宋体" w:cs="宋体"/>
                <w:sz w:val="24"/>
                <w:szCs w:val="24"/>
                <w:highlight w:val="none"/>
              </w:rPr>
            </w:pPr>
          </w:p>
        </w:tc>
        <w:tc>
          <w:tcPr>
            <w:tcW w:w="2136" w:type="dxa"/>
            <w:tcBorders>
              <w:top w:val="single" w:color="000000" w:sz="4" w:space="0"/>
              <w:left w:val="single" w:color="000000" w:sz="4" w:space="0"/>
              <w:bottom w:val="single" w:color="000000" w:sz="4" w:space="0"/>
            </w:tcBorders>
          </w:tcPr>
          <w:p w14:paraId="11A794BA">
            <w:pPr>
              <w:shd w:val="clear"/>
              <w:snapToGrid w:val="0"/>
              <w:spacing w:line="360" w:lineRule="auto"/>
              <w:rPr>
                <w:rFonts w:hint="eastAsia" w:ascii="宋体" w:hAnsi="宋体" w:cs="宋体"/>
                <w:sz w:val="24"/>
                <w:szCs w:val="24"/>
                <w:highlight w:val="none"/>
              </w:rPr>
            </w:pPr>
          </w:p>
        </w:tc>
        <w:tc>
          <w:tcPr>
            <w:tcW w:w="2038" w:type="dxa"/>
            <w:tcBorders>
              <w:top w:val="single" w:color="000000" w:sz="4" w:space="0"/>
              <w:left w:val="single" w:color="000000" w:sz="4" w:space="0"/>
              <w:bottom w:val="single" w:color="000000" w:sz="4" w:space="0"/>
            </w:tcBorders>
          </w:tcPr>
          <w:p w14:paraId="650159E4">
            <w:pPr>
              <w:shd w:val="clear"/>
              <w:snapToGrid w:val="0"/>
              <w:spacing w:line="360" w:lineRule="auto"/>
              <w:rPr>
                <w:rFonts w:hint="eastAsia" w:ascii="宋体" w:hAnsi="宋体"/>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tcPr>
          <w:p w14:paraId="7FE2741D">
            <w:pPr>
              <w:shd w:val="clear"/>
              <w:snapToGrid w:val="0"/>
              <w:spacing w:line="360" w:lineRule="auto"/>
              <w:rPr>
                <w:rFonts w:hint="eastAsia" w:ascii="宋体" w:hAnsi="宋体"/>
                <w:sz w:val="24"/>
                <w:szCs w:val="24"/>
                <w:highlight w:val="none"/>
              </w:rPr>
            </w:pPr>
          </w:p>
        </w:tc>
      </w:tr>
    </w:tbl>
    <w:p w14:paraId="276D369E">
      <w:pPr>
        <w:shd w:val="clear"/>
        <w:spacing w:line="360" w:lineRule="auto"/>
        <w:ind w:firstLine="420"/>
        <w:rPr>
          <w:rFonts w:hint="eastAsia" w:ascii="宋体" w:hAnsi="宋体" w:cs="宋体"/>
          <w:szCs w:val="21"/>
          <w:highlight w:val="none"/>
        </w:rPr>
      </w:pPr>
    </w:p>
    <w:p w14:paraId="329CE1E8">
      <w:pPr>
        <w:spacing w:line="360" w:lineRule="auto"/>
        <w:ind w:firstLine="480" w:firstLineChars="200"/>
        <w:rPr>
          <w:rFonts w:ascii="宋体" w:cs="宋体"/>
          <w:b/>
          <w:bCs/>
          <w:sz w:val="24"/>
          <w:highlight w:val="none"/>
        </w:rPr>
      </w:pPr>
      <w:r>
        <w:rPr>
          <w:rFonts w:hint="eastAsia" w:ascii="宋体" w:hAnsi="宋体" w:cs="宋体"/>
          <w:sz w:val="24"/>
          <w:highlight w:val="none"/>
        </w:rPr>
        <w:t>注：表格不够用，各供应商可按此表复制。供应商应承诺是否响应</w:t>
      </w:r>
      <w:r>
        <w:rPr>
          <w:rFonts w:hint="eastAsia" w:ascii="宋体" w:hAnsi="宋体" w:cs="宋体"/>
          <w:sz w:val="24"/>
          <w:highlight w:val="none"/>
          <w:lang w:eastAsia="zh-CN"/>
        </w:rPr>
        <w:t>磋商文件</w:t>
      </w:r>
      <w:r>
        <w:rPr>
          <w:rFonts w:hint="eastAsia" w:ascii="宋体" w:hAnsi="宋体" w:cs="宋体"/>
          <w:sz w:val="24"/>
          <w:highlight w:val="none"/>
        </w:rPr>
        <w:t>中规定的实质性要求和条件，并在此基础上，可做出其他有利于采购人的承诺。如供应商不承诺完全响应</w:t>
      </w:r>
      <w:r>
        <w:rPr>
          <w:rFonts w:hint="eastAsia" w:ascii="宋体" w:hAnsi="宋体" w:cs="宋体"/>
          <w:sz w:val="24"/>
          <w:highlight w:val="none"/>
          <w:lang w:eastAsia="zh-CN"/>
        </w:rPr>
        <w:t>磋商文件</w:t>
      </w:r>
      <w:r>
        <w:rPr>
          <w:rFonts w:hint="eastAsia" w:ascii="宋体" w:hAnsi="宋体" w:cs="宋体"/>
          <w:sz w:val="24"/>
          <w:highlight w:val="none"/>
        </w:rPr>
        <w:t>中规定的实质性要求和条件，应对不响应部分的内容予以具体说明。</w:t>
      </w:r>
      <w:r>
        <w:rPr>
          <w:rFonts w:hint="eastAsia" w:ascii="宋体" w:hAnsi="宋体" w:cs="宋体"/>
          <w:b/>
          <w:bCs/>
          <w:sz w:val="24"/>
          <w:highlight w:val="none"/>
        </w:rPr>
        <w:t>如供应商不填写实质性要求和条件的响应情况，则视为供应商承诺完全响应</w:t>
      </w:r>
      <w:r>
        <w:rPr>
          <w:rFonts w:hint="eastAsia" w:ascii="宋体" w:hAnsi="宋体" w:cs="宋体"/>
          <w:b/>
          <w:bCs/>
          <w:sz w:val="24"/>
          <w:highlight w:val="none"/>
          <w:lang w:eastAsia="zh-CN"/>
        </w:rPr>
        <w:t>磋商文件</w:t>
      </w:r>
      <w:r>
        <w:rPr>
          <w:rFonts w:hint="eastAsia" w:ascii="宋体" w:hAnsi="宋体" w:cs="宋体"/>
          <w:b/>
          <w:bCs/>
          <w:sz w:val="24"/>
          <w:highlight w:val="none"/>
        </w:rPr>
        <w:t>中规定的要求。</w:t>
      </w:r>
    </w:p>
    <w:p w14:paraId="141B5ADD">
      <w:pPr>
        <w:pStyle w:val="8"/>
        <w:shd w:val="clear" w:color="auto" w:fill="FFFFFF"/>
        <w:wordWrap w:val="0"/>
        <w:adjustRightInd w:val="0"/>
        <w:snapToGrid w:val="0"/>
        <w:spacing w:line="360" w:lineRule="auto"/>
        <w:ind w:firstLine="3528"/>
        <w:rPr>
          <w:rFonts w:cs="Tahoma"/>
          <w:highlight w:val="none"/>
        </w:rPr>
      </w:pPr>
    </w:p>
    <w:p w14:paraId="6BCD873C">
      <w:pPr>
        <w:pStyle w:val="8"/>
        <w:shd w:val="clear" w:color="auto" w:fill="FFFFFF"/>
        <w:wordWrap w:val="0"/>
        <w:adjustRightInd w:val="0"/>
        <w:snapToGrid w:val="0"/>
        <w:spacing w:line="360" w:lineRule="auto"/>
        <w:ind w:firstLine="3528"/>
        <w:rPr>
          <w:rFonts w:cs="Tahoma"/>
          <w:highlight w:val="none"/>
        </w:rPr>
      </w:pPr>
    </w:p>
    <w:p w14:paraId="422757E8">
      <w:pPr>
        <w:pStyle w:val="8"/>
        <w:shd w:val="clear" w:color="auto" w:fill="FFFFFF"/>
        <w:wordWrap w:val="0"/>
        <w:adjustRightInd w:val="0"/>
        <w:snapToGrid w:val="0"/>
        <w:spacing w:line="480" w:lineRule="auto"/>
        <w:ind w:firstLine="4509" w:firstLineChars="1879"/>
        <w:rPr>
          <w:rFonts w:cs="Tahoma"/>
          <w:highlight w:val="none"/>
        </w:rPr>
      </w:pPr>
      <w:r>
        <w:rPr>
          <w:rFonts w:hint="eastAsia" w:cs="Tahoma"/>
          <w:highlight w:val="none"/>
        </w:rPr>
        <w:t>供应商：</w:t>
      </w:r>
      <w:r>
        <w:rPr>
          <w:rFonts w:hint="eastAsia"/>
          <w:highlight w:val="none"/>
        </w:rPr>
        <w:t>（公章）</w:t>
      </w:r>
    </w:p>
    <w:p w14:paraId="477D4E1B">
      <w:pPr>
        <w:pStyle w:val="8"/>
        <w:shd w:val="clear" w:color="auto" w:fill="FFFFFF"/>
        <w:wordWrap w:val="0"/>
        <w:adjustRightInd w:val="0"/>
        <w:snapToGrid w:val="0"/>
        <w:spacing w:line="480" w:lineRule="auto"/>
        <w:ind w:firstLine="4509" w:firstLineChars="1879"/>
        <w:rPr>
          <w:highlight w:val="none"/>
        </w:rPr>
      </w:pPr>
      <w:r>
        <w:rPr>
          <w:rFonts w:hint="eastAsia"/>
          <w:highlight w:val="none"/>
        </w:rPr>
        <w:t>法定代表人</w:t>
      </w:r>
      <w:r>
        <w:rPr>
          <w:highlight w:val="none"/>
        </w:rPr>
        <w:t>/</w:t>
      </w:r>
      <w:r>
        <w:rPr>
          <w:rFonts w:hint="eastAsia"/>
          <w:highlight w:val="none"/>
        </w:rPr>
        <w:t>授权代表签字或盖章：</w:t>
      </w:r>
    </w:p>
    <w:p w14:paraId="5DF32BD8">
      <w:pPr>
        <w:pStyle w:val="8"/>
        <w:shd w:val="clear" w:color="auto" w:fill="FFFFFF"/>
        <w:wordWrap w:val="0"/>
        <w:adjustRightInd w:val="0"/>
        <w:snapToGrid w:val="0"/>
        <w:spacing w:line="480" w:lineRule="auto"/>
        <w:ind w:firstLine="4509" w:firstLineChars="1879"/>
        <w:rPr>
          <w:rFonts w:cs="Tahoma"/>
          <w:highlight w:val="none"/>
        </w:rPr>
      </w:pPr>
      <w:r>
        <w:rPr>
          <w:rFonts w:hint="eastAsia" w:cs="Tahoma"/>
          <w:highlight w:val="none"/>
        </w:rPr>
        <w:t>日期：</w:t>
      </w:r>
    </w:p>
    <w:p w14:paraId="34A32952">
      <w:pPr>
        <w:rPr>
          <w:rFonts w:hint="eastAsia" w:ascii="宋体" w:hAnsi="宋体" w:eastAsia="宋体" w:cs="宋体"/>
          <w:sz w:val="24"/>
          <w:szCs w:val="24"/>
          <w:highlight w:val="none"/>
        </w:rPr>
      </w:pPr>
    </w:p>
    <w:p w14:paraId="5C97464D">
      <w:pPr>
        <w:rPr>
          <w:rFonts w:hint="eastAsia" w:ascii="宋体" w:hAnsi="宋体" w:eastAsia="宋体" w:cs="宋体"/>
          <w:sz w:val="24"/>
          <w:szCs w:val="24"/>
          <w:highlight w:val="none"/>
        </w:rPr>
      </w:pPr>
    </w:p>
    <w:p w14:paraId="4E1951BE">
      <w:pPr>
        <w:rPr>
          <w:rFonts w:ascii="宋体" w:hAnsi="宋体" w:cs="宋体"/>
          <w:highlight w:val="none"/>
        </w:rPr>
      </w:pPr>
    </w:p>
    <w:p w14:paraId="45F824C8">
      <w:pPr>
        <w:rPr>
          <w:rFonts w:ascii="宋体" w:hAnsi="宋体" w:cs="宋体"/>
          <w:highlight w:val="none"/>
        </w:rPr>
      </w:pPr>
    </w:p>
    <w:p w14:paraId="581FE849">
      <w:pPr>
        <w:rPr>
          <w:rFonts w:ascii="宋体" w:hAnsi="宋体" w:cs="宋体"/>
          <w:highlight w:val="none"/>
        </w:rPr>
      </w:pPr>
    </w:p>
    <w:p w14:paraId="52B765F1">
      <w:pPr>
        <w:rPr>
          <w:rFonts w:ascii="宋体" w:hAnsi="宋体" w:cs="宋体"/>
          <w:highlight w:val="none"/>
        </w:rPr>
      </w:pPr>
    </w:p>
    <w:p w14:paraId="049FD5F9">
      <w:pPr>
        <w:rPr>
          <w:rFonts w:ascii="宋体" w:hAnsi="宋体" w:cs="宋体"/>
          <w:highlight w:val="none"/>
        </w:rPr>
      </w:pPr>
    </w:p>
    <w:p w14:paraId="7956E187">
      <w:pPr>
        <w:rPr>
          <w:rFonts w:ascii="宋体" w:hAnsi="宋体" w:cs="宋体"/>
          <w:highlight w:val="none"/>
        </w:rPr>
      </w:pPr>
    </w:p>
    <w:bookmarkEnd w:id="5"/>
    <w:p w14:paraId="1D2D4CEC">
      <w:pPr>
        <w:spacing w:line="520" w:lineRule="exact"/>
        <w:jc w:val="center"/>
        <w:outlineLvl w:val="1"/>
        <w:rPr>
          <w:rFonts w:hint="eastAsia" w:ascii="宋体" w:hAnsi="宋体" w:eastAsia="宋体" w:cs="宋体"/>
          <w:b/>
          <w:bCs/>
          <w:sz w:val="32"/>
          <w:szCs w:val="32"/>
          <w:highlight w:val="none"/>
        </w:rPr>
      </w:pPr>
      <w:bookmarkStart w:id="6" w:name="_Toc1417"/>
      <w:bookmarkStart w:id="7" w:name="_Toc2628"/>
      <w:r>
        <w:rPr>
          <w:rFonts w:hint="eastAsia" w:ascii="宋体" w:hAnsi="宋体" w:eastAsia="宋体" w:cs="宋体"/>
          <w:b/>
          <w:bCs/>
          <w:sz w:val="32"/>
          <w:szCs w:val="32"/>
          <w:highlight w:val="none"/>
          <w:lang w:val="en-US" w:eastAsia="zh-CN"/>
        </w:rPr>
        <w:t>四</w:t>
      </w:r>
      <w:r>
        <w:rPr>
          <w:rFonts w:hint="eastAsia" w:ascii="宋体" w:hAnsi="宋体" w:eastAsia="宋体" w:cs="宋体"/>
          <w:b/>
          <w:bCs/>
          <w:sz w:val="32"/>
          <w:szCs w:val="32"/>
          <w:highlight w:val="none"/>
        </w:rPr>
        <w:t>、供应商资格证明文件</w:t>
      </w:r>
      <w:bookmarkEnd w:id="6"/>
      <w:bookmarkEnd w:id="7"/>
    </w:p>
    <w:p w14:paraId="3DFF7EED">
      <w:pPr>
        <w:spacing w:line="440" w:lineRule="exact"/>
        <w:outlineLvl w:val="2"/>
        <w:rPr>
          <w:rFonts w:hint="eastAsia" w:ascii="宋体" w:hAnsi="宋体" w:eastAsia="宋体" w:cs="宋体"/>
          <w:b w:val="0"/>
          <w:bCs w:val="0"/>
          <w:sz w:val="24"/>
          <w:szCs w:val="24"/>
          <w:highlight w:val="none"/>
        </w:rPr>
      </w:pPr>
      <w:bookmarkStart w:id="8" w:name="_Toc1823"/>
      <w:bookmarkStart w:id="9" w:name="_Toc894"/>
      <w:bookmarkStart w:id="10" w:name="_Toc7931"/>
      <w:bookmarkStart w:id="11" w:name="_Toc12739"/>
      <w:bookmarkStart w:id="12" w:name="_Toc29125"/>
      <w:bookmarkStart w:id="13" w:name="_Toc8052"/>
      <w:bookmarkStart w:id="14" w:name="_Toc511813823"/>
      <w:r>
        <w:rPr>
          <w:rFonts w:hint="eastAsia" w:ascii="宋体" w:hAnsi="宋体" w:eastAsia="宋体" w:cs="宋体"/>
          <w:b w:val="0"/>
          <w:bCs w:val="0"/>
          <w:sz w:val="24"/>
          <w:szCs w:val="24"/>
          <w:highlight w:val="none"/>
        </w:rPr>
        <w:t>1）具有独立承担民事责任能力的法人、其他组织或自然人：法人或者其他组织提供营业执照、事业单位法人证书等证明文件，自然人提供身份证件；</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提供复印件/扫描件加盖公章</w:t>
      </w:r>
      <w:r>
        <w:rPr>
          <w:rFonts w:hint="eastAsia" w:ascii="宋体" w:hAnsi="宋体" w:cs="宋体"/>
          <w:b/>
          <w:bCs/>
          <w:kern w:val="0"/>
          <w:sz w:val="24"/>
          <w:szCs w:val="24"/>
          <w:highlight w:val="none"/>
          <w:lang w:val="zh-CN" w:eastAsia="zh-CN"/>
        </w:rPr>
        <w:t>）</w:t>
      </w:r>
    </w:p>
    <w:p w14:paraId="457FFCC3">
      <w:pPr>
        <w:spacing w:line="440" w:lineRule="exact"/>
        <w:outlineLvl w:val="2"/>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2）税收缴纳及社保缴纳证明：提供</w:t>
      </w:r>
      <w:r>
        <w:rPr>
          <w:rFonts w:hint="eastAsia" w:ascii="宋体" w:hAnsi="宋体" w:cs="宋体"/>
          <w:b w:val="0"/>
          <w:bCs w:val="0"/>
          <w:sz w:val="24"/>
          <w:szCs w:val="24"/>
          <w:highlight w:val="none"/>
          <w:lang w:eastAsia="zh-CN"/>
        </w:rPr>
        <w:t>近六个月任意一个月</w:t>
      </w:r>
      <w:r>
        <w:rPr>
          <w:rFonts w:hint="eastAsia" w:ascii="宋体" w:hAnsi="宋体" w:eastAsia="宋体" w:cs="宋体"/>
          <w:b w:val="0"/>
          <w:bCs w:val="0"/>
          <w:sz w:val="24"/>
          <w:szCs w:val="24"/>
          <w:highlight w:val="none"/>
        </w:rPr>
        <w:t>的税收缴纳凭证及社会保险缴纳的凭证。依法免税或不需要缴纳社会保障资金的供应商，应提供相应文件证明其依法免税或不需要缴纳社会保障资金。此项可提供基本资格条件承诺函；</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提供复印件/扫描件加盖公章</w:t>
      </w:r>
      <w:r>
        <w:rPr>
          <w:rFonts w:hint="eastAsia" w:ascii="宋体" w:hAnsi="宋体" w:cs="宋体"/>
          <w:b/>
          <w:bCs/>
          <w:kern w:val="0"/>
          <w:sz w:val="24"/>
          <w:szCs w:val="24"/>
          <w:highlight w:val="none"/>
          <w:lang w:val="zh-CN" w:eastAsia="zh-CN"/>
        </w:rPr>
        <w:t>）</w:t>
      </w:r>
    </w:p>
    <w:p w14:paraId="519ECAC5">
      <w:pPr>
        <w:spacing w:line="440" w:lineRule="exact"/>
        <w:outlineLvl w:val="2"/>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3）财务状况报告：供应商提供</w:t>
      </w:r>
      <w:r>
        <w:rPr>
          <w:rFonts w:hint="eastAsia" w:ascii="宋体" w:hAnsi="宋体" w:cs="宋体"/>
          <w:b w:val="0"/>
          <w:bCs w:val="0"/>
          <w:sz w:val="24"/>
          <w:szCs w:val="24"/>
          <w:highlight w:val="none"/>
          <w:lang w:eastAsia="zh-CN"/>
        </w:rPr>
        <w:t>2025年度经审计</w:t>
      </w:r>
      <w:r>
        <w:rPr>
          <w:rFonts w:hint="eastAsia" w:ascii="宋体" w:hAnsi="宋体" w:eastAsia="宋体" w:cs="宋体"/>
          <w:b w:val="0"/>
          <w:bCs w:val="0"/>
          <w:sz w:val="24"/>
          <w:szCs w:val="24"/>
          <w:highlight w:val="none"/>
        </w:rPr>
        <w:t>的财务审计报告（事业法人可提供部门决算报告）；或提供开标日前三个月内基本存款账户银行出具的资信证明及基本存款账户银行相关证明资料；</w:t>
      </w:r>
      <w:r>
        <w:rPr>
          <w:rFonts w:hint="eastAsia" w:ascii="宋体" w:hAnsi="宋体" w:cs="宋体"/>
          <w:b w:val="0"/>
          <w:bCs w:val="0"/>
          <w:sz w:val="24"/>
          <w:szCs w:val="24"/>
          <w:highlight w:val="none"/>
          <w:lang w:eastAsia="zh-CN"/>
        </w:rPr>
        <w:t>或提供专业担保机构出具的投标担保函</w:t>
      </w:r>
      <w:r>
        <w:rPr>
          <w:rFonts w:hint="eastAsia" w:ascii="宋体" w:hAnsi="宋体" w:eastAsia="宋体" w:cs="宋体"/>
          <w:b w:val="0"/>
          <w:bCs w:val="0"/>
          <w:sz w:val="24"/>
          <w:szCs w:val="24"/>
          <w:highlight w:val="none"/>
        </w:rPr>
        <w:t>。此项可提供基本资格条件承诺函；</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提供复印件/扫描件加盖公章</w:t>
      </w:r>
      <w:r>
        <w:rPr>
          <w:rFonts w:hint="eastAsia" w:ascii="宋体" w:hAnsi="宋体" w:cs="宋体"/>
          <w:b/>
          <w:bCs/>
          <w:kern w:val="0"/>
          <w:sz w:val="24"/>
          <w:szCs w:val="24"/>
          <w:highlight w:val="none"/>
          <w:lang w:val="zh-CN" w:eastAsia="zh-CN"/>
        </w:rPr>
        <w:t>）</w:t>
      </w:r>
    </w:p>
    <w:p w14:paraId="48E6E535">
      <w:pPr>
        <w:spacing w:line="440" w:lineRule="exact"/>
        <w:outlineLvl w:val="2"/>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4）供应商具备工程监理综合类资质甲级或市政公用工程监理乙级（含）及以上资质；</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提供复印件/扫描件加盖公章</w:t>
      </w:r>
      <w:r>
        <w:rPr>
          <w:rFonts w:hint="eastAsia" w:ascii="宋体" w:hAnsi="宋体" w:cs="宋体"/>
          <w:b/>
          <w:bCs/>
          <w:kern w:val="0"/>
          <w:sz w:val="24"/>
          <w:szCs w:val="24"/>
          <w:highlight w:val="none"/>
          <w:lang w:val="zh-CN" w:eastAsia="zh-CN"/>
        </w:rPr>
        <w:t>）</w:t>
      </w:r>
    </w:p>
    <w:p w14:paraId="7F47237C">
      <w:pPr>
        <w:spacing w:line="440" w:lineRule="exact"/>
        <w:outlineLvl w:val="2"/>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5）</w:t>
      </w:r>
      <w:r>
        <w:rPr>
          <w:rFonts w:hint="eastAsia" w:ascii="宋体" w:hAnsi="宋体" w:cs="宋体"/>
          <w:b w:val="0"/>
          <w:bCs w:val="0"/>
          <w:sz w:val="24"/>
          <w:szCs w:val="24"/>
          <w:highlight w:val="none"/>
          <w:lang w:eastAsia="zh-CN"/>
        </w:rPr>
        <w:t>拟派项目</w:t>
      </w:r>
      <w:r>
        <w:rPr>
          <w:rFonts w:hint="eastAsia" w:ascii="宋体" w:hAnsi="宋体" w:eastAsia="宋体" w:cs="宋体"/>
          <w:b w:val="0"/>
          <w:bCs w:val="0"/>
          <w:sz w:val="24"/>
          <w:szCs w:val="24"/>
          <w:highlight w:val="none"/>
        </w:rPr>
        <w:t>总监理工程师具备市政公用工程专业注册监理工程师资格，</w:t>
      </w:r>
      <w:r>
        <w:rPr>
          <w:rFonts w:hint="eastAsia" w:ascii="宋体" w:hAnsi="宋体" w:cs="宋体"/>
          <w:b w:val="0"/>
          <w:bCs w:val="0"/>
          <w:sz w:val="24"/>
          <w:szCs w:val="24"/>
          <w:highlight w:val="none"/>
          <w:lang w:eastAsia="zh-CN"/>
        </w:rPr>
        <w:t>且在本单位注册，如拟派总监理工程师有担任其他在监工程的总监理工程师，则在监工程不得超过2个（含），同时需提供在监项目建设单位的同意意见书</w:t>
      </w:r>
      <w:r>
        <w:rPr>
          <w:rFonts w:hint="eastAsia" w:ascii="宋体" w:hAnsi="宋体" w:eastAsia="宋体" w:cs="宋体"/>
          <w:b w:val="0"/>
          <w:bCs w:val="0"/>
          <w:sz w:val="24"/>
          <w:szCs w:val="24"/>
          <w:highlight w:val="none"/>
        </w:rPr>
        <w:t>；</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提供复印件/扫描件加盖公章</w:t>
      </w:r>
      <w:r>
        <w:rPr>
          <w:rFonts w:hint="eastAsia" w:ascii="宋体" w:hAnsi="宋体" w:cs="宋体"/>
          <w:b/>
          <w:bCs/>
          <w:kern w:val="0"/>
          <w:sz w:val="24"/>
          <w:szCs w:val="24"/>
          <w:highlight w:val="none"/>
          <w:lang w:val="zh-CN" w:eastAsia="zh-CN"/>
        </w:rPr>
        <w:t>）</w:t>
      </w:r>
    </w:p>
    <w:p w14:paraId="4397E0C5">
      <w:pPr>
        <w:keepNext w:val="0"/>
        <w:keepLines w:val="0"/>
        <w:pageBreakBefore w:val="0"/>
        <w:widowControl/>
        <w:tabs>
          <w:tab w:val="left" w:pos="1620"/>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6）参加政府采购活动前3年内在经营活动中没有重大违法记录的书面声明；其中：重大违法记录是指供应商因违法经营受到刑事处罚或者责令停产停业、吊销许可证或者执照、较大数额罚款等行政处罚；此项可提供基本资格条件承诺函；</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声明函见附件加盖公章</w:t>
      </w:r>
      <w:r>
        <w:rPr>
          <w:rFonts w:hint="eastAsia" w:ascii="宋体" w:hAnsi="宋体" w:cs="宋体"/>
          <w:b/>
          <w:bCs/>
          <w:kern w:val="0"/>
          <w:sz w:val="24"/>
          <w:szCs w:val="24"/>
          <w:highlight w:val="none"/>
          <w:lang w:val="zh-CN" w:eastAsia="zh-CN"/>
        </w:rPr>
        <w:t>）</w:t>
      </w:r>
    </w:p>
    <w:p w14:paraId="3768F2FF">
      <w:pPr>
        <w:keepNext w:val="0"/>
        <w:keepLines w:val="0"/>
        <w:pageBreakBefore w:val="0"/>
        <w:widowControl/>
        <w:tabs>
          <w:tab w:val="left" w:pos="1620"/>
        </w:tabs>
        <w:kinsoku/>
        <w:wordWrap/>
        <w:overflowPunct/>
        <w:topLinePunct w:val="0"/>
        <w:autoSpaceDE/>
        <w:autoSpaceDN/>
        <w:bidi w:val="0"/>
        <w:adjustRightInd/>
        <w:snapToGrid/>
        <w:spacing w:beforeAutospacing="0" w:afterAutospacing="0" w:line="360" w:lineRule="auto"/>
        <w:ind w:right="0" w:rightChars="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7）履行合同所必需的设备和专业技术能力书面声明函；此项可提供基本资格条件承诺函；</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声明函见附件加盖公章</w:t>
      </w:r>
      <w:r>
        <w:rPr>
          <w:rFonts w:hint="eastAsia" w:ascii="宋体" w:hAnsi="宋体" w:cs="宋体"/>
          <w:b/>
          <w:bCs/>
          <w:kern w:val="0"/>
          <w:sz w:val="24"/>
          <w:szCs w:val="24"/>
          <w:highlight w:val="none"/>
          <w:lang w:val="zh-CN" w:eastAsia="zh-CN"/>
        </w:rPr>
        <w:t>）</w:t>
      </w:r>
    </w:p>
    <w:p w14:paraId="76F90A62">
      <w:pPr>
        <w:spacing w:line="440" w:lineRule="exact"/>
        <w:outlineLvl w:val="2"/>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8）供应商信用状况：</w:t>
      </w:r>
      <w:r>
        <w:rPr>
          <w:rFonts w:hint="eastAsia" w:ascii="宋体" w:hAnsi="宋体" w:cs="宋体"/>
          <w:b w:val="0"/>
          <w:bCs w:val="0"/>
          <w:sz w:val="24"/>
          <w:szCs w:val="24"/>
          <w:highlight w:val="none"/>
          <w:lang w:eastAsia="zh-CN"/>
        </w:rPr>
        <w:t>供应商不得为“信用中国”网站（www.creditchina.gov.cn）中列入重大税收违法失信主体的供应商，不得为中国执行信息公开网（https://zxgk.court.gov.cn/）列入失信被执行人的供应商</w:t>
      </w:r>
      <w:r>
        <w:rPr>
          <w:rFonts w:hint="eastAsia" w:ascii="宋体" w:hAnsi="宋体" w:eastAsia="宋体" w:cs="宋体"/>
          <w:b w:val="0"/>
          <w:bCs w:val="0"/>
          <w:sz w:val="24"/>
          <w:szCs w:val="24"/>
          <w:highlight w:val="none"/>
        </w:rPr>
        <w:t>，不得为中国政府采购网（www.ccgp.gov.cn）政府采购严重违法失信行为记录名单中被财政部门禁止参加政府采购活动的供应商。以开标后网站查询结果为准。</w:t>
      </w:r>
    </w:p>
    <w:p w14:paraId="293D120A">
      <w:pPr>
        <w:spacing w:line="440" w:lineRule="exact"/>
        <w:outlineLvl w:val="2"/>
        <w:rPr>
          <w:rFonts w:hint="eastAsia" w:ascii="宋体" w:hAnsi="宋体" w:eastAsia="宋体" w:cs="宋体"/>
          <w:b/>
          <w:bCs/>
          <w:sz w:val="24"/>
          <w:szCs w:val="24"/>
          <w:highlight w:val="none"/>
        </w:rPr>
      </w:pPr>
      <w:r>
        <w:rPr>
          <w:rFonts w:hint="eastAsia" w:ascii="宋体" w:hAnsi="宋体" w:eastAsia="宋体" w:cs="宋体"/>
          <w:b w:val="0"/>
          <w:bCs w:val="0"/>
          <w:sz w:val="24"/>
          <w:szCs w:val="24"/>
          <w:highlight w:val="none"/>
        </w:rPr>
        <w:t>9）授权委托书：被授权人参与磋商时须提供法定代表人授权书、被授权人身份证及本单位连续三个月的社会保险缴纳证明；法定代表人直接参加磋商的须提供其法定代表人身份证明。</w:t>
      </w:r>
      <w:r>
        <w:rPr>
          <w:rFonts w:hint="eastAsia" w:ascii="宋体" w:hAnsi="宋体" w:cs="宋体"/>
          <w:b/>
          <w:bCs/>
          <w:kern w:val="0"/>
          <w:sz w:val="24"/>
          <w:szCs w:val="24"/>
          <w:highlight w:val="none"/>
          <w:lang w:val="zh-CN" w:eastAsia="zh-CN"/>
        </w:rPr>
        <w:t>（</w:t>
      </w:r>
      <w:r>
        <w:rPr>
          <w:rFonts w:hint="eastAsia" w:ascii="宋体" w:hAnsi="宋体" w:cs="宋体"/>
          <w:b/>
          <w:bCs/>
          <w:kern w:val="0"/>
          <w:sz w:val="24"/>
          <w:szCs w:val="24"/>
          <w:highlight w:val="none"/>
          <w:lang w:val="en-US" w:eastAsia="zh-CN"/>
        </w:rPr>
        <w:t>见附件加盖公章</w:t>
      </w:r>
      <w:r>
        <w:rPr>
          <w:rFonts w:hint="eastAsia" w:ascii="宋体" w:hAnsi="宋体" w:cs="宋体"/>
          <w:b/>
          <w:bCs/>
          <w:kern w:val="0"/>
          <w:sz w:val="24"/>
          <w:szCs w:val="24"/>
          <w:highlight w:val="none"/>
          <w:lang w:val="zh-CN" w:eastAsia="zh-CN"/>
        </w:rPr>
        <w:t>）。</w:t>
      </w: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ascii="宋体" w:hAnsi="宋体" w:cs="宋体"/>
          <w:b/>
          <w:bCs/>
          <w:sz w:val="24"/>
          <w:szCs w:val="24"/>
          <w:highlight w:val="none"/>
          <w:lang w:val="en-US" w:eastAsia="zh-CN"/>
        </w:rPr>
        <w:t>1：</w:t>
      </w:r>
      <w:r>
        <w:rPr>
          <w:rFonts w:hint="eastAsia" w:ascii="宋体" w:hAnsi="宋体" w:eastAsia="宋体" w:cs="宋体"/>
          <w:b/>
          <w:bCs/>
          <w:sz w:val="24"/>
          <w:szCs w:val="24"/>
          <w:highlight w:val="none"/>
        </w:rPr>
        <w:t>法定代表人身份证明</w:t>
      </w:r>
      <w:bookmarkEnd w:id="8"/>
      <w:bookmarkEnd w:id="9"/>
      <w:bookmarkEnd w:id="10"/>
      <w:bookmarkEnd w:id="11"/>
      <w:bookmarkEnd w:id="12"/>
      <w:bookmarkEnd w:id="13"/>
    </w:p>
    <w:p w14:paraId="7BEFFCAD">
      <w:pPr>
        <w:spacing w:line="440" w:lineRule="exact"/>
        <w:rPr>
          <w:rFonts w:hint="eastAsia" w:ascii="宋体" w:hAnsi="宋体" w:eastAsia="宋体" w:cs="宋体"/>
          <w:sz w:val="24"/>
          <w:szCs w:val="24"/>
          <w:highlight w:val="none"/>
        </w:rPr>
      </w:pPr>
    </w:p>
    <w:p w14:paraId="1409113F">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p>
    <w:p w14:paraId="15CC4D64">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单位性质：</w:t>
      </w:r>
      <w:r>
        <w:rPr>
          <w:rFonts w:hint="eastAsia" w:ascii="宋体" w:hAnsi="宋体" w:eastAsia="宋体" w:cs="宋体"/>
          <w:sz w:val="24"/>
          <w:szCs w:val="24"/>
          <w:highlight w:val="none"/>
          <w:u w:val="single"/>
        </w:rPr>
        <w:t xml:space="preserve">                </w:t>
      </w:r>
    </w:p>
    <w:p w14:paraId="0280DD29">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u w:val="single"/>
        </w:rPr>
        <w:t xml:space="preserve">                    </w:t>
      </w:r>
    </w:p>
    <w:p w14:paraId="6D32B655">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AE5798">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经营期限：</w:t>
      </w:r>
      <w:r>
        <w:rPr>
          <w:rFonts w:hint="eastAsia" w:ascii="宋体" w:hAnsi="宋体" w:eastAsia="宋体" w:cs="宋体"/>
          <w:sz w:val="24"/>
          <w:szCs w:val="24"/>
          <w:highlight w:val="none"/>
          <w:u w:val="single"/>
        </w:rPr>
        <w:t xml:space="preserve">               </w:t>
      </w:r>
    </w:p>
    <w:p w14:paraId="7905CA66">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rPr>
        <w:t xml:space="preserve">     </w:t>
      </w:r>
    </w:p>
    <w:p w14:paraId="10F65DC7">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系 </w:t>
      </w:r>
      <w:r>
        <w:rPr>
          <w:rFonts w:hint="eastAsia" w:ascii="宋体" w:hAnsi="宋体" w:eastAsia="宋体" w:cs="宋体"/>
          <w:sz w:val="24"/>
          <w:szCs w:val="24"/>
          <w:highlight w:val="none"/>
          <w:u w:val="single"/>
        </w:rPr>
        <w:t xml:space="preserve">                    （供应商名称）</w:t>
      </w:r>
      <w:r>
        <w:rPr>
          <w:rFonts w:hint="eastAsia" w:ascii="宋体" w:hAnsi="宋体" w:eastAsia="宋体" w:cs="宋体"/>
          <w:sz w:val="24"/>
          <w:szCs w:val="24"/>
          <w:highlight w:val="none"/>
        </w:rPr>
        <w:t>的法定代表人。</w:t>
      </w:r>
    </w:p>
    <w:p w14:paraId="65B878AA">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3422869C">
      <w:pPr>
        <w:spacing w:line="440" w:lineRule="exact"/>
        <w:ind w:firstLine="480" w:firstLineChars="200"/>
        <w:rPr>
          <w:rFonts w:hint="eastAsia" w:ascii="宋体" w:hAnsi="宋体" w:eastAsia="宋体" w:cs="宋体"/>
          <w:sz w:val="24"/>
          <w:szCs w:val="24"/>
          <w:highlight w:val="none"/>
        </w:rPr>
      </w:pPr>
    </w:p>
    <w:p w14:paraId="14405868">
      <w:pPr>
        <w:spacing w:line="440" w:lineRule="exact"/>
        <w:ind w:firstLine="480" w:firstLineChars="200"/>
        <w:rPr>
          <w:rFonts w:hint="eastAsia" w:ascii="宋体" w:hAnsi="宋体" w:eastAsia="宋体" w:cs="宋体"/>
          <w:sz w:val="24"/>
          <w:szCs w:val="24"/>
          <w:highlight w:val="none"/>
        </w:rPr>
      </w:pPr>
    </w:p>
    <w:p w14:paraId="282A9E98">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（盖章）</w:t>
      </w:r>
    </w:p>
    <w:p w14:paraId="0FA90238">
      <w:pPr>
        <w:spacing w:line="440" w:lineRule="exact"/>
        <w:ind w:firstLine="480" w:firstLineChars="200"/>
        <w:rPr>
          <w:rFonts w:hint="eastAsia" w:ascii="宋体" w:hAnsi="宋体" w:eastAsia="宋体" w:cs="宋体"/>
          <w:sz w:val="24"/>
          <w:szCs w:val="24"/>
          <w:highlight w:val="none"/>
        </w:rPr>
      </w:pPr>
    </w:p>
    <w:p w14:paraId="363E722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3245D8E7">
      <w:pPr>
        <w:pStyle w:val="5"/>
        <w:spacing w:line="440" w:lineRule="exact"/>
        <w:rPr>
          <w:rFonts w:ascii="仿宋" w:hAnsi="仿宋" w:eastAsia="仿宋" w:cs="Times New Roman"/>
          <w:highlight w:val="none"/>
        </w:rPr>
      </w:pPr>
    </w:p>
    <w:p w14:paraId="26285699">
      <w:pPr>
        <w:spacing w:line="440" w:lineRule="exact"/>
        <w:rPr>
          <w:rFonts w:hint="eastAsia" w:ascii="宋体" w:hAnsi="宋体" w:eastAsia="宋体" w:cs="宋体"/>
          <w:highlight w:val="none"/>
        </w:rPr>
      </w:pPr>
      <w:r>
        <w:rPr>
          <w:rFonts w:hint="eastAsia" w:ascii="宋体" w:hAnsi="宋体" w:eastAsia="宋体" w:cs="宋体"/>
          <w:b/>
          <w:bCs/>
          <w:sz w:val="32"/>
          <w:szCs w:val="32"/>
          <w:highlight w:val="none"/>
        </w:rPr>
        <w:t>（附法定代表人身份证复印件正反面）</w:t>
      </w:r>
    </w:p>
    <w:p w14:paraId="71C4C6F9">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62D5BCB8">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015ABA4E">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272BE543">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7F934A76">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14E32BCD">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0BA0E268">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2B8150DB">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7B981BCB">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79C308B9">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3D819D45">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69CF8C7C">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663C3146">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6D20C35A">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highlight w:val="none"/>
          <w:lang w:eastAsia="zh-CN"/>
        </w:rPr>
      </w:pPr>
    </w:p>
    <w:p w14:paraId="16CE9844">
      <w:pPr>
        <w:spacing w:line="440" w:lineRule="exact"/>
        <w:outlineLvl w:val="2"/>
        <w:rPr>
          <w:rFonts w:hint="eastAsia" w:ascii="宋体" w:hAnsi="宋体" w:eastAsia="宋体" w:cs="宋体"/>
          <w:sz w:val="24"/>
          <w:szCs w:val="24"/>
          <w:highlight w:val="none"/>
        </w:rPr>
      </w:pPr>
      <w:bookmarkStart w:id="15" w:name="_Toc31444"/>
      <w:bookmarkStart w:id="16" w:name="_Toc28336"/>
      <w:bookmarkStart w:id="17" w:name="_Toc20903"/>
      <w:bookmarkStart w:id="18" w:name="_Toc14809"/>
      <w:bookmarkStart w:id="19" w:name="_Toc20166"/>
      <w:bookmarkStart w:id="20" w:name="_Toc31893"/>
      <w:r>
        <w:rPr>
          <w:rFonts w:hint="eastAsia" w:ascii="宋体" w:hAnsi="宋体" w:eastAsia="宋体" w:cs="宋体"/>
          <w:b/>
          <w:bCs/>
          <w:sz w:val="24"/>
          <w:szCs w:val="24"/>
          <w:highlight w:val="none"/>
        </w:rPr>
        <w:t xml:space="preserve"> 法定代表人授权委托书</w:t>
      </w:r>
      <w:bookmarkEnd w:id="15"/>
      <w:bookmarkEnd w:id="16"/>
      <w:bookmarkEnd w:id="17"/>
      <w:bookmarkEnd w:id="18"/>
      <w:bookmarkEnd w:id="19"/>
      <w:bookmarkEnd w:id="20"/>
    </w:p>
    <w:p w14:paraId="267A9BFD">
      <w:pPr>
        <w:spacing w:line="440" w:lineRule="exact"/>
        <w:rPr>
          <w:rFonts w:hint="eastAsia" w:ascii="宋体" w:hAnsi="宋体" w:eastAsia="宋体" w:cs="宋体"/>
          <w:sz w:val="24"/>
          <w:szCs w:val="24"/>
          <w:highlight w:val="none"/>
        </w:rPr>
      </w:pPr>
    </w:p>
    <w:p w14:paraId="1846FA26">
      <w:pPr>
        <w:tabs>
          <w:tab w:val="left" w:pos="8820"/>
        </w:tabs>
        <w:spacing w:line="440" w:lineRule="exact"/>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本授权委托书声明：我</w:t>
      </w:r>
      <w:r>
        <w:rPr>
          <w:rFonts w:hint="eastAsia" w:ascii="宋体" w:hAnsi="宋体" w:eastAsia="宋体" w:cs="宋体"/>
          <w:sz w:val="24"/>
          <w:szCs w:val="24"/>
          <w:highlight w:val="none"/>
          <w:u w:val="single"/>
        </w:rPr>
        <w:t>（法定代表人姓名）</w:t>
      </w:r>
      <w:r>
        <w:rPr>
          <w:rFonts w:hint="eastAsia" w:ascii="宋体" w:hAnsi="宋体" w:eastAsia="宋体" w:cs="宋体"/>
          <w:sz w:val="24"/>
          <w:szCs w:val="24"/>
          <w:highlight w:val="none"/>
        </w:rPr>
        <w:t>系注册于</w:t>
      </w:r>
      <w:r>
        <w:rPr>
          <w:rFonts w:hint="eastAsia" w:ascii="宋体" w:hAnsi="宋体" w:eastAsia="宋体" w:cs="宋体"/>
          <w:sz w:val="24"/>
          <w:szCs w:val="24"/>
          <w:highlight w:val="none"/>
          <w:u w:val="single"/>
        </w:rPr>
        <w:t xml:space="preserve">  （供应商地址）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的法定代表人，现代表公司授权下面签字的</w:t>
      </w:r>
      <w:r>
        <w:rPr>
          <w:rFonts w:hint="eastAsia" w:ascii="宋体" w:hAnsi="宋体" w:eastAsia="宋体" w:cs="宋体"/>
          <w:sz w:val="24"/>
          <w:szCs w:val="24"/>
          <w:highlight w:val="none"/>
          <w:u w:val="single"/>
        </w:rPr>
        <w:t>（被授权人的姓名、职务）</w:t>
      </w:r>
      <w:r>
        <w:rPr>
          <w:rFonts w:hint="eastAsia" w:ascii="宋体" w:hAnsi="宋体" w:eastAsia="宋体" w:cs="宋体"/>
          <w:sz w:val="24"/>
          <w:szCs w:val="24"/>
          <w:highlight w:val="none"/>
        </w:rPr>
        <w:t>为我公司合法代理人，代表本公司参加</w:t>
      </w:r>
      <w:r>
        <w:rPr>
          <w:rFonts w:hint="eastAsia" w:ascii="宋体" w:hAnsi="宋体" w:eastAsia="宋体" w:cs="宋体"/>
          <w:sz w:val="24"/>
          <w:szCs w:val="24"/>
          <w:highlight w:val="none"/>
          <w:u w:val="single"/>
        </w:rPr>
        <w:t xml:space="preserve"> （采购项目名称） </w:t>
      </w:r>
      <w:r>
        <w:rPr>
          <w:rFonts w:hint="eastAsia" w:ascii="宋体" w:hAnsi="宋体" w:eastAsia="宋体" w:cs="宋体"/>
          <w:sz w:val="24"/>
          <w:szCs w:val="24"/>
          <w:highlight w:val="none"/>
        </w:rPr>
        <w:t>采购项目编号为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的投标活动。代理人在本次投标中所签署的一切文件和处理的一切有关事务，我公司均予以负责。</w:t>
      </w:r>
    </w:p>
    <w:p w14:paraId="19715225">
      <w:pPr>
        <w:spacing w:line="440" w:lineRule="exact"/>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本授权有效期：自磋商响应文件提交截止之日起 </w:t>
      </w:r>
      <w:r>
        <w:rPr>
          <w:rFonts w:hint="eastAsia" w:ascii="宋体" w:hAnsi="宋体" w:cs="宋体"/>
          <w:sz w:val="24"/>
          <w:szCs w:val="24"/>
          <w:highlight w:val="none"/>
          <w:u w:val="single"/>
          <w:lang w:val="en-US" w:eastAsia="zh-CN"/>
        </w:rPr>
        <w:t>90</w:t>
      </w:r>
      <w:r>
        <w:rPr>
          <w:rFonts w:hint="eastAsia" w:ascii="宋体" w:hAnsi="宋体" w:eastAsia="宋体" w:cs="宋体"/>
          <w:sz w:val="24"/>
          <w:szCs w:val="24"/>
          <w:highlight w:val="none"/>
        </w:rPr>
        <w:t>日历天。</w:t>
      </w:r>
    </w:p>
    <w:p w14:paraId="2E82A2B5">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（二代身份证需复印正面及反面）</w:t>
      </w:r>
    </w:p>
    <w:tbl>
      <w:tblPr>
        <w:tblStyle w:val="11"/>
        <w:tblW w:w="900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7BB3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06889CEC">
            <w:pPr>
              <w:spacing w:line="440" w:lineRule="exact"/>
              <w:rPr>
                <w:rFonts w:hint="eastAsia" w:ascii="宋体" w:hAnsi="宋体" w:eastAsia="宋体" w:cs="宋体"/>
                <w:sz w:val="24"/>
                <w:szCs w:val="24"/>
                <w:highlight w:val="none"/>
              </w:rPr>
            </w:pPr>
          </w:p>
          <w:p w14:paraId="3FBFCE34">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p>
          <w:p w14:paraId="45A65F4B">
            <w:pPr>
              <w:spacing w:line="440" w:lineRule="exact"/>
              <w:jc w:val="center"/>
              <w:rPr>
                <w:rFonts w:hint="eastAsia" w:ascii="宋体" w:hAnsi="宋体" w:eastAsia="宋体" w:cs="宋体"/>
                <w:sz w:val="24"/>
                <w:szCs w:val="24"/>
                <w:highlight w:val="none"/>
              </w:rPr>
            </w:pPr>
          </w:p>
          <w:p w14:paraId="6A75EEEE">
            <w:pPr>
              <w:spacing w:line="440" w:lineRule="exact"/>
              <w:jc w:val="center"/>
              <w:rPr>
                <w:rFonts w:hint="eastAsia" w:ascii="宋体" w:hAnsi="宋体" w:eastAsia="宋体" w:cs="宋体"/>
                <w:sz w:val="24"/>
                <w:szCs w:val="24"/>
                <w:highlight w:val="none"/>
              </w:rPr>
            </w:pPr>
          </w:p>
          <w:p w14:paraId="667EA161">
            <w:pPr>
              <w:spacing w:line="440" w:lineRule="exact"/>
              <w:jc w:val="center"/>
              <w:rPr>
                <w:rFonts w:hint="eastAsia" w:ascii="宋体" w:hAnsi="宋体" w:eastAsia="宋体" w:cs="宋体"/>
                <w:sz w:val="24"/>
                <w:szCs w:val="24"/>
                <w:highlight w:val="none"/>
              </w:rPr>
            </w:pPr>
          </w:p>
        </w:tc>
        <w:tc>
          <w:tcPr>
            <w:tcW w:w="4502" w:type="dxa"/>
          </w:tcPr>
          <w:p w14:paraId="46F44478">
            <w:pPr>
              <w:spacing w:line="440" w:lineRule="exact"/>
              <w:rPr>
                <w:rFonts w:hint="eastAsia" w:ascii="宋体" w:hAnsi="宋体" w:eastAsia="宋体" w:cs="宋体"/>
                <w:sz w:val="24"/>
                <w:szCs w:val="24"/>
                <w:highlight w:val="none"/>
              </w:rPr>
            </w:pPr>
          </w:p>
          <w:p w14:paraId="18769287">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授权代表身份证复印件</w:t>
            </w:r>
          </w:p>
          <w:p w14:paraId="0CC2C19D">
            <w:pPr>
              <w:spacing w:line="440" w:lineRule="exact"/>
              <w:jc w:val="center"/>
              <w:rPr>
                <w:rFonts w:hint="eastAsia" w:ascii="宋体" w:hAnsi="宋体" w:eastAsia="宋体" w:cs="宋体"/>
                <w:sz w:val="24"/>
                <w:szCs w:val="24"/>
                <w:highlight w:val="none"/>
              </w:rPr>
            </w:pPr>
          </w:p>
          <w:p w14:paraId="435BE3E9">
            <w:pPr>
              <w:spacing w:line="440" w:lineRule="exact"/>
              <w:jc w:val="center"/>
              <w:rPr>
                <w:rFonts w:hint="eastAsia" w:ascii="宋体" w:hAnsi="宋体" w:eastAsia="宋体" w:cs="宋体"/>
                <w:sz w:val="24"/>
                <w:szCs w:val="24"/>
                <w:highlight w:val="none"/>
              </w:rPr>
            </w:pPr>
          </w:p>
          <w:p w14:paraId="15627989">
            <w:pPr>
              <w:spacing w:line="440" w:lineRule="exact"/>
              <w:jc w:val="center"/>
              <w:rPr>
                <w:rFonts w:hint="eastAsia" w:ascii="宋体" w:hAnsi="宋体" w:eastAsia="宋体" w:cs="宋体"/>
                <w:sz w:val="24"/>
                <w:szCs w:val="24"/>
                <w:highlight w:val="none"/>
              </w:rPr>
            </w:pPr>
          </w:p>
        </w:tc>
      </w:tr>
    </w:tbl>
    <w:p w14:paraId="559B9B39">
      <w:pPr>
        <w:spacing w:line="440" w:lineRule="exact"/>
        <w:rPr>
          <w:rFonts w:hint="eastAsia" w:ascii="宋体" w:hAnsi="宋体" w:eastAsia="宋体" w:cs="宋体"/>
          <w:sz w:val="24"/>
          <w:szCs w:val="24"/>
          <w:highlight w:val="none"/>
        </w:rPr>
      </w:pPr>
    </w:p>
    <w:p w14:paraId="09537176">
      <w:pPr>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 xml:space="preserve">                        （公章）</w:t>
      </w:r>
    </w:p>
    <w:p w14:paraId="045A0950">
      <w:pPr>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 xml:space="preserve">                   （签字或盖章）</w:t>
      </w:r>
    </w:p>
    <w:p w14:paraId="1EA8A1DD">
      <w:pPr>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授权代理人（被授权人）：</w:t>
      </w:r>
      <w:r>
        <w:rPr>
          <w:rFonts w:hint="eastAsia" w:ascii="宋体" w:hAnsi="宋体" w:eastAsia="宋体" w:cs="宋体"/>
          <w:sz w:val="24"/>
          <w:szCs w:val="24"/>
          <w:highlight w:val="none"/>
          <w:u w:val="single"/>
        </w:rPr>
        <w:t xml:space="preserve">            （签字）</w:t>
      </w:r>
    </w:p>
    <w:p w14:paraId="64AE57C8">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年     月     日</w:t>
      </w:r>
    </w:p>
    <w:p w14:paraId="537108DB">
      <w:pPr>
        <w:spacing w:line="440" w:lineRule="exact"/>
        <w:rPr>
          <w:rFonts w:hint="eastAsia" w:ascii="宋体" w:hAnsi="宋体" w:eastAsia="宋体" w:cs="宋体"/>
          <w:sz w:val="24"/>
          <w:szCs w:val="24"/>
          <w:highlight w:val="none"/>
        </w:rPr>
      </w:pPr>
    </w:p>
    <w:p w14:paraId="3D3EB50C">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sz w:val="24"/>
          <w:szCs w:val="24"/>
          <w:highlight w:val="none"/>
          <w:lang w:eastAsia="zh-CN"/>
        </w:rPr>
      </w:pPr>
    </w:p>
    <w:p w14:paraId="4FA52704">
      <w:pPr>
        <w:spacing w:line="440" w:lineRule="exact"/>
        <w:ind w:firstLine="482" w:firstLineChars="20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注：</w:t>
      </w:r>
      <w:r>
        <w:rPr>
          <w:rFonts w:hint="eastAsia" w:ascii="宋体" w:hAnsi="宋体" w:eastAsia="宋体" w:cs="宋体"/>
          <w:b/>
          <w:bCs/>
          <w:sz w:val="24"/>
          <w:szCs w:val="24"/>
          <w:highlight w:val="none"/>
        </w:rPr>
        <w:t>法定代表人直接参加</w:t>
      </w:r>
      <w:r>
        <w:rPr>
          <w:rFonts w:hint="eastAsia" w:ascii="宋体" w:hAnsi="宋体" w:cs="宋体"/>
          <w:b/>
          <w:bCs/>
          <w:sz w:val="24"/>
          <w:szCs w:val="24"/>
          <w:highlight w:val="none"/>
          <w:lang w:val="en-US" w:eastAsia="zh-CN"/>
        </w:rPr>
        <w:t>磋商</w:t>
      </w:r>
      <w:r>
        <w:rPr>
          <w:rFonts w:hint="eastAsia" w:ascii="宋体" w:hAnsi="宋体" w:eastAsia="宋体" w:cs="宋体"/>
          <w:b/>
          <w:bCs/>
          <w:sz w:val="24"/>
          <w:szCs w:val="24"/>
          <w:highlight w:val="none"/>
        </w:rPr>
        <w:t>的，须出具法定代表人身份证，并与营业执照上信息一致。法定代表人授权代表参加</w:t>
      </w:r>
      <w:r>
        <w:rPr>
          <w:rFonts w:hint="eastAsia" w:ascii="宋体" w:hAnsi="宋体" w:cs="宋体"/>
          <w:b/>
          <w:bCs/>
          <w:sz w:val="24"/>
          <w:szCs w:val="24"/>
          <w:highlight w:val="none"/>
          <w:lang w:val="en-US" w:eastAsia="zh-CN"/>
        </w:rPr>
        <w:t>磋商</w:t>
      </w:r>
      <w:r>
        <w:rPr>
          <w:rFonts w:hint="eastAsia" w:ascii="宋体" w:hAnsi="宋体" w:eastAsia="宋体" w:cs="宋体"/>
          <w:b/>
          <w:bCs/>
          <w:sz w:val="24"/>
          <w:szCs w:val="24"/>
          <w:highlight w:val="none"/>
        </w:rPr>
        <w:t>的，须出具</w:t>
      </w:r>
      <w:r>
        <w:rPr>
          <w:rFonts w:ascii="宋体" w:hAnsi="宋体" w:eastAsia="宋体" w:cs="宋体"/>
          <w:b/>
          <w:bCs/>
          <w:sz w:val="24"/>
          <w:szCs w:val="24"/>
          <w:highlight w:val="none"/>
        </w:rPr>
        <w:t>法定代表人授权书及被授权人身份证复印件（被授权人参与</w:t>
      </w:r>
      <w:r>
        <w:rPr>
          <w:rFonts w:hint="eastAsia" w:ascii="宋体" w:hAnsi="宋体" w:eastAsia="宋体" w:cs="宋体"/>
          <w:b/>
          <w:bCs/>
          <w:sz w:val="24"/>
          <w:szCs w:val="24"/>
          <w:highlight w:val="none"/>
          <w:lang w:val="en-US" w:eastAsia="zh-CN"/>
        </w:rPr>
        <w:t>磋商</w:t>
      </w:r>
      <w:r>
        <w:rPr>
          <w:rFonts w:ascii="宋体" w:hAnsi="宋体" w:eastAsia="宋体" w:cs="宋体"/>
          <w:b/>
          <w:bCs/>
          <w:sz w:val="24"/>
          <w:szCs w:val="24"/>
          <w:highlight w:val="none"/>
        </w:rPr>
        <w:t>需提供</w:t>
      </w:r>
      <w:r>
        <w:rPr>
          <w:rFonts w:hint="eastAsia" w:ascii="宋体" w:hAnsi="宋体" w:eastAsia="宋体" w:cs="宋体"/>
          <w:b/>
          <w:bCs/>
          <w:sz w:val="24"/>
          <w:szCs w:val="24"/>
          <w:highlight w:val="none"/>
        </w:rPr>
        <w:t>本单位连续三个月的社会保险缴纳证明</w:t>
      </w:r>
      <w:r>
        <w:rPr>
          <w:rFonts w:hint="eastAsia" w:ascii="宋体" w:hAnsi="宋体" w:cs="宋体"/>
          <w:b/>
          <w:bCs/>
          <w:sz w:val="24"/>
          <w:szCs w:val="24"/>
          <w:highlight w:val="none"/>
          <w:lang w:eastAsia="zh-CN"/>
        </w:rPr>
        <w:t>）</w:t>
      </w:r>
      <w:r>
        <w:rPr>
          <w:rFonts w:hint="eastAsia" w:ascii="宋体" w:hAnsi="宋体" w:eastAsia="宋体" w:cs="宋体"/>
          <w:b/>
          <w:bCs/>
          <w:sz w:val="24"/>
          <w:szCs w:val="24"/>
          <w:highlight w:val="none"/>
          <w:lang w:eastAsia="zh-CN"/>
        </w:rPr>
        <w:t>。</w:t>
      </w:r>
    </w:p>
    <w:p w14:paraId="1AEB2685">
      <w:pPr>
        <w:spacing w:line="440" w:lineRule="exact"/>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br w:type="page"/>
      </w:r>
      <w:bookmarkStart w:id="21" w:name="_Toc29876"/>
      <w:bookmarkStart w:id="22" w:name="_Toc26572"/>
      <w:r>
        <w:rPr>
          <w:rFonts w:hint="eastAsia" w:ascii="宋体" w:hAnsi="宋体" w:eastAsia="宋体" w:cs="宋体"/>
          <w:b/>
          <w:bCs/>
          <w:sz w:val="24"/>
          <w:szCs w:val="24"/>
          <w:highlight w:val="none"/>
        </w:rPr>
        <w:t>附件</w:t>
      </w:r>
      <w:r>
        <w:rPr>
          <w:rFonts w:hint="eastAsia" w:ascii="宋体" w:hAnsi="宋体" w:cs="宋体"/>
          <w:b/>
          <w:bCs/>
          <w:sz w:val="24"/>
          <w:szCs w:val="24"/>
          <w:highlight w:val="none"/>
          <w:lang w:val="en-US" w:eastAsia="zh-CN"/>
        </w:rPr>
        <w:t>2：</w:t>
      </w:r>
      <w:r>
        <w:rPr>
          <w:rFonts w:hint="eastAsia" w:ascii="宋体" w:hAnsi="宋体" w:eastAsia="宋体" w:cs="宋体"/>
          <w:b/>
          <w:bCs/>
          <w:sz w:val="24"/>
          <w:szCs w:val="24"/>
          <w:highlight w:val="none"/>
        </w:rPr>
        <w:t>参加本次政府采购活动前三年内，在经营活动中没有重大违法记录的书面声明</w:t>
      </w:r>
      <w:bookmarkEnd w:id="21"/>
      <w:bookmarkEnd w:id="22"/>
    </w:p>
    <w:p w14:paraId="622EB775">
      <w:pPr>
        <w:spacing w:line="440" w:lineRule="exact"/>
        <w:rPr>
          <w:rFonts w:hint="eastAsia" w:ascii="宋体" w:hAnsi="宋体" w:eastAsia="宋体" w:cs="宋体"/>
          <w:sz w:val="24"/>
          <w:szCs w:val="24"/>
          <w:highlight w:val="none"/>
        </w:rPr>
      </w:pPr>
    </w:p>
    <w:p w14:paraId="2234B957">
      <w:pPr>
        <w:spacing w:line="440" w:lineRule="exact"/>
        <w:rPr>
          <w:rFonts w:hint="eastAsia" w:ascii="宋体" w:hAnsi="宋体" w:eastAsia="宋体" w:cs="宋体"/>
          <w:sz w:val="24"/>
          <w:szCs w:val="24"/>
          <w:highlight w:val="none"/>
        </w:rPr>
      </w:pPr>
    </w:p>
    <w:p w14:paraId="25A84ECB">
      <w:pPr>
        <w:spacing w:line="440" w:lineRule="exac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r>
        <w:rPr>
          <w:rFonts w:hint="eastAsia" w:ascii="宋体" w:hAnsi="宋体" w:eastAsia="宋体" w:cs="宋体"/>
          <w:spacing w:val="4"/>
          <w:sz w:val="24"/>
          <w:szCs w:val="24"/>
          <w:highlight w:val="none"/>
        </w:rPr>
        <w:t>：</w:t>
      </w:r>
    </w:p>
    <w:p w14:paraId="28D1392C">
      <w:pPr>
        <w:spacing w:line="440" w:lineRule="exact"/>
        <w:ind w:firstLine="496" w:firstLineChars="200"/>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公司）为在中华人民共和国境内合法注册并经营的机构。在此郑重声明，我公司在参与本次政府采购活动前3年内在经营活动中没有重大违法记录。</w:t>
      </w:r>
    </w:p>
    <w:p w14:paraId="1D230982">
      <w:pPr>
        <w:spacing w:line="440" w:lineRule="exact"/>
        <w:rPr>
          <w:rFonts w:hint="eastAsia" w:ascii="宋体" w:hAnsi="宋体" w:eastAsia="宋体" w:cs="宋体"/>
          <w:sz w:val="24"/>
          <w:szCs w:val="24"/>
          <w:highlight w:val="none"/>
        </w:rPr>
      </w:pPr>
    </w:p>
    <w:p w14:paraId="264274D2">
      <w:pPr>
        <w:spacing w:line="440" w:lineRule="exact"/>
        <w:rPr>
          <w:rFonts w:hint="eastAsia" w:ascii="宋体" w:hAnsi="宋体" w:eastAsia="宋体" w:cs="宋体"/>
          <w:sz w:val="24"/>
          <w:szCs w:val="24"/>
          <w:highlight w:val="none"/>
        </w:rPr>
      </w:pPr>
    </w:p>
    <w:p w14:paraId="59116914">
      <w:pPr>
        <w:spacing w:line="440" w:lineRule="exact"/>
        <w:rPr>
          <w:rFonts w:hint="eastAsia" w:ascii="宋体" w:hAnsi="宋体" w:eastAsia="宋体" w:cs="宋体"/>
          <w:sz w:val="24"/>
          <w:szCs w:val="24"/>
          <w:highlight w:val="none"/>
        </w:rPr>
      </w:pPr>
    </w:p>
    <w:p w14:paraId="746C8681">
      <w:pPr>
        <w:spacing w:line="440" w:lineRule="exact"/>
        <w:rPr>
          <w:rFonts w:hint="eastAsia" w:ascii="宋体" w:hAnsi="宋体" w:eastAsia="宋体" w:cs="宋体"/>
          <w:sz w:val="24"/>
          <w:szCs w:val="24"/>
          <w:highlight w:val="none"/>
        </w:rPr>
      </w:pPr>
    </w:p>
    <w:p w14:paraId="7967D3B4">
      <w:pPr>
        <w:pStyle w:val="8"/>
        <w:spacing w:before="0" w:beforeAutospacing="0" w:after="0" w:afterAutospacing="0" w:line="440" w:lineRule="exact"/>
        <w:ind w:firstLine="2880" w:firstLineChars="1200"/>
        <w:rPr>
          <w:rFonts w:hint="eastAsia" w:ascii="宋体" w:hAnsi="宋体" w:eastAsia="宋体" w:cs="宋体"/>
          <w:highlight w:val="none"/>
          <w:u w:val="singl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（盖章）</w:t>
      </w:r>
    </w:p>
    <w:p w14:paraId="3BD8C207">
      <w:pPr>
        <w:pStyle w:val="8"/>
        <w:spacing w:before="0" w:beforeAutospacing="0" w:after="0" w:afterAutospacing="0" w:line="440" w:lineRule="exact"/>
        <w:jc w:val="center"/>
        <w:rPr>
          <w:rFonts w:hint="eastAsia" w:ascii="宋体" w:hAnsi="宋体" w:eastAsia="宋体" w:cs="宋体"/>
          <w:highlight w:val="none"/>
        </w:rPr>
      </w:pPr>
      <w:r>
        <w:rPr>
          <w:rFonts w:hint="eastAsia" w:ascii="宋体" w:hAnsi="宋体" w:eastAsia="宋体" w:cs="宋体"/>
          <w:highlight w:val="none"/>
          <w:lang w:val="en-US" w:eastAsia="zh-CN"/>
        </w:rPr>
        <w:t xml:space="preserve">                     </w:t>
      </w:r>
      <w:r>
        <w:rPr>
          <w:rFonts w:hint="eastAsia" w:ascii="宋体" w:hAnsi="宋体" w:eastAsia="宋体" w:cs="宋体"/>
          <w:highlight w:val="none"/>
        </w:rPr>
        <w:t>法定代表人或授权代理人：</w:t>
      </w:r>
      <w:r>
        <w:rPr>
          <w:rFonts w:hint="eastAsia" w:ascii="宋体" w:hAnsi="宋体" w:eastAsia="宋体" w:cs="宋体"/>
          <w:highlight w:val="none"/>
          <w:u w:val="single"/>
        </w:rPr>
        <w:t xml:space="preserve">        （签字或盖章）</w:t>
      </w:r>
    </w:p>
    <w:p w14:paraId="6B912688">
      <w:pPr>
        <w:pStyle w:val="8"/>
        <w:spacing w:before="0" w:beforeAutospacing="0" w:after="0" w:afterAutospacing="0" w:line="440" w:lineRule="exact"/>
        <w:ind w:firstLine="4320" w:firstLineChars="1800"/>
        <w:rPr>
          <w:rFonts w:hint="eastAsia" w:ascii="宋体" w:hAnsi="宋体" w:eastAsia="宋体" w:cs="宋体"/>
          <w:highlight w:val="none"/>
        </w:rPr>
      </w:pPr>
      <w:r>
        <w:rPr>
          <w:rFonts w:hint="eastAsia" w:ascii="宋体" w:hAnsi="宋体" w:cs="宋体"/>
          <w:highlight w:val="none"/>
          <w:lang w:eastAsia="zh-CN"/>
        </w:rPr>
        <w:t>2026</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2878EC3C">
      <w:pPr>
        <w:spacing w:line="440" w:lineRule="exact"/>
        <w:rPr>
          <w:rFonts w:ascii="仿宋" w:hAnsi="仿宋" w:eastAsia="仿宋" w:cs="Times New Roman"/>
          <w:sz w:val="24"/>
          <w:szCs w:val="24"/>
          <w:highlight w:val="none"/>
        </w:rPr>
      </w:pPr>
    </w:p>
    <w:p w14:paraId="27AB3C9A">
      <w:pPr>
        <w:spacing w:line="440" w:lineRule="exact"/>
        <w:outlineLvl w:val="9"/>
        <w:rPr>
          <w:rFonts w:hint="eastAsia" w:ascii="仿宋" w:hAnsi="仿宋" w:eastAsia="仿宋" w:cs="仿宋"/>
          <w:b/>
          <w:bCs/>
          <w:sz w:val="24"/>
          <w:szCs w:val="24"/>
          <w:highlight w:val="none"/>
        </w:rPr>
      </w:pPr>
      <w:bookmarkStart w:id="23" w:name="_Toc14096"/>
      <w:bookmarkStart w:id="24" w:name="_Toc14473"/>
      <w:bookmarkStart w:id="25" w:name="_Toc20484"/>
      <w:bookmarkStart w:id="26" w:name="_Toc15228"/>
    </w:p>
    <w:p w14:paraId="041C501B">
      <w:pPr>
        <w:spacing w:line="440" w:lineRule="exact"/>
        <w:outlineLvl w:val="9"/>
        <w:rPr>
          <w:rFonts w:hint="eastAsia" w:ascii="仿宋" w:hAnsi="仿宋" w:eastAsia="仿宋" w:cs="仿宋"/>
          <w:b/>
          <w:bCs/>
          <w:sz w:val="24"/>
          <w:szCs w:val="24"/>
          <w:highlight w:val="none"/>
        </w:rPr>
      </w:pPr>
    </w:p>
    <w:p w14:paraId="2887EB9E">
      <w:pPr>
        <w:spacing w:line="440" w:lineRule="exact"/>
        <w:outlineLvl w:val="9"/>
        <w:rPr>
          <w:rFonts w:hint="eastAsia" w:ascii="仿宋" w:hAnsi="仿宋" w:eastAsia="仿宋" w:cs="仿宋"/>
          <w:b/>
          <w:bCs/>
          <w:sz w:val="24"/>
          <w:szCs w:val="24"/>
          <w:highlight w:val="none"/>
        </w:rPr>
      </w:pPr>
    </w:p>
    <w:p w14:paraId="29C74E28">
      <w:pPr>
        <w:spacing w:line="440" w:lineRule="exact"/>
        <w:outlineLvl w:val="9"/>
        <w:rPr>
          <w:rFonts w:hint="eastAsia" w:ascii="仿宋" w:hAnsi="仿宋" w:eastAsia="仿宋" w:cs="仿宋"/>
          <w:b/>
          <w:bCs/>
          <w:sz w:val="24"/>
          <w:szCs w:val="24"/>
          <w:highlight w:val="none"/>
        </w:rPr>
      </w:pPr>
    </w:p>
    <w:p w14:paraId="76A9EFA3">
      <w:pPr>
        <w:spacing w:line="440" w:lineRule="exact"/>
        <w:outlineLvl w:val="9"/>
        <w:rPr>
          <w:rFonts w:hint="eastAsia" w:ascii="仿宋" w:hAnsi="仿宋" w:eastAsia="仿宋" w:cs="仿宋"/>
          <w:b/>
          <w:bCs/>
          <w:sz w:val="24"/>
          <w:szCs w:val="24"/>
          <w:highlight w:val="none"/>
        </w:rPr>
      </w:pPr>
    </w:p>
    <w:p w14:paraId="1156EA7C">
      <w:pPr>
        <w:spacing w:line="440" w:lineRule="exact"/>
        <w:outlineLvl w:val="9"/>
        <w:rPr>
          <w:rFonts w:hint="eastAsia" w:ascii="仿宋" w:hAnsi="仿宋" w:eastAsia="仿宋" w:cs="仿宋"/>
          <w:b/>
          <w:bCs/>
          <w:sz w:val="24"/>
          <w:szCs w:val="24"/>
          <w:highlight w:val="none"/>
        </w:rPr>
      </w:pPr>
    </w:p>
    <w:p w14:paraId="3B397E1F">
      <w:pPr>
        <w:spacing w:line="440" w:lineRule="exact"/>
        <w:outlineLvl w:val="9"/>
        <w:rPr>
          <w:rFonts w:hint="eastAsia" w:ascii="仿宋" w:hAnsi="仿宋" w:eastAsia="仿宋" w:cs="仿宋"/>
          <w:b/>
          <w:bCs/>
          <w:sz w:val="24"/>
          <w:szCs w:val="24"/>
          <w:highlight w:val="none"/>
        </w:rPr>
      </w:pPr>
    </w:p>
    <w:p w14:paraId="39888D7A">
      <w:pPr>
        <w:spacing w:line="440" w:lineRule="exact"/>
        <w:outlineLvl w:val="9"/>
        <w:rPr>
          <w:rFonts w:hint="eastAsia" w:ascii="仿宋" w:hAnsi="仿宋" w:eastAsia="仿宋" w:cs="仿宋"/>
          <w:b/>
          <w:bCs/>
          <w:sz w:val="24"/>
          <w:szCs w:val="24"/>
          <w:highlight w:val="none"/>
        </w:rPr>
      </w:pPr>
    </w:p>
    <w:p w14:paraId="0E24A522">
      <w:pPr>
        <w:spacing w:line="440" w:lineRule="exact"/>
        <w:outlineLvl w:val="9"/>
        <w:rPr>
          <w:rFonts w:hint="eastAsia" w:ascii="仿宋" w:hAnsi="仿宋" w:eastAsia="仿宋" w:cs="仿宋"/>
          <w:b/>
          <w:bCs/>
          <w:sz w:val="24"/>
          <w:szCs w:val="24"/>
          <w:highlight w:val="none"/>
        </w:rPr>
      </w:pPr>
    </w:p>
    <w:p w14:paraId="369C9402">
      <w:pPr>
        <w:spacing w:line="440" w:lineRule="exact"/>
        <w:outlineLvl w:val="9"/>
        <w:rPr>
          <w:rFonts w:hint="eastAsia" w:ascii="仿宋" w:hAnsi="仿宋" w:eastAsia="仿宋" w:cs="仿宋"/>
          <w:b/>
          <w:bCs/>
          <w:sz w:val="24"/>
          <w:szCs w:val="24"/>
          <w:highlight w:val="none"/>
        </w:rPr>
      </w:pPr>
    </w:p>
    <w:p w14:paraId="711D3737">
      <w:pPr>
        <w:spacing w:line="440" w:lineRule="exact"/>
        <w:outlineLvl w:val="9"/>
        <w:rPr>
          <w:rFonts w:hint="eastAsia" w:ascii="仿宋" w:hAnsi="仿宋" w:eastAsia="仿宋" w:cs="仿宋"/>
          <w:b/>
          <w:bCs/>
          <w:sz w:val="24"/>
          <w:szCs w:val="24"/>
          <w:highlight w:val="none"/>
        </w:rPr>
      </w:pPr>
    </w:p>
    <w:p w14:paraId="4B029B07">
      <w:pPr>
        <w:spacing w:line="440" w:lineRule="exact"/>
        <w:outlineLvl w:val="9"/>
        <w:rPr>
          <w:rFonts w:hint="eastAsia" w:ascii="仿宋" w:hAnsi="仿宋" w:eastAsia="仿宋" w:cs="仿宋"/>
          <w:b/>
          <w:bCs/>
          <w:sz w:val="24"/>
          <w:szCs w:val="24"/>
          <w:highlight w:val="none"/>
        </w:rPr>
      </w:pPr>
    </w:p>
    <w:p w14:paraId="5F9CEC69">
      <w:pPr>
        <w:spacing w:line="440" w:lineRule="exact"/>
        <w:outlineLvl w:val="9"/>
        <w:rPr>
          <w:rFonts w:hint="eastAsia" w:ascii="仿宋" w:hAnsi="仿宋" w:eastAsia="仿宋" w:cs="仿宋"/>
          <w:b/>
          <w:bCs/>
          <w:sz w:val="24"/>
          <w:szCs w:val="24"/>
          <w:highlight w:val="none"/>
        </w:rPr>
      </w:pPr>
    </w:p>
    <w:p w14:paraId="389EADAB">
      <w:pPr>
        <w:spacing w:line="440" w:lineRule="exact"/>
        <w:outlineLvl w:val="9"/>
        <w:rPr>
          <w:rFonts w:hint="eastAsia" w:ascii="仿宋" w:hAnsi="仿宋" w:eastAsia="仿宋" w:cs="仿宋"/>
          <w:b/>
          <w:bCs/>
          <w:sz w:val="24"/>
          <w:szCs w:val="24"/>
          <w:highlight w:val="none"/>
        </w:rPr>
      </w:pPr>
    </w:p>
    <w:bookmarkEnd w:id="23"/>
    <w:bookmarkEnd w:id="24"/>
    <w:bookmarkEnd w:id="25"/>
    <w:bookmarkEnd w:id="26"/>
    <w:p w14:paraId="5BCA2764">
      <w:pPr>
        <w:spacing w:line="440" w:lineRule="exact"/>
        <w:outlineLvl w:val="9"/>
        <w:rPr>
          <w:rFonts w:hint="eastAsia" w:ascii="仿宋" w:hAnsi="仿宋" w:eastAsia="仿宋" w:cs="仿宋"/>
          <w:b/>
          <w:bCs/>
          <w:sz w:val="24"/>
          <w:szCs w:val="24"/>
          <w:highlight w:val="none"/>
        </w:rPr>
      </w:pPr>
      <w:bookmarkStart w:id="27" w:name="_Toc31846"/>
      <w:bookmarkStart w:id="28" w:name="_Toc28806"/>
      <w:bookmarkStart w:id="29" w:name="_Toc21046"/>
      <w:bookmarkStart w:id="30" w:name="_Toc27237"/>
    </w:p>
    <w:p w14:paraId="1F4CBCA9">
      <w:pPr>
        <w:spacing w:line="440" w:lineRule="exact"/>
        <w:outlineLvl w:val="2"/>
        <w:rPr>
          <w:rFonts w:hint="eastAsia" w:ascii="宋体" w:hAnsi="宋体" w:eastAsia="宋体" w:cs="宋体"/>
          <w:b/>
          <w:bCs/>
          <w:sz w:val="24"/>
          <w:szCs w:val="24"/>
          <w:highlight w:val="none"/>
          <w:lang w:eastAsia="zh-CN"/>
        </w:rPr>
      </w:pPr>
      <w:bookmarkStart w:id="31" w:name="_Toc29585"/>
      <w:bookmarkStart w:id="32" w:name="_Toc7799"/>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bookmarkEnd w:id="27"/>
      <w:bookmarkEnd w:id="28"/>
      <w:bookmarkEnd w:id="29"/>
      <w:bookmarkEnd w:id="30"/>
      <w:bookmarkEnd w:id="31"/>
      <w:bookmarkEnd w:id="32"/>
      <w:r>
        <w:rPr>
          <w:rFonts w:hint="eastAsia" w:ascii="宋体" w:hAnsi="宋体" w:cs="宋体"/>
          <w:b/>
          <w:bCs/>
          <w:sz w:val="24"/>
          <w:szCs w:val="24"/>
          <w:highlight w:val="none"/>
          <w:lang w:val="en-US" w:eastAsia="zh-CN"/>
        </w:rPr>
        <w:t>3：承诺函</w:t>
      </w:r>
    </w:p>
    <w:p w14:paraId="28BF4515">
      <w:pPr>
        <w:pStyle w:val="5"/>
        <w:spacing w:line="440" w:lineRule="exact"/>
        <w:rPr>
          <w:rFonts w:hint="eastAsia" w:ascii="宋体" w:hAnsi="宋体" w:eastAsia="宋体" w:cs="宋体"/>
          <w:sz w:val="24"/>
          <w:szCs w:val="24"/>
          <w:highlight w:val="none"/>
        </w:rPr>
      </w:pPr>
    </w:p>
    <w:p w14:paraId="370C6D29">
      <w:pPr>
        <w:pStyle w:val="15"/>
        <w:pageBreakBefore w:val="0"/>
        <w:kinsoku/>
        <w:wordWrap/>
        <w:overflowPunct/>
        <w:topLinePunct w:val="0"/>
        <w:bidi w:val="0"/>
        <w:spacing w:beforeAutospacing="0" w:afterAutospacing="0" w:line="360" w:lineRule="auto"/>
        <w:ind w:left="0" w:leftChars="0" w:right="0" w:rightChars="0" w:firstLine="0" w:firstLineChars="0"/>
        <w:outlineLvl w:val="9"/>
        <w:rPr>
          <w:rFonts w:hint="eastAsia" w:ascii="宋体" w:hAnsi="宋体" w:eastAsia="宋体" w:cs="宋体"/>
          <w:highlight w:val="none"/>
        </w:rPr>
      </w:pPr>
      <w:r>
        <w:rPr>
          <w:rFonts w:hint="eastAsia" w:ascii="宋体" w:hAnsi="宋体" w:cs="宋体"/>
          <w:kern w:val="0"/>
          <w:sz w:val="24"/>
          <w:highlight w:val="none"/>
          <w:lang w:val="en-US" w:eastAsia="zh-CN"/>
        </w:rPr>
        <w:t>提供具有履行本合同所必需的设备和专业技术能力的承诺函。（格式自拟）</w:t>
      </w:r>
    </w:p>
    <w:p w14:paraId="3BA9CA64">
      <w:pPr>
        <w:rPr>
          <w:rFonts w:hint="eastAsia" w:ascii="宋体" w:hAnsi="宋体" w:eastAsia="宋体" w:cs="宋体"/>
          <w:sz w:val="24"/>
          <w:szCs w:val="24"/>
          <w:highlight w:val="none"/>
        </w:rPr>
      </w:pPr>
    </w:p>
    <w:p w14:paraId="29120007">
      <w:pPr>
        <w:pStyle w:val="8"/>
        <w:spacing w:before="0" w:beforeAutospacing="0" w:after="0" w:afterAutospacing="0" w:line="440" w:lineRule="exact"/>
        <w:ind w:firstLine="2880" w:firstLineChars="1200"/>
        <w:rPr>
          <w:rFonts w:hint="eastAsia" w:ascii="宋体" w:hAnsi="宋体" w:eastAsia="宋体" w:cs="宋体"/>
          <w:highlight w:val="none"/>
        </w:rPr>
      </w:pPr>
      <w:bookmarkStart w:id="33" w:name="_Toc28198"/>
      <w:bookmarkStart w:id="34" w:name="_Toc21582"/>
    </w:p>
    <w:p w14:paraId="2F926F29">
      <w:pPr>
        <w:pStyle w:val="8"/>
        <w:spacing w:before="0" w:beforeAutospacing="0" w:after="0" w:afterAutospacing="0" w:line="440" w:lineRule="exact"/>
        <w:ind w:firstLine="2880" w:firstLineChars="1200"/>
        <w:rPr>
          <w:rFonts w:hint="eastAsia" w:ascii="宋体" w:hAnsi="宋体" w:eastAsia="宋体" w:cs="宋体"/>
          <w:highlight w:val="none"/>
        </w:rPr>
      </w:pPr>
    </w:p>
    <w:p w14:paraId="034AA118">
      <w:pPr>
        <w:pStyle w:val="8"/>
        <w:spacing w:before="0" w:beforeAutospacing="0" w:after="0" w:afterAutospacing="0" w:line="440" w:lineRule="exact"/>
        <w:ind w:firstLine="2880" w:firstLineChars="1200"/>
        <w:rPr>
          <w:rFonts w:hint="eastAsia" w:ascii="宋体" w:hAnsi="宋体" w:eastAsia="宋体" w:cs="宋体"/>
          <w:highlight w:val="none"/>
        </w:rPr>
      </w:pPr>
    </w:p>
    <w:p w14:paraId="5C383B74">
      <w:pPr>
        <w:pStyle w:val="8"/>
        <w:spacing w:before="0" w:beforeAutospacing="0" w:after="0" w:afterAutospacing="0" w:line="440" w:lineRule="exact"/>
        <w:ind w:firstLine="2880" w:firstLineChars="1200"/>
        <w:rPr>
          <w:rFonts w:hint="eastAsia" w:ascii="宋体" w:hAnsi="宋体" w:eastAsia="宋体" w:cs="宋体"/>
          <w:highlight w:val="none"/>
        </w:rPr>
      </w:pPr>
    </w:p>
    <w:p w14:paraId="4CA733B6">
      <w:pPr>
        <w:pStyle w:val="8"/>
        <w:spacing w:before="0" w:beforeAutospacing="0" w:after="0" w:afterAutospacing="0" w:line="440" w:lineRule="exact"/>
        <w:ind w:firstLine="2880" w:firstLineChars="1200"/>
        <w:rPr>
          <w:rFonts w:hint="eastAsia" w:ascii="宋体" w:hAnsi="宋体" w:eastAsia="宋体" w:cs="宋体"/>
          <w:highlight w:val="none"/>
        </w:rPr>
      </w:pPr>
    </w:p>
    <w:p w14:paraId="6308F1C7">
      <w:pPr>
        <w:pStyle w:val="8"/>
        <w:spacing w:before="0" w:beforeAutospacing="0" w:after="0" w:afterAutospacing="0" w:line="440" w:lineRule="exact"/>
        <w:ind w:firstLine="2880" w:firstLineChars="1200"/>
        <w:rPr>
          <w:rFonts w:hint="eastAsia" w:ascii="宋体" w:hAnsi="宋体" w:eastAsia="宋体" w:cs="宋体"/>
          <w:highlight w:val="none"/>
        </w:rPr>
      </w:pPr>
    </w:p>
    <w:p w14:paraId="32B8B96A">
      <w:pPr>
        <w:pStyle w:val="8"/>
        <w:spacing w:before="0" w:beforeAutospacing="0" w:after="0" w:afterAutospacing="0" w:line="440" w:lineRule="exact"/>
        <w:ind w:firstLine="2880" w:firstLineChars="1200"/>
        <w:rPr>
          <w:rFonts w:hint="eastAsia" w:ascii="宋体" w:hAnsi="宋体" w:eastAsia="宋体" w:cs="宋体"/>
          <w:highlight w:val="none"/>
        </w:rPr>
      </w:pPr>
    </w:p>
    <w:p w14:paraId="694F0976">
      <w:pPr>
        <w:pStyle w:val="8"/>
        <w:spacing w:before="0" w:beforeAutospacing="0" w:after="0" w:afterAutospacing="0" w:line="440" w:lineRule="exact"/>
        <w:ind w:firstLine="2880" w:firstLineChars="1200"/>
        <w:rPr>
          <w:rFonts w:hint="eastAsia" w:ascii="宋体" w:hAnsi="宋体" w:eastAsia="宋体" w:cs="宋体"/>
          <w:highlight w:val="none"/>
          <w:u w:val="singl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（盖章）</w:t>
      </w:r>
    </w:p>
    <w:p w14:paraId="794BAD27">
      <w:pPr>
        <w:pStyle w:val="8"/>
        <w:spacing w:before="0" w:beforeAutospacing="0" w:after="0" w:afterAutospacing="0" w:line="440" w:lineRule="exact"/>
        <w:jc w:val="center"/>
        <w:rPr>
          <w:rFonts w:hint="eastAsia" w:ascii="宋体" w:hAnsi="宋体" w:eastAsia="宋体" w:cs="宋体"/>
          <w:highlight w:val="none"/>
        </w:rPr>
      </w:pPr>
      <w:r>
        <w:rPr>
          <w:rFonts w:hint="eastAsia" w:ascii="宋体" w:hAnsi="宋体" w:eastAsia="宋体" w:cs="宋体"/>
          <w:highlight w:val="none"/>
          <w:lang w:val="en-US" w:eastAsia="zh-CN"/>
        </w:rPr>
        <w:t xml:space="preserve">                     </w:t>
      </w:r>
      <w:r>
        <w:rPr>
          <w:rFonts w:hint="eastAsia" w:ascii="宋体" w:hAnsi="宋体" w:eastAsia="宋体" w:cs="宋体"/>
          <w:highlight w:val="none"/>
        </w:rPr>
        <w:t>法定代表人或授权代理人：</w:t>
      </w:r>
      <w:r>
        <w:rPr>
          <w:rFonts w:hint="eastAsia" w:ascii="宋体" w:hAnsi="宋体" w:eastAsia="宋体" w:cs="宋体"/>
          <w:highlight w:val="none"/>
          <w:u w:val="single"/>
        </w:rPr>
        <w:t xml:space="preserve">        （签字或盖章）</w:t>
      </w:r>
    </w:p>
    <w:p w14:paraId="1B0A759C">
      <w:pPr>
        <w:jc w:val="center"/>
        <w:rPr>
          <w:rFonts w:hint="eastAsia" w:ascii="仿宋" w:hAnsi="仿宋" w:eastAsia="仿宋" w:cs="仿宋"/>
          <w:b/>
          <w:bCs/>
          <w:sz w:val="24"/>
          <w:szCs w:val="24"/>
          <w:highlight w:val="none"/>
        </w:rPr>
      </w:pPr>
      <w:r>
        <w:rPr>
          <w:rFonts w:hint="eastAsia" w:ascii="宋体" w:hAnsi="宋体" w:cs="宋体"/>
          <w:highlight w:val="none"/>
          <w:lang w:val="en-US" w:eastAsia="zh-CN"/>
        </w:rPr>
        <w:t xml:space="preserve">                   </w:t>
      </w:r>
      <w:r>
        <w:rPr>
          <w:rFonts w:hint="eastAsia" w:ascii="宋体" w:hAnsi="宋体" w:cs="宋体"/>
          <w:highlight w:val="none"/>
          <w:lang w:eastAsia="zh-CN"/>
        </w:rPr>
        <w:t>2026</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1F3CF823">
      <w:pPr>
        <w:rPr>
          <w:rFonts w:hint="eastAsia" w:ascii="仿宋" w:hAnsi="仿宋" w:eastAsia="仿宋" w:cs="仿宋"/>
          <w:b/>
          <w:bCs/>
          <w:sz w:val="24"/>
          <w:szCs w:val="24"/>
          <w:highlight w:val="none"/>
        </w:rPr>
      </w:pPr>
    </w:p>
    <w:p w14:paraId="76BCCE19">
      <w:pPr>
        <w:rPr>
          <w:rFonts w:hint="eastAsia" w:ascii="仿宋" w:hAnsi="仿宋" w:eastAsia="仿宋" w:cs="仿宋"/>
          <w:b/>
          <w:bCs/>
          <w:sz w:val="24"/>
          <w:szCs w:val="24"/>
          <w:highlight w:val="none"/>
        </w:rPr>
      </w:pPr>
    </w:p>
    <w:p w14:paraId="0F592B7D">
      <w:pPr>
        <w:pStyle w:val="7"/>
        <w:rPr>
          <w:rFonts w:hint="eastAsia"/>
          <w:highlight w:val="none"/>
        </w:rPr>
      </w:pPr>
    </w:p>
    <w:p w14:paraId="47D90AE1">
      <w:pPr>
        <w:rPr>
          <w:rFonts w:hint="eastAsia" w:ascii="仿宋" w:hAnsi="仿宋" w:eastAsia="仿宋" w:cs="仿宋"/>
          <w:b/>
          <w:bCs/>
          <w:sz w:val="24"/>
          <w:szCs w:val="24"/>
          <w:highlight w:val="none"/>
        </w:rPr>
      </w:pPr>
    </w:p>
    <w:p w14:paraId="25058D55">
      <w:pPr>
        <w:rPr>
          <w:rFonts w:hint="eastAsia" w:ascii="宋体" w:hAnsi="宋体" w:eastAsia="宋体" w:cs="宋体"/>
          <w:sz w:val="24"/>
          <w:szCs w:val="24"/>
          <w:highlight w:val="none"/>
        </w:rPr>
      </w:pPr>
      <w:bookmarkStart w:id="35" w:name="_Toc8465"/>
      <w:bookmarkStart w:id="36" w:name="_Toc887"/>
      <w:r>
        <w:rPr>
          <w:rFonts w:hint="eastAsia" w:ascii="宋体" w:hAnsi="宋体" w:eastAsia="宋体" w:cs="宋体"/>
          <w:b/>
          <w:bCs/>
          <w:sz w:val="24"/>
          <w:szCs w:val="24"/>
          <w:highlight w:val="none"/>
        </w:rPr>
        <w:br w:type="page"/>
      </w:r>
      <w:bookmarkEnd w:id="33"/>
      <w:bookmarkEnd w:id="34"/>
      <w:bookmarkEnd w:id="35"/>
      <w:bookmarkEnd w:id="36"/>
      <w:r>
        <w:rPr>
          <w:rFonts w:hint="eastAsia" w:ascii="宋体" w:hAnsi="宋体" w:eastAsia="宋体" w:cs="宋体"/>
          <w:b/>
          <w:bCs/>
          <w:sz w:val="24"/>
          <w:szCs w:val="24"/>
          <w:highlight w:val="none"/>
        </w:rPr>
        <w:t>附件</w:t>
      </w:r>
      <w:r>
        <w:rPr>
          <w:rFonts w:hint="eastAsia" w:ascii="宋体" w:hAnsi="宋体" w:cs="宋体"/>
          <w:b/>
          <w:bCs/>
          <w:sz w:val="24"/>
          <w:szCs w:val="24"/>
          <w:highlight w:val="none"/>
          <w:lang w:val="en-US" w:eastAsia="zh-CN"/>
        </w:rPr>
        <w:t>4：</w:t>
      </w:r>
      <w:r>
        <w:rPr>
          <w:rFonts w:hint="eastAsia" w:ascii="宋体" w:hAnsi="宋体" w:eastAsia="宋体" w:cs="宋体"/>
          <w:b/>
          <w:bCs/>
          <w:sz w:val="24"/>
          <w:szCs w:val="24"/>
          <w:highlight w:val="none"/>
        </w:rPr>
        <w:t>书面声明</w:t>
      </w:r>
    </w:p>
    <w:p w14:paraId="563D076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i w:val="0"/>
          <w:iCs w:val="0"/>
          <w:caps w:val="0"/>
          <w:color w:val="000000" w:themeColor="text1"/>
          <w:spacing w:val="0"/>
          <w:kern w:val="0"/>
          <w:sz w:val="24"/>
          <w:szCs w:val="24"/>
          <w:highlight w:val="none"/>
          <w:lang w:val="en-US" w:eastAsia="zh-CN" w:bidi="ar"/>
          <w14:textFill>
            <w14:solidFill>
              <w14:schemeClr w14:val="tx1"/>
            </w14:solidFill>
          </w14:textFill>
        </w:rPr>
        <w:t>单位负责人为同一人或者存在控股、管理关系的不同单位，不得同时参加本项目磋商</w:t>
      </w:r>
      <w:r>
        <w:rPr>
          <w:rFonts w:hint="eastAsia" w:ascii="宋体" w:hAnsi="宋体" w:eastAsia="宋体" w:cs="宋体"/>
          <w:sz w:val="24"/>
          <w:szCs w:val="24"/>
          <w:highlight w:val="none"/>
        </w:rPr>
        <w:t>。（附声明盖公章）</w:t>
      </w:r>
    </w:p>
    <w:p w14:paraId="0EEB4260">
      <w:pPr>
        <w:spacing w:line="440" w:lineRule="exact"/>
        <w:rPr>
          <w:rFonts w:hint="eastAsia" w:ascii="宋体" w:hAnsi="宋体" w:eastAsia="宋体" w:cs="宋体"/>
          <w:sz w:val="24"/>
          <w:szCs w:val="24"/>
          <w:highlight w:val="none"/>
        </w:rPr>
      </w:pPr>
    </w:p>
    <w:p w14:paraId="3A1893E1">
      <w:pPr>
        <w:pStyle w:val="15"/>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6D932FF7">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盖</w:t>
      </w:r>
      <w:r>
        <w:rPr>
          <w:rFonts w:hint="eastAsia" w:ascii="宋体" w:hAnsi="宋体" w:eastAsia="宋体" w:cs="宋体"/>
          <w:sz w:val="24"/>
          <w:szCs w:val="24"/>
          <w:highlight w:val="none"/>
          <w:lang w:eastAsia="zh-CN"/>
        </w:rPr>
        <w:t xml:space="preserve">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14:paraId="466DD9A6">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法定代表人（单位负责人）或其委托代理人：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 xml:space="preserve">（签字或盖章）  </w:t>
      </w:r>
      <w:r>
        <w:rPr>
          <w:rFonts w:hint="eastAsia" w:ascii="宋体" w:hAnsi="宋体" w:eastAsia="宋体" w:cs="宋体"/>
          <w:sz w:val="24"/>
          <w:szCs w:val="24"/>
          <w:highlight w:val="none"/>
          <w:lang w:eastAsia="zh-CN"/>
        </w:rPr>
        <w:t xml:space="preserve">      </w:t>
      </w:r>
    </w:p>
    <w:p w14:paraId="38490816">
      <w:pPr>
        <w:pStyle w:val="5"/>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 xml:space="preserve">日    期：  </w:t>
      </w:r>
    </w:p>
    <w:p w14:paraId="2BF488EA">
      <w:pPr>
        <w:spacing w:line="440" w:lineRule="exact"/>
        <w:rPr>
          <w:rFonts w:ascii="仿宋" w:hAnsi="仿宋" w:eastAsia="仿宋" w:cs="Times New Roman"/>
          <w:sz w:val="24"/>
          <w:szCs w:val="24"/>
          <w:highlight w:val="none"/>
        </w:rPr>
      </w:pPr>
    </w:p>
    <w:p w14:paraId="19DBEFF6">
      <w:pPr>
        <w:pStyle w:val="10"/>
        <w:tabs>
          <w:tab w:val="left" w:pos="4900"/>
        </w:tabs>
        <w:ind w:left="0" w:leftChars="0" w:firstLine="0" w:firstLineChars="0"/>
        <w:outlineLvl w:val="2"/>
        <w:rPr>
          <w:rFonts w:hint="eastAsia" w:ascii="宋体" w:hAnsi="宋体" w:eastAsia="宋体" w:cs="宋体"/>
          <w:b/>
          <w:bCs/>
          <w:kern w:val="2"/>
          <w:sz w:val="24"/>
          <w:szCs w:val="24"/>
          <w:highlight w:val="none"/>
          <w:lang w:val="en-US" w:eastAsia="zh-CN" w:bidi="ar-SA"/>
        </w:rPr>
      </w:pPr>
    </w:p>
    <w:p w14:paraId="720551E9">
      <w:pPr>
        <w:pStyle w:val="10"/>
        <w:tabs>
          <w:tab w:val="left" w:pos="4900"/>
        </w:tabs>
        <w:ind w:left="0" w:leftChars="0" w:firstLine="0" w:firstLineChars="0"/>
        <w:outlineLvl w:val="2"/>
        <w:rPr>
          <w:rFonts w:hint="eastAsia" w:ascii="宋体" w:hAnsi="宋体" w:eastAsia="宋体" w:cs="宋体"/>
          <w:b/>
          <w:bCs/>
          <w:kern w:val="2"/>
          <w:sz w:val="24"/>
          <w:szCs w:val="24"/>
          <w:highlight w:val="none"/>
          <w:lang w:val="en-US" w:eastAsia="zh-CN" w:bidi="ar-SA"/>
        </w:rPr>
      </w:pPr>
    </w:p>
    <w:p w14:paraId="2A79CC88">
      <w:pPr>
        <w:pStyle w:val="10"/>
        <w:tabs>
          <w:tab w:val="left" w:pos="4900"/>
        </w:tabs>
        <w:ind w:left="0" w:leftChars="0" w:firstLine="0" w:firstLineChars="0"/>
        <w:outlineLvl w:val="2"/>
        <w:rPr>
          <w:rFonts w:hint="eastAsia" w:ascii="宋体" w:hAnsi="宋体" w:eastAsia="宋体" w:cs="宋体"/>
          <w:b/>
          <w:bCs/>
          <w:kern w:val="2"/>
          <w:sz w:val="24"/>
          <w:szCs w:val="24"/>
          <w:highlight w:val="none"/>
          <w:lang w:val="en-US" w:eastAsia="zh-CN" w:bidi="ar-SA"/>
        </w:rPr>
      </w:pPr>
    </w:p>
    <w:p w14:paraId="08E003A4">
      <w:pPr>
        <w:pStyle w:val="10"/>
        <w:tabs>
          <w:tab w:val="left" w:pos="4900"/>
        </w:tabs>
        <w:ind w:left="0" w:leftChars="0" w:firstLine="0" w:firstLineChars="0"/>
        <w:outlineLvl w:val="2"/>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附件5</w:t>
      </w:r>
      <w:r>
        <w:rPr>
          <w:rFonts w:hint="eastAsia" w:cs="宋体"/>
          <w:b/>
          <w:bCs/>
          <w:kern w:val="2"/>
          <w:sz w:val="24"/>
          <w:szCs w:val="24"/>
          <w:highlight w:val="none"/>
          <w:lang w:val="en-US" w:eastAsia="zh-CN" w:bidi="ar-SA"/>
        </w:rPr>
        <w:t>：</w:t>
      </w:r>
      <w:r>
        <w:rPr>
          <w:rFonts w:hint="eastAsia" w:ascii="宋体" w:hAnsi="宋体" w:eastAsia="宋体" w:cs="宋体"/>
          <w:b/>
          <w:bCs/>
          <w:kern w:val="2"/>
          <w:sz w:val="24"/>
          <w:szCs w:val="24"/>
          <w:highlight w:val="none"/>
          <w:lang w:val="en-US" w:eastAsia="zh-CN" w:bidi="ar-SA"/>
        </w:rPr>
        <w:t>非联合体</w:t>
      </w:r>
      <w:r>
        <w:rPr>
          <w:rFonts w:hint="eastAsia" w:ascii="宋体" w:hAnsi="宋体" w:eastAsia="宋体" w:cs="宋体"/>
          <w:b/>
          <w:bCs/>
          <w:sz w:val="24"/>
          <w:szCs w:val="24"/>
          <w:highlight w:val="none"/>
        </w:rPr>
        <w:t>声明</w:t>
      </w:r>
    </w:p>
    <w:p w14:paraId="7D71A60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zh-CN" w:eastAsia="zh-CN"/>
        </w:rPr>
        <w:t>项目不允许联合体</w:t>
      </w:r>
      <w:r>
        <w:rPr>
          <w:rFonts w:hint="eastAsia" w:ascii="宋体" w:hAnsi="宋体" w:cs="宋体"/>
          <w:kern w:val="0"/>
          <w:sz w:val="24"/>
          <w:szCs w:val="24"/>
          <w:highlight w:val="none"/>
          <w:lang w:val="zh-CN" w:eastAsia="zh-CN"/>
        </w:rPr>
        <w:t>参加</w:t>
      </w:r>
      <w:r>
        <w:rPr>
          <w:rFonts w:hint="eastAsia" w:ascii="宋体" w:hAnsi="宋体" w:cs="宋体"/>
          <w:kern w:val="0"/>
          <w:sz w:val="24"/>
          <w:szCs w:val="24"/>
          <w:highlight w:val="none"/>
          <w:lang w:val="en-US" w:eastAsia="zh-CN"/>
        </w:rPr>
        <w:t>磋商</w:t>
      </w:r>
      <w:r>
        <w:rPr>
          <w:rFonts w:hint="eastAsia" w:ascii="宋体" w:hAnsi="宋体" w:cs="宋体"/>
          <w:kern w:val="0"/>
          <w:sz w:val="24"/>
          <w:szCs w:val="24"/>
          <w:highlight w:val="none"/>
          <w:lang w:val="zh-CN" w:eastAsia="zh-CN"/>
        </w:rPr>
        <w:t>。</w:t>
      </w:r>
      <w:r>
        <w:rPr>
          <w:rFonts w:hint="eastAsia" w:ascii="宋体" w:hAnsi="宋体" w:eastAsia="宋体" w:cs="宋体"/>
          <w:sz w:val="24"/>
          <w:szCs w:val="24"/>
          <w:highlight w:val="none"/>
        </w:rPr>
        <w:t>（附声明盖公章）</w:t>
      </w:r>
    </w:p>
    <w:p w14:paraId="39C8C081">
      <w:pPr>
        <w:pStyle w:val="10"/>
        <w:tabs>
          <w:tab w:val="left" w:pos="4900"/>
        </w:tabs>
        <w:ind w:left="0" w:leftChars="0" w:firstLine="480" w:firstLineChars="200"/>
        <w:rPr>
          <w:rFonts w:hint="eastAsia" w:ascii="宋体" w:hAnsi="宋体" w:cs="宋体"/>
          <w:kern w:val="0"/>
          <w:sz w:val="24"/>
          <w:szCs w:val="24"/>
          <w:highlight w:val="none"/>
          <w:lang w:val="zh-CN" w:eastAsia="zh-CN"/>
        </w:rPr>
      </w:pPr>
    </w:p>
    <w:p w14:paraId="5103E889">
      <w:pPr>
        <w:pStyle w:val="5"/>
        <w:rPr>
          <w:rFonts w:hint="eastAsia" w:ascii="宋体" w:hAnsi="宋体" w:cs="宋体"/>
          <w:kern w:val="0"/>
          <w:sz w:val="24"/>
          <w:szCs w:val="24"/>
          <w:highlight w:val="none"/>
          <w:lang w:val="zh-CN" w:eastAsia="zh-CN"/>
        </w:rPr>
      </w:pPr>
    </w:p>
    <w:p w14:paraId="6DC7AACE">
      <w:pPr>
        <w:rPr>
          <w:rFonts w:hint="eastAsia" w:ascii="宋体" w:hAnsi="宋体" w:cs="宋体"/>
          <w:kern w:val="0"/>
          <w:sz w:val="24"/>
          <w:szCs w:val="24"/>
          <w:highlight w:val="none"/>
          <w:lang w:val="zh-CN" w:eastAsia="zh-CN"/>
        </w:rPr>
      </w:pPr>
    </w:p>
    <w:p w14:paraId="5F11592C">
      <w:pPr>
        <w:pStyle w:val="5"/>
        <w:rPr>
          <w:rFonts w:hint="eastAsia" w:ascii="宋体" w:hAnsi="宋体" w:cs="宋体"/>
          <w:kern w:val="0"/>
          <w:sz w:val="24"/>
          <w:szCs w:val="24"/>
          <w:highlight w:val="none"/>
          <w:lang w:val="zh-CN" w:eastAsia="zh-CN"/>
        </w:rPr>
      </w:pPr>
    </w:p>
    <w:p w14:paraId="41E2C206">
      <w:pPr>
        <w:rPr>
          <w:rFonts w:hint="eastAsia" w:ascii="宋体" w:hAnsi="宋体" w:cs="宋体"/>
          <w:kern w:val="0"/>
          <w:sz w:val="24"/>
          <w:szCs w:val="24"/>
          <w:highlight w:val="none"/>
          <w:lang w:val="zh-CN" w:eastAsia="zh-CN"/>
        </w:rPr>
      </w:pPr>
    </w:p>
    <w:p w14:paraId="74B2083C">
      <w:pPr>
        <w:pStyle w:val="5"/>
        <w:rPr>
          <w:rFonts w:hint="eastAsia" w:ascii="宋体" w:hAnsi="宋体" w:cs="宋体"/>
          <w:kern w:val="0"/>
          <w:sz w:val="24"/>
          <w:szCs w:val="24"/>
          <w:highlight w:val="none"/>
          <w:lang w:val="zh-CN" w:eastAsia="zh-CN"/>
        </w:rPr>
      </w:pPr>
    </w:p>
    <w:p w14:paraId="7EB64A93">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盖</w:t>
      </w:r>
      <w:r>
        <w:rPr>
          <w:rFonts w:hint="eastAsia" w:ascii="宋体" w:hAnsi="宋体" w:eastAsia="宋体" w:cs="宋体"/>
          <w:sz w:val="24"/>
          <w:szCs w:val="24"/>
          <w:highlight w:val="none"/>
          <w:lang w:eastAsia="zh-CN"/>
        </w:rPr>
        <w:t xml:space="preserve">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14:paraId="76A27B36">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法定代表人（单位负责人）或其委托代理人：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 xml:space="preserve">（签字或盖章）  </w:t>
      </w:r>
      <w:r>
        <w:rPr>
          <w:rFonts w:hint="eastAsia" w:ascii="宋体" w:hAnsi="宋体" w:eastAsia="宋体" w:cs="宋体"/>
          <w:sz w:val="24"/>
          <w:szCs w:val="24"/>
          <w:highlight w:val="none"/>
          <w:lang w:eastAsia="zh-CN"/>
        </w:rPr>
        <w:t xml:space="preserve">      </w:t>
      </w:r>
    </w:p>
    <w:p w14:paraId="776144A2">
      <w:pPr>
        <w:pStyle w:val="10"/>
        <w:tabs>
          <w:tab w:val="left" w:pos="4900"/>
        </w:tabs>
        <w:ind w:left="0" w:leftChars="0" w:firstLine="480" w:firstLineChars="200"/>
        <w:rPr>
          <w:rFonts w:ascii="仿宋" w:hAnsi="仿宋" w:eastAsia="仿宋" w:cs="Times New Roman"/>
          <w:sz w:val="24"/>
          <w:szCs w:val="24"/>
          <w:highlight w:val="none"/>
        </w:rPr>
      </w:pPr>
      <w:r>
        <w:rPr>
          <w:rFonts w:hint="eastAsia" w:ascii="宋体" w:hAnsi="宋体" w:eastAsia="宋体" w:cs="宋体"/>
          <w:sz w:val="24"/>
          <w:szCs w:val="24"/>
          <w:highlight w:val="none"/>
          <w:lang w:eastAsia="zh-CN"/>
        </w:rPr>
        <w:t xml:space="preserve">日    期： </w:t>
      </w:r>
    </w:p>
    <w:p w14:paraId="49B1E85F">
      <w:pPr>
        <w:pStyle w:val="5"/>
        <w:rPr>
          <w:rFonts w:ascii="仿宋" w:hAnsi="仿宋" w:eastAsia="仿宋" w:cs="Times New Roman"/>
          <w:sz w:val="24"/>
          <w:szCs w:val="24"/>
          <w:highlight w:val="none"/>
        </w:rPr>
      </w:pPr>
    </w:p>
    <w:p w14:paraId="7265F28E">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ascii="宋体" w:hAnsi="宋体" w:cs="宋体"/>
          <w:b/>
          <w:bCs/>
          <w:sz w:val="24"/>
          <w:szCs w:val="24"/>
          <w:highlight w:val="none"/>
          <w:lang w:val="en-US" w:eastAsia="zh-CN"/>
        </w:rPr>
        <w:t>6：</w:t>
      </w:r>
      <w:bookmarkStart w:id="37" w:name="_Toc30222"/>
      <w:bookmarkStart w:id="38" w:name="_Toc424292489"/>
      <w:bookmarkStart w:id="39" w:name="_Toc9302"/>
      <w:r>
        <w:rPr>
          <w:rFonts w:hint="eastAsia" w:ascii="宋体" w:hAnsi="宋体" w:eastAsia="宋体" w:cs="宋体"/>
          <w:b/>
          <w:bCs/>
          <w:sz w:val="24"/>
          <w:szCs w:val="24"/>
          <w:highlight w:val="none"/>
          <w:lang w:val="en-US" w:eastAsia="zh-CN"/>
        </w:rPr>
        <w:t>基本资格条件承诺函</w:t>
      </w:r>
    </w:p>
    <w:p w14:paraId="5835E2F0">
      <w:pPr>
        <w:pStyle w:val="5"/>
        <w:spacing w:line="500" w:lineRule="exact"/>
        <w:jc w:val="center"/>
        <w:rPr>
          <w:rFonts w:hint="eastAsia" w:ascii="仿宋" w:hAnsi="仿宋" w:eastAsia="仿宋" w:cs="仿宋"/>
          <w:b/>
          <w:bCs/>
          <w:color w:val="auto"/>
          <w:sz w:val="32"/>
          <w:szCs w:val="32"/>
          <w:highlight w:val="none"/>
        </w:rPr>
      </w:pPr>
    </w:p>
    <w:p w14:paraId="5F3DFB04">
      <w:pPr>
        <w:pStyle w:val="5"/>
        <w:spacing w:line="500" w:lineRule="exact"/>
        <w:ind w:firstLine="440" w:firstLineChars="200"/>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致</w:t>
      </w:r>
      <w:r>
        <w:rPr>
          <w:rFonts w:hint="eastAsia" w:ascii="宋体" w:hAnsi="宋体" w:cs="宋体"/>
          <w:b w:val="0"/>
          <w:bCs w:val="0"/>
          <w:color w:val="auto"/>
          <w:sz w:val="22"/>
          <w:szCs w:val="22"/>
          <w:highlight w:val="none"/>
          <w:u w:val="single"/>
          <w:lang w:val="en-US" w:eastAsia="zh-CN"/>
        </w:rPr>
        <w:t xml:space="preserve">              </w:t>
      </w:r>
      <w:r>
        <w:rPr>
          <w:rFonts w:hint="eastAsia" w:ascii="宋体" w:hAnsi="宋体" w:eastAsia="宋体" w:cs="宋体"/>
          <w:b w:val="0"/>
          <w:bCs w:val="0"/>
          <w:color w:val="auto"/>
          <w:sz w:val="22"/>
          <w:szCs w:val="22"/>
          <w:highlight w:val="none"/>
        </w:rPr>
        <w:t>(采购代理机构名称)</w:t>
      </w:r>
      <w:r>
        <w:rPr>
          <w:rFonts w:hint="eastAsia" w:ascii="宋体" w:hAnsi="宋体" w:cs="宋体"/>
          <w:b w:val="0"/>
          <w:bCs w:val="0"/>
          <w:color w:val="auto"/>
          <w:sz w:val="22"/>
          <w:szCs w:val="22"/>
          <w:highlight w:val="none"/>
          <w:lang w:val="en-US" w:eastAsia="zh-CN"/>
        </w:rPr>
        <w:t>:</w:t>
      </w:r>
    </w:p>
    <w:p w14:paraId="24B51F59">
      <w:pPr>
        <w:pStyle w:val="5"/>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cs="宋体"/>
          <w:b w:val="0"/>
          <w:bCs w:val="0"/>
          <w:color w:val="auto"/>
          <w:sz w:val="22"/>
          <w:szCs w:val="22"/>
          <w:highlight w:val="none"/>
          <w:u w:val="single"/>
          <w:lang w:val="en-US" w:eastAsia="zh-CN"/>
        </w:rPr>
        <w:t xml:space="preserve">              </w:t>
      </w:r>
      <w:r>
        <w:rPr>
          <w:rFonts w:hint="eastAsia" w:ascii="宋体" w:hAnsi="宋体" w:eastAsia="宋体" w:cs="宋体"/>
          <w:b w:val="0"/>
          <w:bCs w:val="0"/>
          <w:color w:val="auto"/>
          <w:sz w:val="22"/>
          <w:szCs w:val="22"/>
          <w:highlight w:val="none"/>
        </w:rPr>
        <w:t>(投标人名称)郑重承诺:</w:t>
      </w:r>
    </w:p>
    <w:p w14:paraId="27C5FC59">
      <w:pPr>
        <w:pStyle w:val="5"/>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697ED229">
      <w:pPr>
        <w:pStyle w:val="5"/>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2.我方未列入在信用中国网站(www.creditehina.gov.cn“失信被执行人”“重大税收违法案件当事人名单”)中，也未列入中国政府采购网(www.ccgp.gov.cn)“政府采购严重违法失信行为记录名单”中。</w:t>
      </w:r>
    </w:p>
    <w:p w14:paraId="3D3A790B">
      <w:pPr>
        <w:pStyle w:val="5"/>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3.我方在采购项目评审(评标)环节结束后，随时接受采购人、采购代理机构的检查验证，配合提供相关证明材料，证明符合《中华人民共和国政府采购法》规定的投标人基本资格条件。</w:t>
      </w:r>
    </w:p>
    <w:p w14:paraId="3BAC6F73">
      <w:pPr>
        <w:pStyle w:val="5"/>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我方对以上承诺负全部法律责任</w:t>
      </w:r>
    </w:p>
    <w:p w14:paraId="1805F0BD">
      <w:pPr>
        <w:pStyle w:val="5"/>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 xml:space="preserve">特此承诺。 </w:t>
      </w:r>
    </w:p>
    <w:p w14:paraId="40EB8FE2">
      <w:pPr>
        <w:pStyle w:val="5"/>
        <w:spacing w:line="500" w:lineRule="exact"/>
        <w:rPr>
          <w:rFonts w:hint="eastAsia" w:ascii="宋体" w:hAnsi="宋体" w:eastAsia="宋体" w:cs="宋体"/>
          <w:b w:val="0"/>
          <w:bCs w:val="0"/>
          <w:color w:val="auto"/>
          <w:sz w:val="22"/>
          <w:szCs w:val="22"/>
          <w:highlight w:val="none"/>
        </w:rPr>
      </w:pPr>
    </w:p>
    <w:p w14:paraId="2A7D797C">
      <w:pPr>
        <w:pStyle w:val="5"/>
        <w:spacing w:line="500" w:lineRule="exact"/>
        <w:rPr>
          <w:rFonts w:hint="eastAsia" w:ascii="宋体" w:hAnsi="宋体" w:eastAsia="宋体" w:cs="宋体"/>
          <w:b w:val="0"/>
          <w:bCs w:val="0"/>
          <w:color w:val="auto"/>
          <w:sz w:val="22"/>
          <w:szCs w:val="22"/>
          <w:highlight w:val="none"/>
        </w:rPr>
      </w:pPr>
    </w:p>
    <w:p w14:paraId="68E9AF4F">
      <w:pPr>
        <w:pStyle w:val="5"/>
        <w:spacing w:line="500" w:lineRule="exact"/>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 xml:space="preserve">                                                     （供应商公章）</w:t>
      </w:r>
    </w:p>
    <w:p w14:paraId="56354F3B">
      <w:pPr>
        <w:rPr>
          <w:rFonts w:hint="eastAsia" w:ascii="宋体" w:hAnsi="宋体" w:cs="宋体"/>
          <w:b/>
          <w:bCs/>
          <w:sz w:val="36"/>
          <w:szCs w:val="36"/>
          <w:highlight w:val="none"/>
          <w:lang w:val="en-US" w:eastAsia="zh-CN"/>
        </w:rPr>
      </w:pPr>
      <w:r>
        <w:rPr>
          <w:rFonts w:hint="eastAsia" w:ascii="宋体" w:hAnsi="宋体" w:eastAsia="宋体" w:cs="宋体"/>
          <w:color w:val="auto"/>
          <w:kern w:val="2"/>
          <w:sz w:val="22"/>
          <w:szCs w:val="22"/>
          <w:highlight w:val="none"/>
        </w:rPr>
        <w:t xml:space="preserve">                                                     年    月    日</w:t>
      </w:r>
    </w:p>
    <w:p w14:paraId="6CEEB22F">
      <w:pPr>
        <w:spacing w:line="360" w:lineRule="auto"/>
        <w:jc w:val="both"/>
        <w:rPr>
          <w:b/>
          <w:sz w:val="28"/>
          <w:szCs w:val="28"/>
          <w:highlight w:val="none"/>
          <w:lang w:val="zh-CN"/>
        </w:rPr>
      </w:pPr>
      <w:r>
        <w:rPr>
          <w:rFonts w:hint="eastAsia" w:ascii="宋体" w:hAnsi="宋体" w:cs="宋体"/>
          <w:b/>
          <w:bCs/>
          <w:sz w:val="36"/>
          <w:szCs w:val="36"/>
          <w:highlight w:val="none"/>
          <w:lang w:val="en-US" w:eastAsia="zh-CN"/>
        </w:rPr>
        <w:br w:type="page"/>
      </w:r>
      <w:r>
        <w:rPr>
          <w:rFonts w:hint="eastAsia" w:ascii="宋体" w:hAnsi="宋体" w:eastAsia="宋体" w:cs="宋体"/>
          <w:b/>
          <w:bCs/>
          <w:sz w:val="24"/>
          <w:szCs w:val="24"/>
          <w:highlight w:val="none"/>
          <w:lang w:val="en-US" w:eastAsia="zh-CN"/>
        </w:rPr>
        <w:t>附件</w:t>
      </w:r>
      <w:r>
        <w:rPr>
          <w:rFonts w:hint="eastAsia" w:ascii="宋体" w:hAnsi="宋体" w:cs="宋体"/>
          <w:b/>
          <w:bCs/>
          <w:sz w:val="24"/>
          <w:szCs w:val="24"/>
          <w:highlight w:val="none"/>
          <w:lang w:val="en-US" w:eastAsia="zh-CN"/>
        </w:rPr>
        <w:t>7</w:t>
      </w:r>
      <w:r>
        <w:rPr>
          <w:rFonts w:hint="eastAsia" w:ascii="宋体" w:hAnsi="宋体" w:eastAsia="宋体" w:cs="宋体"/>
          <w:b/>
          <w:bCs/>
          <w:sz w:val="24"/>
          <w:szCs w:val="24"/>
          <w:highlight w:val="none"/>
          <w:lang w:val="en-US" w:eastAsia="zh-CN"/>
        </w:rPr>
        <w:t>：</w:t>
      </w:r>
      <w:r>
        <w:rPr>
          <w:rFonts w:hint="eastAsia"/>
          <w:b/>
          <w:sz w:val="24"/>
          <w:szCs w:val="24"/>
          <w:highlight w:val="none"/>
          <w:lang w:val="zh-CN"/>
        </w:rPr>
        <w:t>中小企业声明函(服务)</w:t>
      </w:r>
    </w:p>
    <w:p w14:paraId="71373D63">
      <w:pPr>
        <w:spacing w:line="360" w:lineRule="auto"/>
        <w:ind w:firstLine="420" w:firstLineChars="200"/>
        <w:rPr>
          <w:szCs w:val="21"/>
          <w:highlight w:val="none"/>
          <w:lang w:val="zh-CN"/>
        </w:rPr>
      </w:pPr>
    </w:p>
    <w:p w14:paraId="4F743CBA">
      <w:pPr>
        <w:spacing w:line="360" w:lineRule="auto"/>
        <w:ind w:firstLine="480" w:firstLineChars="200"/>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本公司郑重声明，根据《政府采购促进中小企业发展管理办法》(财库〔2020〕46 号)的规定，本公司参加</w:t>
      </w:r>
      <w:r>
        <w:rPr>
          <w:rFonts w:hint="eastAsia" w:ascii="宋体" w:hAnsi="宋体" w:eastAsia="宋体" w:cs="宋体"/>
          <w:sz w:val="24"/>
          <w:szCs w:val="24"/>
          <w:highlight w:val="none"/>
          <w:u w:val="single"/>
          <w:lang w:val="en-US" w:eastAsia="zh-CN"/>
        </w:rPr>
        <w:t xml:space="preserve"> 西安高新技术产业开发区公共项目建设管理中心 </w:t>
      </w:r>
      <w:r>
        <w:rPr>
          <w:rFonts w:hint="eastAsia" w:ascii="宋体" w:hAnsi="宋体" w:eastAsia="宋体" w:cs="宋体"/>
          <w:sz w:val="24"/>
          <w:szCs w:val="24"/>
          <w:highlight w:val="none"/>
          <w:u w:val="single"/>
          <w:lang w:val="zh-CN"/>
        </w:rPr>
        <w:t>(单位名称)</w:t>
      </w:r>
      <w:r>
        <w:rPr>
          <w:rFonts w:hint="eastAsia" w:ascii="宋体" w:hAnsi="宋体" w:eastAsia="宋体" w:cs="宋体"/>
          <w:sz w:val="24"/>
          <w:szCs w:val="24"/>
          <w:highlight w:val="none"/>
          <w:lang w:val="zh-CN"/>
        </w:rPr>
        <w:t>的</w:t>
      </w:r>
      <w:r>
        <w:rPr>
          <w:rFonts w:hint="eastAsia" w:ascii="宋体" w:hAnsi="宋体" w:eastAsia="宋体" w:cs="宋体"/>
          <w:sz w:val="24"/>
          <w:szCs w:val="24"/>
          <w:highlight w:val="none"/>
          <w:u w:val="single"/>
          <w:lang w:val="zh-CN"/>
        </w:rPr>
        <w:t>西安</w:t>
      </w:r>
      <w:r>
        <w:rPr>
          <w:rFonts w:hint="eastAsia" w:ascii="宋体" w:hAnsi="宋体" w:cs="宋体"/>
          <w:sz w:val="24"/>
          <w:szCs w:val="24"/>
          <w:highlight w:val="none"/>
          <w:u w:val="single"/>
          <w:lang w:val="zh-CN"/>
        </w:rPr>
        <w:t>西安高新区城乡一体化供水工程监理采购</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zh-CN"/>
        </w:rPr>
        <w:t>(项目名称)</w:t>
      </w:r>
      <w:r>
        <w:rPr>
          <w:rFonts w:hint="eastAsia" w:ascii="宋体" w:hAnsi="宋体" w:eastAsia="宋体" w:cs="宋体"/>
          <w:sz w:val="24"/>
          <w:szCs w:val="24"/>
          <w:highlight w:val="none"/>
          <w:lang w:val="zh-CN"/>
        </w:rPr>
        <w:t>采购活动，服务全部由符合政策要求的中小企业承接。相关企业的具体情况如下:</w:t>
      </w:r>
    </w:p>
    <w:p w14:paraId="5F5838CF">
      <w:pPr>
        <w:spacing w:line="360" w:lineRule="auto"/>
        <w:ind w:left="105" w:leftChars="50" w:firstLine="360" w:firstLineChars="150"/>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zh-CN"/>
        </w:rPr>
        <w:t>西安</w:t>
      </w:r>
      <w:r>
        <w:rPr>
          <w:rFonts w:hint="eastAsia" w:ascii="宋体" w:hAnsi="宋体" w:cs="宋体"/>
          <w:sz w:val="24"/>
          <w:szCs w:val="24"/>
          <w:highlight w:val="none"/>
          <w:u w:val="single"/>
          <w:lang w:val="zh-CN"/>
        </w:rPr>
        <w:t>西安高新区城乡一体化供水工程监理采购</w:t>
      </w:r>
      <w:r>
        <w:rPr>
          <w:rFonts w:hint="eastAsia" w:ascii="宋体" w:hAnsi="宋体" w:eastAsia="宋体" w:cs="宋体"/>
          <w:sz w:val="24"/>
          <w:szCs w:val="24"/>
          <w:highlight w:val="none"/>
          <w:lang w:val="zh-CN"/>
        </w:rPr>
        <w:t>，属于</w:t>
      </w:r>
      <w:r>
        <w:rPr>
          <w:rFonts w:hint="eastAsia" w:ascii="宋体" w:hAnsi="宋体" w:eastAsia="宋体" w:cs="宋体"/>
          <w:b/>
          <w:bCs/>
          <w:sz w:val="24"/>
          <w:szCs w:val="24"/>
          <w:highlight w:val="none"/>
          <w:u w:val="single"/>
          <w:lang w:val="zh-CN"/>
        </w:rPr>
        <w:t>其他未列明行业</w:t>
      </w:r>
      <w:r>
        <w:rPr>
          <w:rFonts w:hint="eastAsia" w:ascii="宋体" w:hAnsi="宋体" w:eastAsia="宋体" w:cs="宋体"/>
          <w:sz w:val="24"/>
          <w:szCs w:val="24"/>
          <w:highlight w:val="none"/>
          <w:lang w:val="zh-CN"/>
        </w:rPr>
        <w:t>; 承接企业为</w:t>
      </w:r>
      <w:r>
        <w:rPr>
          <w:rFonts w:hint="eastAsia" w:ascii="宋体" w:hAnsi="宋体" w:eastAsia="宋体" w:cs="宋体"/>
          <w:sz w:val="24"/>
          <w:szCs w:val="24"/>
          <w:highlight w:val="none"/>
          <w:u w:val="single"/>
          <w:lang w:val="zh-CN"/>
        </w:rPr>
        <w:t xml:space="preserve">                (企业名称)</w:t>
      </w:r>
      <w:r>
        <w:rPr>
          <w:rFonts w:hint="eastAsia" w:ascii="宋体" w:hAnsi="宋体" w:eastAsia="宋体" w:cs="宋体"/>
          <w:sz w:val="24"/>
          <w:szCs w:val="24"/>
          <w:highlight w:val="none"/>
          <w:lang w:val="zh-CN"/>
        </w:rPr>
        <w:t>，从业人员</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人，营业收入为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万元，资产总额为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万元</w:t>
      </w:r>
      <w:r>
        <w:rPr>
          <w:rFonts w:hint="eastAsia" w:ascii="宋体" w:hAnsi="宋体" w:eastAsia="宋体" w:cs="宋体"/>
          <w:sz w:val="24"/>
          <w:szCs w:val="24"/>
          <w:highlight w:val="none"/>
          <w:vertAlign w:val="superscript"/>
          <w:lang w:val="zh-CN"/>
        </w:rPr>
        <w:t>1</w:t>
      </w:r>
      <w:r>
        <w:rPr>
          <w:rFonts w:hint="eastAsia" w:ascii="宋体" w:hAnsi="宋体" w:eastAsia="宋体" w:cs="宋体"/>
          <w:sz w:val="24"/>
          <w:szCs w:val="24"/>
          <w:highlight w:val="none"/>
          <w:lang w:val="zh-CN"/>
        </w:rPr>
        <w:t>，属于</w:t>
      </w:r>
      <w:r>
        <w:rPr>
          <w:rFonts w:hint="eastAsia" w:ascii="宋体" w:hAnsi="宋体" w:eastAsia="宋体" w:cs="宋体"/>
          <w:sz w:val="24"/>
          <w:szCs w:val="24"/>
          <w:highlight w:val="none"/>
          <w:u w:val="single"/>
          <w:lang w:val="zh-CN"/>
        </w:rPr>
        <w:t xml:space="preserve">           (填写：小型企业或微型企业);</w:t>
      </w:r>
    </w:p>
    <w:p w14:paraId="5BDFB8AF">
      <w:pPr>
        <w:adjustRightInd w:val="0"/>
        <w:spacing w:line="360" w:lineRule="auto"/>
        <w:ind w:firstLine="480" w:firstLineChars="200"/>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以上企业，不属于大企业的分支机构，不存在控股股东为大企业的情形，也不存在与大企业的负责人为同一人的情形。</w:t>
      </w:r>
    </w:p>
    <w:p w14:paraId="5046851F">
      <w:pPr>
        <w:adjustRightInd w:val="0"/>
        <w:spacing w:line="360" w:lineRule="auto"/>
        <w:ind w:firstLine="480" w:firstLineChars="200"/>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本企业对上述声明内容的真实性负责。如有虚假，将依法承担相应责任。</w:t>
      </w:r>
    </w:p>
    <w:p w14:paraId="70EF62FA">
      <w:pPr>
        <w:adjustRightInd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76D592B4">
      <w:pPr>
        <w:adjustRightInd w:val="0"/>
        <w:spacing w:line="360" w:lineRule="auto"/>
        <w:rPr>
          <w:rFonts w:hint="eastAsia" w:ascii="宋体" w:hAnsi="宋体" w:eastAsia="宋体" w:cs="宋体"/>
          <w:sz w:val="24"/>
          <w:szCs w:val="24"/>
          <w:highlight w:val="none"/>
          <w:lang w:val="en-US" w:eastAsia="zh-CN"/>
        </w:rPr>
      </w:pPr>
    </w:p>
    <w:p w14:paraId="16F7535C">
      <w:pPr>
        <w:adjustRightInd w:val="0"/>
        <w:spacing w:line="360" w:lineRule="auto"/>
        <w:ind w:firstLine="5520" w:firstLineChars="2300"/>
        <w:rPr>
          <w:rFonts w:hint="eastAsia" w:ascii="宋体" w:hAnsi="宋体" w:eastAsia="宋体" w:cs="宋体"/>
          <w:sz w:val="24"/>
          <w:szCs w:val="24"/>
          <w:highlight w:val="none"/>
          <w:lang w:val="zh-CN"/>
        </w:rPr>
      </w:pPr>
    </w:p>
    <w:p w14:paraId="2D047B64">
      <w:pPr>
        <w:adjustRightInd w:val="0"/>
        <w:spacing w:line="360" w:lineRule="auto"/>
        <w:ind w:firstLine="5520" w:firstLineChars="2300"/>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企业名称(盖章): </w:t>
      </w:r>
    </w:p>
    <w:p w14:paraId="50BDEE04">
      <w:pPr>
        <w:adjustRightInd w:val="0"/>
        <w:spacing w:line="360" w:lineRule="auto"/>
        <w:ind w:firstLine="5520" w:firstLineChars="2300"/>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日期:</w:t>
      </w:r>
    </w:p>
    <w:p w14:paraId="02BDCCB4">
      <w:pPr>
        <w:spacing w:line="480" w:lineRule="atLeast"/>
        <w:ind w:firstLine="5040" w:firstLine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563A366">
      <w:pPr>
        <w:pStyle w:val="10"/>
        <w:tabs>
          <w:tab w:val="left" w:pos="4900"/>
        </w:tabs>
        <w:rPr>
          <w:rFonts w:hint="eastAsia" w:ascii="宋体" w:hAnsi="宋体" w:eastAsia="宋体" w:cs="宋体"/>
          <w:sz w:val="24"/>
          <w:szCs w:val="24"/>
          <w:highlight w:val="none"/>
        </w:rPr>
      </w:pPr>
    </w:p>
    <w:p w14:paraId="5DB7D068">
      <w:pPr>
        <w:pStyle w:val="9"/>
        <w:rPr>
          <w:rFonts w:hint="eastAsia" w:ascii="宋体" w:hAnsi="宋体" w:eastAsia="宋体" w:cs="宋体"/>
          <w:sz w:val="24"/>
          <w:szCs w:val="24"/>
          <w:highlight w:val="none"/>
        </w:rPr>
      </w:pPr>
    </w:p>
    <w:p w14:paraId="09868F05">
      <w:pPr>
        <w:pStyle w:val="9"/>
        <w:rPr>
          <w:rFonts w:hint="eastAsia" w:ascii="宋体" w:hAnsi="宋体" w:eastAsia="宋体" w:cs="宋体"/>
          <w:sz w:val="24"/>
          <w:szCs w:val="24"/>
          <w:highlight w:val="none"/>
        </w:rPr>
      </w:pPr>
      <w:r>
        <w:rPr>
          <w:rFonts w:hint="eastAsia" w:ascii="宋体" w:hAnsi="宋体" w:eastAsia="宋体" w:cs="宋体"/>
          <w:b/>
          <w:bCs/>
          <w:color w:val="auto"/>
          <w:sz w:val="24"/>
          <w:szCs w:val="24"/>
          <w:highlight w:val="none"/>
          <w:lang w:eastAsia="zh-CN"/>
        </w:rPr>
        <w:t>注：</w:t>
      </w: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lang w:eastAsia="zh-CN"/>
        </w:rPr>
        <w:t>根据</w:t>
      </w:r>
      <w:r>
        <w:rPr>
          <w:rFonts w:hint="eastAsia" w:ascii="宋体" w:hAnsi="宋体" w:eastAsia="宋体" w:cs="宋体"/>
          <w:b/>
          <w:bCs/>
          <w:color w:val="auto"/>
          <w:sz w:val="24"/>
          <w:szCs w:val="24"/>
          <w:highlight w:val="none"/>
        </w:rPr>
        <w:t>实际情况提供，若没有则不提供</w:t>
      </w:r>
      <w:r>
        <w:rPr>
          <w:rFonts w:hint="eastAsia" w:ascii="宋体" w:hAnsi="宋体" w:eastAsia="宋体" w:cs="宋体"/>
          <w:b/>
          <w:bCs/>
          <w:color w:val="auto"/>
          <w:sz w:val="24"/>
          <w:szCs w:val="24"/>
          <w:highlight w:val="none"/>
          <w:lang w:eastAsia="zh-CN"/>
        </w:rPr>
        <w:t>。</w:t>
      </w:r>
    </w:p>
    <w:p w14:paraId="4DBBF8D4">
      <w:pPr>
        <w:pStyle w:val="7"/>
        <w:rPr>
          <w:rFonts w:hint="default" w:ascii="宋体" w:hAnsi="宋体" w:eastAsia="宋体" w:cs="宋体"/>
          <w:highlight w:val="none"/>
          <w:lang w:val="en-US" w:eastAsia="zh-CN"/>
        </w:rPr>
      </w:pPr>
    </w:p>
    <w:p w14:paraId="7604ED75">
      <w:pPr>
        <w:pStyle w:val="7"/>
        <w:rPr>
          <w:rFonts w:hint="default" w:ascii="宋体" w:hAnsi="宋体" w:eastAsia="宋体" w:cs="宋体"/>
          <w:highlight w:val="none"/>
          <w:lang w:val="en-US" w:eastAsia="zh-CN"/>
        </w:rPr>
      </w:pPr>
    </w:p>
    <w:p w14:paraId="2E0754CC">
      <w:pPr>
        <w:pStyle w:val="5"/>
        <w:rPr>
          <w:rFonts w:hint="default"/>
          <w:highlight w:val="none"/>
          <w:lang w:val="en-US" w:eastAsia="zh-CN"/>
        </w:rPr>
      </w:pPr>
    </w:p>
    <w:p w14:paraId="082F73B2">
      <w:pPr>
        <w:numPr>
          <w:ilvl w:val="0"/>
          <w:numId w:val="0"/>
        </w:numPr>
        <w:spacing w:line="500" w:lineRule="atLeast"/>
        <w:jc w:val="center"/>
        <w:outlineLvl w:val="9"/>
        <w:rPr>
          <w:rFonts w:hint="eastAsia" w:ascii="宋体" w:hAnsi="宋体" w:eastAsia="宋体" w:cs="宋体"/>
          <w:b/>
          <w:bCs/>
          <w:color w:val="auto"/>
          <w:kern w:val="0"/>
          <w:sz w:val="24"/>
          <w:szCs w:val="24"/>
          <w:highlight w:val="none"/>
          <w:lang w:eastAsia="zh-CN"/>
        </w:rPr>
      </w:pPr>
    </w:p>
    <w:p w14:paraId="7D00AF9D">
      <w:pPr>
        <w:numPr>
          <w:ilvl w:val="0"/>
          <w:numId w:val="0"/>
        </w:numPr>
        <w:spacing w:line="500" w:lineRule="atLeast"/>
        <w:jc w:val="center"/>
        <w:outlineLvl w:val="9"/>
        <w:rPr>
          <w:rFonts w:hint="eastAsia" w:ascii="宋体" w:hAnsi="宋体" w:eastAsia="宋体" w:cs="宋体"/>
          <w:b/>
          <w:bCs/>
          <w:color w:val="auto"/>
          <w:kern w:val="0"/>
          <w:sz w:val="24"/>
          <w:szCs w:val="24"/>
          <w:highlight w:val="none"/>
          <w:lang w:eastAsia="zh-CN"/>
        </w:rPr>
      </w:pPr>
    </w:p>
    <w:p w14:paraId="54EA7014">
      <w:pPr>
        <w:numPr>
          <w:ilvl w:val="0"/>
          <w:numId w:val="0"/>
        </w:numPr>
        <w:spacing w:line="500" w:lineRule="atLeast"/>
        <w:jc w:val="center"/>
        <w:outlineLvl w:val="9"/>
        <w:rPr>
          <w:rFonts w:hint="eastAsia" w:ascii="宋体" w:hAnsi="宋体" w:eastAsia="宋体" w:cs="宋体"/>
          <w:b/>
          <w:bCs/>
          <w:color w:val="auto"/>
          <w:kern w:val="0"/>
          <w:sz w:val="24"/>
          <w:szCs w:val="24"/>
          <w:highlight w:val="none"/>
          <w:lang w:eastAsia="zh-CN"/>
        </w:rPr>
      </w:pPr>
    </w:p>
    <w:p w14:paraId="68C02EEF">
      <w:pPr>
        <w:numPr>
          <w:ilvl w:val="0"/>
          <w:numId w:val="0"/>
        </w:numPr>
        <w:spacing w:line="500" w:lineRule="atLeast"/>
        <w:jc w:val="center"/>
        <w:outlineLvl w:val="9"/>
        <w:rPr>
          <w:rFonts w:hint="eastAsia" w:ascii="宋体" w:hAnsi="宋体" w:eastAsia="宋体" w:cs="宋体"/>
          <w:b/>
          <w:bCs/>
          <w:color w:val="auto"/>
          <w:kern w:val="0"/>
          <w:sz w:val="24"/>
          <w:szCs w:val="24"/>
          <w:highlight w:val="none"/>
          <w:lang w:eastAsia="zh-CN"/>
        </w:rPr>
      </w:pPr>
    </w:p>
    <w:p w14:paraId="06CC067C">
      <w:pPr>
        <w:numPr>
          <w:ilvl w:val="0"/>
          <w:numId w:val="0"/>
        </w:numPr>
        <w:spacing w:line="500" w:lineRule="atLeast"/>
        <w:jc w:val="center"/>
        <w:outlineLvl w:val="2"/>
        <w:rPr>
          <w:rFonts w:hint="eastAsia" w:ascii="宋体" w:hAnsi="宋体" w:eastAsia="宋体" w:cs="宋体"/>
          <w:b/>
          <w:bCs/>
          <w:color w:val="auto"/>
          <w:kern w:val="0"/>
          <w:sz w:val="24"/>
          <w:szCs w:val="24"/>
          <w:highlight w:val="none"/>
          <w:lang w:val="en-US" w:eastAsia="zh-CN"/>
        </w:rPr>
      </w:pPr>
      <w:bookmarkStart w:id="40" w:name="_Toc3943"/>
    </w:p>
    <w:p w14:paraId="72C5AC00">
      <w:pPr>
        <w:numPr>
          <w:ilvl w:val="0"/>
          <w:numId w:val="0"/>
        </w:numPr>
        <w:spacing w:line="500" w:lineRule="atLeast"/>
        <w:jc w:val="both"/>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附件</w:t>
      </w:r>
      <w:r>
        <w:rPr>
          <w:rFonts w:hint="eastAsia" w:ascii="宋体" w:hAnsi="宋体" w:cs="宋体"/>
          <w:b/>
          <w:bCs/>
          <w:color w:val="auto"/>
          <w:kern w:val="0"/>
          <w:sz w:val="24"/>
          <w:szCs w:val="24"/>
          <w:highlight w:val="none"/>
          <w:lang w:val="en-US" w:eastAsia="zh-CN"/>
        </w:rPr>
        <w:t>8</w:t>
      </w:r>
      <w:r>
        <w:rPr>
          <w:rFonts w:hint="eastAsia" w:ascii="宋体" w:hAnsi="宋体" w:eastAsia="宋体" w:cs="宋体"/>
          <w:b/>
          <w:bCs/>
          <w:color w:val="auto"/>
          <w:kern w:val="0"/>
          <w:sz w:val="24"/>
          <w:szCs w:val="24"/>
          <w:highlight w:val="none"/>
          <w:lang w:val="en-US" w:eastAsia="zh-CN"/>
        </w:rPr>
        <w:t>：</w:t>
      </w:r>
      <w:r>
        <w:rPr>
          <w:rFonts w:hint="eastAsia" w:ascii="宋体" w:hAnsi="宋体" w:eastAsia="宋体" w:cs="宋体"/>
          <w:b/>
          <w:bCs/>
          <w:color w:val="auto"/>
          <w:kern w:val="0"/>
          <w:sz w:val="24"/>
          <w:szCs w:val="24"/>
          <w:highlight w:val="none"/>
        </w:rPr>
        <w:t>监狱企业</w:t>
      </w:r>
      <w:r>
        <w:rPr>
          <w:rFonts w:hint="eastAsia" w:ascii="宋体" w:hAnsi="宋体" w:eastAsia="宋体" w:cs="宋体"/>
          <w:b/>
          <w:bCs/>
          <w:color w:val="auto"/>
          <w:kern w:val="0"/>
          <w:sz w:val="24"/>
          <w:szCs w:val="24"/>
          <w:highlight w:val="none"/>
          <w:lang w:eastAsia="zh-CN"/>
        </w:rPr>
        <w:t>证明材料</w:t>
      </w:r>
      <w:bookmarkEnd w:id="40"/>
    </w:p>
    <w:p w14:paraId="51158971">
      <w:pPr>
        <w:autoSpaceDN w:val="0"/>
        <w:rPr>
          <w:rFonts w:hint="eastAsia" w:ascii="宋体" w:hAnsi="宋体" w:eastAsia="宋体" w:cs="宋体"/>
          <w:color w:val="auto"/>
          <w:sz w:val="24"/>
          <w:szCs w:val="24"/>
          <w:highlight w:val="none"/>
        </w:rPr>
      </w:pPr>
    </w:p>
    <w:p w14:paraId="7FBE2E4C">
      <w:pPr>
        <w:keepNext w:val="0"/>
        <w:keepLines w:val="0"/>
        <w:pageBreakBefore w:val="0"/>
        <w:widowControl w:val="0"/>
        <w:kinsoku/>
        <w:wordWrap/>
        <w:overflowPunct/>
        <w:topLinePunct w:val="0"/>
        <w:autoSpaceDE/>
        <w:bidi w:val="0"/>
        <w:adjustRightInd/>
        <w:snapToGrid/>
        <w:spacing w:line="540" w:lineRule="exact"/>
        <w:ind w:left="0" w:leftChars="0" w:right="0" w:rightChars="0" w:firstLine="504" w:firstLineChars="200"/>
        <w:jc w:val="both"/>
        <w:textAlignment w:val="auto"/>
        <w:outlineLvl w:val="9"/>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6D82078">
      <w:pPr>
        <w:keepNext w:val="0"/>
        <w:keepLines w:val="0"/>
        <w:pageBreakBefore w:val="0"/>
        <w:widowControl w:val="0"/>
        <w:kinsoku/>
        <w:wordWrap/>
        <w:overflowPunct/>
        <w:topLinePunct w:val="0"/>
        <w:autoSpaceDE/>
        <w:autoSpaceDN w:val="0"/>
        <w:bidi w:val="0"/>
        <w:adjustRightInd/>
        <w:snapToGrid/>
        <w:spacing w:line="540" w:lineRule="exact"/>
        <w:ind w:left="0" w:leftChars="0" w:right="0" w:rightChars="0" w:firstLine="504"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监狱企业参加政府采购活动时，应当提供由省级以上监狱管理局、戒毒管理局（含新疆生产建设兵团）出具的属于监狱企业的证明文件。</w:t>
      </w:r>
    </w:p>
    <w:p w14:paraId="571B5604">
      <w:pPr>
        <w:pStyle w:val="7"/>
        <w:jc w:val="center"/>
        <w:rPr>
          <w:rFonts w:hint="eastAsia" w:ascii="宋体" w:hAnsi="宋体" w:eastAsia="宋体" w:cs="宋体"/>
          <w:b/>
          <w:bCs/>
          <w:color w:val="auto"/>
          <w:sz w:val="24"/>
          <w:szCs w:val="24"/>
          <w:highlight w:val="none"/>
          <w:lang w:eastAsia="zh-CN"/>
        </w:rPr>
      </w:pPr>
    </w:p>
    <w:p w14:paraId="0BAA721B">
      <w:pPr>
        <w:pStyle w:val="7"/>
        <w:jc w:val="center"/>
        <w:rPr>
          <w:rFonts w:hint="eastAsia" w:ascii="宋体" w:hAnsi="宋体" w:eastAsia="宋体" w:cs="宋体"/>
          <w:b/>
          <w:bCs/>
          <w:color w:val="auto"/>
          <w:sz w:val="24"/>
          <w:szCs w:val="24"/>
          <w:highlight w:val="none"/>
          <w:lang w:eastAsia="zh-CN"/>
        </w:rPr>
      </w:pPr>
    </w:p>
    <w:p w14:paraId="4413DAB5">
      <w:pPr>
        <w:pStyle w:val="7"/>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w:t>
      </w: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lang w:eastAsia="zh-CN"/>
        </w:rPr>
        <w:t>根据</w:t>
      </w:r>
      <w:r>
        <w:rPr>
          <w:rFonts w:hint="eastAsia" w:ascii="宋体" w:hAnsi="宋体" w:eastAsia="宋体" w:cs="宋体"/>
          <w:b/>
          <w:bCs/>
          <w:color w:val="auto"/>
          <w:sz w:val="24"/>
          <w:szCs w:val="24"/>
          <w:highlight w:val="none"/>
        </w:rPr>
        <w:t>实际情况提供，若没有则不提供</w:t>
      </w:r>
      <w:r>
        <w:rPr>
          <w:rFonts w:hint="eastAsia" w:ascii="宋体" w:hAnsi="宋体" w:eastAsia="宋体" w:cs="宋体"/>
          <w:b/>
          <w:bCs/>
          <w:color w:val="auto"/>
          <w:sz w:val="24"/>
          <w:szCs w:val="24"/>
          <w:highlight w:val="none"/>
          <w:lang w:eastAsia="zh-CN"/>
        </w:rPr>
        <w:t>。</w:t>
      </w:r>
    </w:p>
    <w:p w14:paraId="3585AB10">
      <w:pPr>
        <w:pStyle w:val="7"/>
        <w:jc w:val="center"/>
        <w:rPr>
          <w:rFonts w:hint="eastAsia" w:ascii="宋体" w:hAnsi="宋体" w:eastAsia="宋体" w:cs="宋体"/>
          <w:b/>
          <w:bCs/>
          <w:color w:val="auto"/>
          <w:sz w:val="24"/>
          <w:szCs w:val="24"/>
          <w:highlight w:val="none"/>
          <w:lang w:eastAsia="zh-CN"/>
        </w:rPr>
      </w:pPr>
    </w:p>
    <w:p w14:paraId="55033F0D">
      <w:pPr>
        <w:pStyle w:val="7"/>
        <w:jc w:val="center"/>
        <w:rPr>
          <w:rFonts w:hint="eastAsia" w:ascii="宋体" w:hAnsi="宋体" w:eastAsia="宋体" w:cs="宋体"/>
          <w:b/>
          <w:bCs/>
          <w:color w:val="auto"/>
          <w:sz w:val="24"/>
          <w:szCs w:val="24"/>
          <w:highlight w:val="none"/>
          <w:lang w:eastAsia="zh-CN"/>
        </w:rPr>
      </w:pPr>
    </w:p>
    <w:p w14:paraId="52D4842B">
      <w:pPr>
        <w:pStyle w:val="7"/>
        <w:jc w:val="center"/>
        <w:rPr>
          <w:rFonts w:hint="eastAsia" w:ascii="宋体" w:hAnsi="宋体" w:eastAsia="宋体" w:cs="宋体"/>
          <w:b/>
          <w:bCs/>
          <w:color w:val="auto"/>
          <w:sz w:val="24"/>
          <w:szCs w:val="24"/>
          <w:highlight w:val="none"/>
          <w:lang w:eastAsia="zh-CN"/>
        </w:rPr>
      </w:pPr>
    </w:p>
    <w:p w14:paraId="2B34D98F">
      <w:pPr>
        <w:pStyle w:val="7"/>
        <w:jc w:val="center"/>
        <w:rPr>
          <w:rFonts w:hint="eastAsia" w:ascii="宋体" w:hAnsi="宋体" w:eastAsia="宋体" w:cs="宋体"/>
          <w:b/>
          <w:bCs/>
          <w:color w:val="auto"/>
          <w:sz w:val="24"/>
          <w:szCs w:val="24"/>
          <w:highlight w:val="none"/>
          <w:lang w:eastAsia="zh-CN"/>
        </w:rPr>
      </w:pPr>
    </w:p>
    <w:p w14:paraId="13E5275E">
      <w:pPr>
        <w:pStyle w:val="7"/>
        <w:jc w:val="center"/>
        <w:rPr>
          <w:rFonts w:hint="eastAsia" w:ascii="宋体" w:hAnsi="宋体" w:eastAsia="宋体" w:cs="宋体"/>
          <w:b/>
          <w:bCs/>
          <w:color w:val="auto"/>
          <w:sz w:val="24"/>
          <w:szCs w:val="24"/>
          <w:highlight w:val="none"/>
          <w:lang w:eastAsia="zh-CN"/>
        </w:rPr>
      </w:pPr>
    </w:p>
    <w:p w14:paraId="6D3511FC">
      <w:pPr>
        <w:pStyle w:val="5"/>
        <w:rPr>
          <w:rFonts w:hint="eastAsia" w:ascii="宋体" w:hAnsi="宋体" w:eastAsia="宋体" w:cs="宋体"/>
          <w:b/>
          <w:bCs/>
          <w:color w:val="auto"/>
          <w:sz w:val="24"/>
          <w:szCs w:val="24"/>
          <w:highlight w:val="none"/>
          <w:lang w:eastAsia="zh-CN"/>
        </w:rPr>
      </w:pPr>
    </w:p>
    <w:p w14:paraId="6E469A9E">
      <w:pPr>
        <w:rPr>
          <w:rFonts w:hint="eastAsia" w:ascii="宋体" w:hAnsi="宋体" w:eastAsia="宋体" w:cs="宋体"/>
          <w:b/>
          <w:bCs/>
          <w:color w:val="auto"/>
          <w:sz w:val="24"/>
          <w:szCs w:val="24"/>
          <w:highlight w:val="none"/>
          <w:lang w:eastAsia="zh-CN"/>
        </w:rPr>
      </w:pPr>
    </w:p>
    <w:p w14:paraId="7089AE71">
      <w:pPr>
        <w:pStyle w:val="10"/>
        <w:tabs>
          <w:tab w:val="left" w:pos="4900"/>
        </w:tabs>
        <w:rPr>
          <w:rFonts w:hint="eastAsia" w:ascii="宋体" w:hAnsi="宋体" w:eastAsia="宋体" w:cs="宋体"/>
          <w:b/>
          <w:bCs/>
          <w:color w:val="auto"/>
          <w:sz w:val="24"/>
          <w:szCs w:val="24"/>
          <w:highlight w:val="none"/>
          <w:lang w:eastAsia="zh-CN"/>
        </w:rPr>
      </w:pPr>
    </w:p>
    <w:p w14:paraId="11B6FCCF">
      <w:pPr>
        <w:pStyle w:val="5"/>
        <w:rPr>
          <w:rFonts w:hint="eastAsia" w:ascii="宋体" w:hAnsi="宋体" w:eastAsia="宋体" w:cs="宋体"/>
          <w:b/>
          <w:bCs/>
          <w:color w:val="auto"/>
          <w:sz w:val="24"/>
          <w:szCs w:val="24"/>
          <w:highlight w:val="none"/>
          <w:lang w:eastAsia="zh-CN"/>
        </w:rPr>
      </w:pPr>
    </w:p>
    <w:p w14:paraId="57AB32BB">
      <w:pPr>
        <w:rPr>
          <w:rFonts w:hint="eastAsia" w:ascii="宋体" w:hAnsi="宋体" w:eastAsia="宋体" w:cs="宋体"/>
          <w:b/>
          <w:bCs/>
          <w:color w:val="auto"/>
          <w:sz w:val="24"/>
          <w:szCs w:val="24"/>
          <w:highlight w:val="none"/>
          <w:lang w:eastAsia="zh-CN"/>
        </w:rPr>
      </w:pPr>
    </w:p>
    <w:p w14:paraId="443A880A">
      <w:pPr>
        <w:pStyle w:val="10"/>
        <w:tabs>
          <w:tab w:val="left" w:pos="4900"/>
        </w:tabs>
        <w:rPr>
          <w:rFonts w:hint="eastAsia" w:ascii="宋体" w:hAnsi="宋体" w:eastAsia="宋体" w:cs="宋体"/>
          <w:b/>
          <w:bCs/>
          <w:color w:val="auto"/>
          <w:sz w:val="24"/>
          <w:szCs w:val="24"/>
          <w:highlight w:val="none"/>
          <w:lang w:eastAsia="zh-CN"/>
        </w:rPr>
      </w:pPr>
    </w:p>
    <w:p w14:paraId="7DC64520">
      <w:pPr>
        <w:pStyle w:val="5"/>
        <w:rPr>
          <w:rFonts w:hint="eastAsia" w:ascii="宋体" w:hAnsi="宋体" w:eastAsia="宋体" w:cs="宋体"/>
          <w:b/>
          <w:bCs/>
          <w:color w:val="auto"/>
          <w:sz w:val="24"/>
          <w:szCs w:val="24"/>
          <w:highlight w:val="none"/>
          <w:lang w:eastAsia="zh-CN"/>
        </w:rPr>
      </w:pPr>
    </w:p>
    <w:p w14:paraId="7607A023">
      <w:pPr>
        <w:rPr>
          <w:rFonts w:hint="eastAsia" w:ascii="宋体" w:hAnsi="宋体" w:eastAsia="宋体" w:cs="宋体"/>
          <w:b/>
          <w:bCs/>
          <w:color w:val="auto"/>
          <w:sz w:val="24"/>
          <w:szCs w:val="24"/>
          <w:highlight w:val="none"/>
          <w:lang w:eastAsia="zh-CN"/>
        </w:rPr>
      </w:pPr>
    </w:p>
    <w:p w14:paraId="6C099669">
      <w:pPr>
        <w:pStyle w:val="10"/>
        <w:tabs>
          <w:tab w:val="left" w:pos="4900"/>
        </w:tabs>
        <w:rPr>
          <w:rFonts w:hint="eastAsia" w:ascii="宋体" w:hAnsi="宋体" w:eastAsia="宋体" w:cs="宋体"/>
          <w:b/>
          <w:bCs/>
          <w:color w:val="auto"/>
          <w:sz w:val="24"/>
          <w:szCs w:val="24"/>
          <w:highlight w:val="none"/>
          <w:lang w:eastAsia="zh-CN"/>
        </w:rPr>
      </w:pPr>
    </w:p>
    <w:p w14:paraId="4905169C">
      <w:pPr>
        <w:pStyle w:val="5"/>
        <w:rPr>
          <w:rFonts w:hint="eastAsia" w:ascii="宋体" w:hAnsi="宋体" w:eastAsia="宋体" w:cs="宋体"/>
          <w:b/>
          <w:bCs/>
          <w:color w:val="auto"/>
          <w:sz w:val="24"/>
          <w:szCs w:val="24"/>
          <w:highlight w:val="none"/>
          <w:lang w:eastAsia="zh-CN"/>
        </w:rPr>
      </w:pPr>
    </w:p>
    <w:p w14:paraId="21F8813B">
      <w:pPr>
        <w:rPr>
          <w:rFonts w:hint="eastAsia" w:ascii="宋体" w:hAnsi="宋体" w:eastAsia="宋体" w:cs="宋体"/>
          <w:b/>
          <w:bCs/>
          <w:color w:val="auto"/>
          <w:sz w:val="24"/>
          <w:szCs w:val="24"/>
          <w:highlight w:val="none"/>
          <w:lang w:eastAsia="zh-CN"/>
        </w:rPr>
      </w:pPr>
    </w:p>
    <w:p w14:paraId="049C85AB">
      <w:pPr>
        <w:pStyle w:val="10"/>
        <w:tabs>
          <w:tab w:val="left" w:pos="4900"/>
        </w:tabs>
        <w:rPr>
          <w:rFonts w:hint="eastAsia" w:ascii="宋体" w:hAnsi="宋体" w:eastAsia="宋体" w:cs="宋体"/>
          <w:b/>
          <w:bCs/>
          <w:color w:val="auto"/>
          <w:sz w:val="24"/>
          <w:szCs w:val="24"/>
          <w:highlight w:val="none"/>
          <w:lang w:eastAsia="zh-CN"/>
        </w:rPr>
      </w:pPr>
    </w:p>
    <w:p w14:paraId="41152ABD">
      <w:pPr>
        <w:pStyle w:val="5"/>
        <w:rPr>
          <w:rFonts w:hint="eastAsia" w:ascii="宋体" w:hAnsi="宋体" w:eastAsia="宋体" w:cs="宋体"/>
          <w:b/>
          <w:bCs/>
          <w:color w:val="auto"/>
          <w:sz w:val="24"/>
          <w:szCs w:val="24"/>
          <w:highlight w:val="none"/>
          <w:lang w:eastAsia="zh-CN"/>
        </w:rPr>
      </w:pPr>
    </w:p>
    <w:p w14:paraId="78452F6D">
      <w:pPr>
        <w:rPr>
          <w:rFonts w:hint="eastAsia" w:ascii="宋体" w:hAnsi="宋体" w:eastAsia="宋体" w:cs="宋体"/>
          <w:b/>
          <w:bCs/>
          <w:color w:val="auto"/>
          <w:sz w:val="24"/>
          <w:szCs w:val="24"/>
          <w:highlight w:val="none"/>
          <w:lang w:eastAsia="zh-CN"/>
        </w:rPr>
      </w:pPr>
    </w:p>
    <w:p w14:paraId="558BA407">
      <w:pPr>
        <w:pStyle w:val="10"/>
        <w:tabs>
          <w:tab w:val="left" w:pos="4900"/>
        </w:tabs>
        <w:rPr>
          <w:rFonts w:hint="eastAsia" w:ascii="宋体" w:hAnsi="宋体" w:eastAsia="宋体" w:cs="宋体"/>
          <w:b/>
          <w:bCs/>
          <w:color w:val="auto"/>
          <w:sz w:val="24"/>
          <w:szCs w:val="24"/>
          <w:highlight w:val="none"/>
          <w:lang w:eastAsia="zh-CN"/>
        </w:rPr>
      </w:pPr>
    </w:p>
    <w:p w14:paraId="7F941EFF">
      <w:pPr>
        <w:rPr>
          <w:rFonts w:hint="eastAsia" w:ascii="宋体" w:hAnsi="宋体" w:eastAsia="宋体" w:cs="宋体"/>
          <w:b/>
          <w:color w:val="auto"/>
          <w:spacing w:val="6"/>
          <w:sz w:val="24"/>
          <w:szCs w:val="24"/>
          <w:highlight w:val="none"/>
        </w:rPr>
      </w:pPr>
      <w:r>
        <w:rPr>
          <w:rFonts w:hint="eastAsia" w:ascii="宋体" w:hAnsi="宋体" w:eastAsia="宋体" w:cs="宋体"/>
          <w:b/>
          <w:bCs/>
          <w:color w:val="auto"/>
          <w:sz w:val="24"/>
          <w:szCs w:val="24"/>
          <w:highlight w:val="none"/>
          <w:lang w:eastAsia="zh-CN"/>
        </w:rPr>
        <w:br w:type="page"/>
      </w:r>
      <w:bookmarkStart w:id="41" w:name="_Toc19813"/>
      <w:r>
        <w:rPr>
          <w:rFonts w:hint="eastAsia" w:ascii="宋体" w:hAnsi="宋体" w:eastAsia="宋体" w:cs="宋体"/>
          <w:b/>
          <w:color w:val="auto"/>
          <w:spacing w:val="6"/>
          <w:sz w:val="24"/>
          <w:szCs w:val="24"/>
          <w:highlight w:val="none"/>
          <w:lang w:val="en-US" w:eastAsia="zh-CN"/>
        </w:rPr>
        <w:t>附件</w:t>
      </w:r>
      <w:r>
        <w:rPr>
          <w:rFonts w:hint="eastAsia" w:ascii="宋体" w:hAnsi="宋体" w:cs="宋体"/>
          <w:b/>
          <w:color w:val="auto"/>
          <w:spacing w:val="6"/>
          <w:sz w:val="24"/>
          <w:szCs w:val="24"/>
          <w:highlight w:val="none"/>
          <w:lang w:val="en-US" w:eastAsia="zh-CN"/>
        </w:rPr>
        <w:t>9</w:t>
      </w:r>
      <w:r>
        <w:rPr>
          <w:rFonts w:hint="eastAsia" w:ascii="宋体" w:hAnsi="宋体" w:eastAsia="宋体" w:cs="宋体"/>
          <w:b/>
          <w:color w:val="auto"/>
          <w:spacing w:val="6"/>
          <w:sz w:val="24"/>
          <w:szCs w:val="24"/>
          <w:highlight w:val="none"/>
          <w:lang w:eastAsia="zh-CN"/>
        </w:rPr>
        <w:t>：</w:t>
      </w:r>
      <w:r>
        <w:rPr>
          <w:rFonts w:hint="eastAsia" w:ascii="宋体" w:hAnsi="宋体" w:eastAsia="宋体" w:cs="宋体"/>
          <w:b/>
          <w:color w:val="auto"/>
          <w:spacing w:val="6"/>
          <w:sz w:val="24"/>
          <w:szCs w:val="24"/>
          <w:highlight w:val="none"/>
        </w:rPr>
        <w:t>残疾人福利性单位声明函</w:t>
      </w:r>
      <w:bookmarkEnd w:id="41"/>
    </w:p>
    <w:p w14:paraId="5D917923">
      <w:pPr>
        <w:spacing w:line="588" w:lineRule="exact"/>
        <w:rPr>
          <w:rFonts w:hint="eastAsia" w:ascii="宋体" w:hAnsi="宋体" w:eastAsia="宋体" w:cs="宋体"/>
          <w:b/>
          <w:color w:val="auto"/>
          <w:spacing w:val="6"/>
          <w:sz w:val="24"/>
          <w:szCs w:val="24"/>
          <w:highlight w:val="none"/>
        </w:rPr>
      </w:pPr>
    </w:p>
    <w:p w14:paraId="1154E32E">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w:t>
      </w:r>
      <w:r>
        <w:rPr>
          <w:rFonts w:hint="eastAsia" w:ascii="宋体" w:hAnsi="宋体" w:eastAsia="宋体" w:cs="宋体"/>
          <w:sz w:val="24"/>
          <w:szCs w:val="24"/>
          <w:highlight w:val="none"/>
          <w:u w:val="single"/>
          <w:lang w:val="en-US" w:eastAsia="zh-CN"/>
        </w:rPr>
        <w:t>西安高新技术产业开发区公共项目建设管理中心</w:t>
      </w:r>
      <w:r>
        <w:rPr>
          <w:rFonts w:hint="eastAsia" w:ascii="宋体" w:hAnsi="宋体" w:eastAsia="宋体" w:cs="宋体"/>
          <w:color w:val="auto"/>
          <w:spacing w:val="6"/>
          <w:sz w:val="24"/>
          <w:szCs w:val="24"/>
          <w:highlight w:val="none"/>
        </w:rPr>
        <w:t>单位的</w:t>
      </w:r>
      <w:r>
        <w:rPr>
          <w:rFonts w:hint="eastAsia" w:ascii="宋体" w:hAnsi="宋体" w:eastAsia="宋体" w:cs="宋体"/>
          <w:color w:val="auto"/>
          <w:spacing w:val="6"/>
          <w:sz w:val="24"/>
          <w:szCs w:val="24"/>
          <w:highlight w:val="none"/>
          <w:u w:val="single"/>
        </w:rPr>
        <w:t>西安</w:t>
      </w:r>
      <w:r>
        <w:rPr>
          <w:rFonts w:hint="eastAsia" w:ascii="宋体" w:hAnsi="宋体" w:cs="宋体"/>
          <w:color w:val="auto"/>
          <w:spacing w:val="6"/>
          <w:sz w:val="24"/>
          <w:szCs w:val="24"/>
          <w:highlight w:val="none"/>
          <w:u w:val="single"/>
          <w:lang w:eastAsia="zh-CN"/>
        </w:rPr>
        <w:t>西安高新区城乡一体化供水工程监理采购</w:t>
      </w:r>
      <w:r>
        <w:rPr>
          <w:rFonts w:hint="eastAsia" w:ascii="宋体" w:hAnsi="宋体" w:eastAsia="宋体" w:cs="宋体"/>
          <w:color w:val="auto"/>
          <w:spacing w:val="6"/>
          <w:sz w:val="24"/>
          <w:szCs w:val="24"/>
          <w:highlight w:val="none"/>
        </w:rPr>
        <w:t>项目采购活动提供本单位制造的货物（由本单位承担工程/提供服务），或者提供其他残疾人福利性单位制造的货物（不包括使用非残疾人福利性单位注册商标的货物）。</w:t>
      </w:r>
    </w:p>
    <w:p w14:paraId="1AA49DFD">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4E3AE860">
      <w:pPr>
        <w:spacing w:line="588" w:lineRule="exact"/>
        <w:ind w:firstLine="504" w:firstLineChars="200"/>
        <w:rPr>
          <w:rFonts w:hint="eastAsia" w:ascii="宋体" w:hAnsi="宋体" w:eastAsia="宋体" w:cs="宋体"/>
          <w:color w:val="auto"/>
          <w:spacing w:val="6"/>
          <w:sz w:val="24"/>
          <w:szCs w:val="24"/>
          <w:highlight w:val="none"/>
        </w:rPr>
      </w:pPr>
    </w:p>
    <w:p w14:paraId="542DD64B">
      <w:pPr>
        <w:spacing w:line="588" w:lineRule="exact"/>
        <w:ind w:firstLine="504" w:firstLineChars="200"/>
        <w:rPr>
          <w:rFonts w:hint="eastAsia" w:ascii="宋体" w:hAnsi="宋体" w:eastAsia="宋体" w:cs="宋体"/>
          <w:color w:val="auto"/>
          <w:spacing w:val="6"/>
          <w:sz w:val="24"/>
          <w:szCs w:val="24"/>
          <w:highlight w:val="none"/>
        </w:rPr>
      </w:pPr>
    </w:p>
    <w:p w14:paraId="1C8D48C8">
      <w:pPr>
        <w:tabs>
          <w:tab w:val="left" w:pos="4860"/>
        </w:tabs>
        <w:spacing w:line="588" w:lineRule="exact"/>
        <w:ind w:right="156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单位名称（盖章）：</w:t>
      </w:r>
    </w:p>
    <w:p w14:paraId="262593B9">
      <w:pPr>
        <w:pStyle w:val="5"/>
        <w:tabs>
          <w:tab w:val="left" w:pos="9120"/>
        </w:tabs>
        <w:spacing w:before="55" w:after="0" w:line="360" w:lineRule="auto"/>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spacing w:val="6"/>
          <w:sz w:val="24"/>
          <w:szCs w:val="24"/>
          <w:highlight w:val="none"/>
        </w:rPr>
        <w:t>日  期：</w:t>
      </w:r>
    </w:p>
    <w:p w14:paraId="4D197217">
      <w:pPr>
        <w:pStyle w:val="5"/>
        <w:tabs>
          <w:tab w:val="left" w:pos="9120"/>
        </w:tabs>
        <w:spacing w:before="55" w:after="0" w:line="360" w:lineRule="auto"/>
        <w:ind w:firstLine="1134"/>
        <w:rPr>
          <w:rFonts w:hint="eastAsia" w:ascii="宋体" w:hAnsi="宋体" w:eastAsia="宋体" w:cs="宋体"/>
          <w:color w:val="auto"/>
          <w:kern w:val="0"/>
          <w:sz w:val="24"/>
          <w:szCs w:val="24"/>
          <w:highlight w:val="none"/>
          <w:lang w:val="en-US" w:eastAsia="zh-CN"/>
        </w:rPr>
      </w:pPr>
    </w:p>
    <w:p w14:paraId="710C7674">
      <w:pPr>
        <w:pStyle w:val="5"/>
        <w:tabs>
          <w:tab w:val="left" w:pos="9120"/>
        </w:tabs>
        <w:spacing w:before="55" w:after="0" w:line="360" w:lineRule="auto"/>
        <w:ind w:firstLine="1134"/>
        <w:rPr>
          <w:rFonts w:hint="eastAsia" w:ascii="宋体" w:hAnsi="宋体" w:eastAsia="宋体" w:cs="宋体"/>
          <w:color w:val="auto"/>
          <w:kern w:val="0"/>
          <w:sz w:val="24"/>
          <w:szCs w:val="24"/>
          <w:highlight w:val="none"/>
          <w:lang w:val="en-US" w:eastAsia="zh-CN"/>
        </w:rPr>
      </w:pPr>
    </w:p>
    <w:p w14:paraId="27D5B357">
      <w:pPr>
        <w:keepNext w:val="0"/>
        <w:keepLines w:val="0"/>
        <w:pageBreakBefore w:val="0"/>
        <w:widowControl w:val="0"/>
        <w:kinsoku/>
        <w:wordWrap/>
        <w:overflowPunct/>
        <w:topLinePunct w:val="0"/>
        <w:autoSpaceDE/>
        <w:autoSpaceDN w:val="0"/>
        <w:bidi w:val="0"/>
        <w:adjustRightInd/>
        <w:snapToGrid/>
        <w:spacing w:line="540" w:lineRule="exact"/>
        <w:ind w:left="0" w:leftChars="0" w:right="0" w:rightChars="0" w:firstLine="482" w:firstLineChars="200"/>
        <w:jc w:val="both"/>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zh-CN" w:eastAsia="zh-CN"/>
        </w:rPr>
        <w:t>注：</w:t>
      </w: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lang w:eastAsia="zh-CN"/>
        </w:rPr>
        <w:t>根据</w:t>
      </w:r>
      <w:r>
        <w:rPr>
          <w:rFonts w:hint="eastAsia" w:ascii="宋体" w:hAnsi="宋体" w:eastAsia="宋体" w:cs="宋体"/>
          <w:b/>
          <w:bCs/>
          <w:color w:val="auto"/>
          <w:sz w:val="24"/>
          <w:szCs w:val="24"/>
          <w:highlight w:val="none"/>
        </w:rPr>
        <w:t>实际情况提供，若没有则不提供</w:t>
      </w:r>
      <w:r>
        <w:rPr>
          <w:rFonts w:hint="eastAsia" w:ascii="宋体" w:hAnsi="宋体" w:eastAsia="宋体" w:cs="宋体"/>
          <w:b/>
          <w:bCs/>
          <w:color w:val="auto"/>
          <w:sz w:val="24"/>
          <w:szCs w:val="24"/>
          <w:highlight w:val="none"/>
          <w:lang w:eastAsia="zh-CN"/>
        </w:rPr>
        <w:t>。</w:t>
      </w:r>
    </w:p>
    <w:p w14:paraId="422AA6A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both"/>
        <w:textAlignment w:val="baseline"/>
        <w:rPr>
          <w:rStyle w:val="13"/>
          <w:rFonts w:hint="eastAsia" w:ascii="宋体" w:hAnsi="宋体" w:eastAsia="宋体" w:cs="宋体"/>
          <w:i w:val="0"/>
          <w:iCs w:val="0"/>
          <w:caps w:val="0"/>
          <w:color w:val="000000"/>
          <w:spacing w:val="0"/>
          <w:sz w:val="24"/>
          <w:szCs w:val="24"/>
          <w:shd w:val="clear" w:color="auto" w:fill="FFFFFF"/>
          <w:vertAlign w:val="baseline"/>
        </w:rPr>
      </w:pPr>
      <w:r>
        <w:rPr>
          <w:rFonts w:hint="eastAsia" w:ascii="宋体" w:hAnsi="宋体" w:cs="宋体"/>
          <w:b/>
          <w:bCs/>
          <w:sz w:val="36"/>
          <w:szCs w:val="36"/>
          <w:highlight w:val="none"/>
          <w:lang w:val="en-US" w:eastAsia="zh-CN"/>
        </w:rPr>
        <w:br w:type="page"/>
      </w:r>
      <w:r>
        <w:rPr>
          <w:rFonts w:hint="eastAsia" w:ascii="宋体" w:hAnsi="宋体" w:eastAsia="宋体" w:cs="宋体"/>
          <w:b/>
          <w:color w:val="auto"/>
          <w:spacing w:val="6"/>
          <w:kern w:val="2"/>
          <w:sz w:val="24"/>
          <w:szCs w:val="24"/>
          <w:highlight w:val="none"/>
          <w:lang w:val="en-US" w:eastAsia="zh-CN" w:bidi="ar-SA"/>
        </w:rPr>
        <w:t>附件10：关</w:t>
      </w:r>
      <w:r>
        <w:rPr>
          <w:rStyle w:val="13"/>
          <w:rFonts w:hint="eastAsia" w:ascii="宋体" w:hAnsi="宋体" w:eastAsia="宋体" w:cs="宋体"/>
          <w:i w:val="0"/>
          <w:iCs w:val="0"/>
          <w:caps w:val="0"/>
          <w:color w:val="000000"/>
          <w:spacing w:val="0"/>
          <w:sz w:val="24"/>
          <w:szCs w:val="24"/>
          <w:shd w:val="clear" w:color="auto" w:fill="FFFFFF"/>
          <w:vertAlign w:val="baseline"/>
        </w:rPr>
        <w:t>于符合本国产品标准的声明函</w:t>
      </w:r>
    </w:p>
    <w:p w14:paraId="6A72E0DB">
      <w:pPr>
        <w:pStyle w:val="7"/>
        <w:rPr>
          <w:rFonts w:hint="eastAsia"/>
        </w:rPr>
      </w:pPr>
    </w:p>
    <w:p w14:paraId="0ADE04F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本公司</w:t>
      </w:r>
      <w:r>
        <w:rPr>
          <w:rFonts w:hint="eastAsia" w:eastAsia="宋体" w:cs="宋体"/>
          <w:i w:val="0"/>
          <w:iCs w:val="0"/>
          <w:caps w:val="0"/>
          <w:color w:val="000000"/>
          <w:spacing w:val="0"/>
          <w:sz w:val="21"/>
          <w:szCs w:val="21"/>
          <w:u w:val="single"/>
          <w:shd w:val="clear" w:color="auto" w:fill="FFFFFF"/>
          <w:vertAlign w:val="baseline"/>
          <w:lang w:val="en-US" w:eastAsia="zh-CN"/>
        </w:rPr>
        <w:t xml:space="preserve">    </w:t>
      </w:r>
      <w:r>
        <w:rPr>
          <w:rFonts w:hint="eastAsia" w:ascii="宋体" w:hAnsi="宋体" w:eastAsia="宋体" w:cs="宋体"/>
          <w:i w:val="0"/>
          <w:iCs w:val="0"/>
          <w:caps w:val="0"/>
          <w:color w:val="000000"/>
          <w:spacing w:val="0"/>
          <w:sz w:val="21"/>
          <w:szCs w:val="21"/>
          <w:u w:val="single"/>
          <w:shd w:val="clear" w:color="auto" w:fill="FFFFFF"/>
          <w:vertAlign w:val="baseline"/>
        </w:rPr>
        <w:t>（单位）</w:t>
      </w:r>
      <w:r>
        <w:rPr>
          <w:rFonts w:hint="eastAsia" w:ascii="宋体" w:hAnsi="宋体" w:eastAsia="宋体" w:cs="宋体"/>
          <w:i w:val="0"/>
          <w:iCs w:val="0"/>
          <w:caps w:val="0"/>
          <w:color w:val="000000"/>
          <w:spacing w:val="0"/>
          <w:sz w:val="21"/>
          <w:szCs w:val="21"/>
          <w:shd w:val="clear" w:color="auto" w:fill="FFFFFF"/>
          <w:vertAlign w:val="baseline"/>
        </w:rPr>
        <w:t>郑重声明，根据《国务院办公厅关于在政府采购中实施本国产品标准及相关政策的通知》（国办发〔2025〕34号）的规定，本公司</w:t>
      </w:r>
      <w:r>
        <w:rPr>
          <w:rFonts w:hint="eastAsia" w:eastAsia="宋体" w:cs="宋体"/>
          <w:i w:val="0"/>
          <w:iCs w:val="0"/>
          <w:caps w:val="0"/>
          <w:color w:val="000000"/>
          <w:spacing w:val="0"/>
          <w:sz w:val="21"/>
          <w:szCs w:val="21"/>
          <w:u w:val="single"/>
          <w:shd w:val="clear" w:color="auto" w:fill="FFFFFF"/>
          <w:vertAlign w:val="baseline"/>
          <w:lang w:val="en-US" w:eastAsia="zh-CN"/>
        </w:rPr>
        <w:t xml:space="preserve">    </w:t>
      </w:r>
      <w:r>
        <w:rPr>
          <w:rFonts w:hint="eastAsia" w:ascii="宋体" w:hAnsi="宋体" w:eastAsia="宋体" w:cs="宋体"/>
          <w:i w:val="0"/>
          <w:iCs w:val="0"/>
          <w:caps w:val="0"/>
          <w:color w:val="000000"/>
          <w:spacing w:val="0"/>
          <w:sz w:val="21"/>
          <w:szCs w:val="21"/>
          <w:u w:val="single"/>
          <w:shd w:val="clear" w:color="auto" w:fill="FFFFFF"/>
          <w:vertAlign w:val="baseline"/>
        </w:rPr>
        <w:t>（单位）</w:t>
      </w:r>
      <w:r>
        <w:rPr>
          <w:rFonts w:hint="eastAsia" w:ascii="宋体" w:hAnsi="宋体" w:eastAsia="宋体" w:cs="宋体"/>
          <w:i w:val="0"/>
          <w:iCs w:val="0"/>
          <w:caps w:val="0"/>
          <w:color w:val="000000"/>
          <w:spacing w:val="0"/>
          <w:sz w:val="21"/>
          <w:szCs w:val="21"/>
          <w:shd w:val="clear" w:color="auto" w:fill="FFFFFF"/>
          <w:vertAlign w:val="baseline"/>
        </w:rPr>
        <w:t>提供的以下产品属于本国产品。具体情况如下：</w:t>
      </w:r>
    </w:p>
    <w:p w14:paraId="3180E0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1.</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（产品名称1）</w:t>
      </w:r>
      <w:r>
        <w:rPr>
          <w:rStyle w:val="14"/>
          <w:rFonts w:hint="eastAsia" w:ascii="宋体" w:hAnsi="宋体" w:eastAsia="宋体" w:cs="宋体"/>
          <w:i w:val="0"/>
          <w:iCs w:val="0"/>
          <w:caps w:val="0"/>
          <w:color w:val="000000"/>
          <w:spacing w:val="0"/>
          <w:sz w:val="21"/>
          <w:szCs w:val="21"/>
          <w:shd w:val="clear" w:color="auto" w:fill="FFFFFF"/>
          <w:vertAlign w:val="baseline"/>
        </w:rPr>
        <w:t>1</w:t>
      </w:r>
      <w:r>
        <w:rPr>
          <w:rFonts w:hint="eastAsia" w:ascii="宋体" w:hAnsi="宋体" w:eastAsia="宋体" w:cs="宋体"/>
          <w:i w:val="0"/>
          <w:iCs w:val="0"/>
          <w:caps w:val="0"/>
          <w:color w:val="000000"/>
          <w:spacing w:val="0"/>
          <w:sz w:val="21"/>
          <w:szCs w:val="21"/>
          <w:shd w:val="clear" w:color="auto" w:fill="FFFFFF"/>
          <w:vertAlign w:val="baseline"/>
        </w:rPr>
        <w:t>，生产厂为</w:t>
      </w:r>
      <w:r>
        <w:rPr>
          <w:rStyle w:val="14"/>
          <w:rFonts w:hint="eastAsia" w:ascii="宋体" w:hAnsi="宋体" w:eastAsia="宋体" w:cs="宋体"/>
          <w:i w:val="0"/>
          <w:iCs w:val="0"/>
          <w:caps w:val="0"/>
          <w:color w:val="000000"/>
          <w:spacing w:val="0"/>
          <w:sz w:val="21"/>
          <w:szCs w:val="21"/>
          <w:u w:val="single"/>
          <w:shd w:val="clear" w:color="auto" w:fill="FFFFFF"/>
          <w:vertAlign w:val="baseline"/>
        </w:rPr>
        <w:t>（厂名）</w:t>
      </w:r>
      <w:r>
        <w:rPr>
          <w:rStyle w:val="14"/>
          <w:rFonts w:hint="eastAsia" w:ascii="宋体" w:hAnsi="宋体" w:eastAsia="宋体" w:cs="宋体"/>
          <w:i w:val="0"/>
          <w:iCs w:val="0"/>
          <w:caps w:val="0"/>
          <w:color w:val="000000"/>
          <w:spacing w:val="0"/>
          <w:sz w:val="21"/>
          <w:szCs w:val="21"/>
          <w:shd w:val="clear" w:color="auto" w:fill="FFFFFF"/>
          <w:vertAlign w:val="baseline"/>
        </w:rPr>
        <w:t>2</w:t>
      </w:r>
      <w:r>
        <w:rPr>
          <w:rFonts w:hint="eastAsia" w:ascii="宋体" w:hAnsi="宋体" w:eastAsia="宋体" w:cs="宋体"/>
          <w:i w:val="0"/>
          <w:iCs w:val="0"/>
          <w:caps w:val="0"/>
          <w:color w:val="000000"/>
          <w:spacing w:val="0"/>
          <w:sz w:val="21"/>
          <w:szCs w:val="21"/>
          <w:shd w:val="clear" w:color="auto" w:fill="FFFFFF"/>
          <w:vertAlign w:val="baseline"/>
        </w:rPr>
        <w:t>，厂址为</w:t>
      </w:r>
      <w:r>
        <w:rPr>
          <w:rStyle w:val="14"/>
          <w:rFonts w:hint="eastAsia" w:ascii="宋体" w:hAnsi="宋体" w:eastAsia="宋体" w:cs="宋体"/>
          <w:i w:val="0"/>
          <w:iCs w:val="0"/>
          <w:caps w:val="0"/>
          <w:color w:val="000000"/>
          <w:spacing w:val="0"/>
          <w:sz w:val="21"/>
          <w:szCs w:val="21"/>
          <w:u w:val="single"/>
          <w:shd w:val="clear" w:color="auto" w:fill="FFFFFF"/>
          <w:vertAlign w:val="baseline"/>
        </w:rPr>
        <w:t>（生产厂址）</w:t>
      </w:r>
      <w:r>
        <w:rPr>
          <w:rFonts w:hint="eastAsia" w:ascii="宋体" w:hAnsi="宋体" w:eastAsia="宋体" w:cs="宋体"/>
          <w:i w:val="0"/>
          <w:iCs w:val="0"/>
          <w:caps w:val="0"/>
          <w:color w:val="000000"/>
          <w:spacing w:val="0"/>
          <w:sz w:val="21"/>
          <w:szCs w:val="21"/>
          <w:shd w:val="clear" w:color="auto" w:fill="FFFFFF"/>
          <w:vertAlign w:val="baseline"/>
        </w:rPr>
        <w:t>。</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（产品名称1）</w:t>
      </w:r>
      <w:r>
        <w:rPr>
          <w:rFonts w:hint="eastAsia" w:ascii="宋体" w:hAnsi="宋体" w:eastAsia="宋体" w:cs="宋体"/>
          <w:i w:val="0"/>
          <w:iCs w:val="0"/>
          <w:caps w:val="0"/>
          <w:color w:val="000000"/>
          <w:spacing w:val="0"/>
          <w:sz w:val="21"/>
          <w:szCs w:val="21"/>
          <w:shd w:val="clear" w:color="auto" w:fill="FFFFFF"/>
          <w:vertAlign w:val="baseline"/>
        </w:rPr>
        <w:t>的中国境内生产的组件成本占比≥</w:t>
      </w:r>
      <w:r>
        <w:rPr>
          <w:rStyle w:val="14"/>
          <w:rFonts w:hint="eastAsia" w:ascii="宋体" w:hAnsi="宋体" w:eastAsia="宋体" w:cs="宋体"/>
          <w:i w:val="0"/>
          <w:iCs w:val="0"/>
          <w:caps w:val="0"/>
          <w:color w:val="000000"/>
          <w:spacing w:val="0"/>
          <w:sz w:val="21"/>
          <w:szCs w:val="21"/>
          <w:u w:val="single"/>
          <w:shd w:val="clear" w:color="auto" w:fill="FFFFFF"/>
          <w:vertAlign w:val="baseline"/>
        </w:rPr>
        <w:t>（规定比例）</w:t>
      </w:r>
      <w:r>
        <w:rPr>
          <w:rStyle w:val="14"/>
          <w:rFonts w:hint="eastAsia" w:ascii="宋体" w:hAnsi="宋体" w:eastAsia="宋体" w:cs="宋体"/>
          <w:i w:val="0"/>
          <w:iCs w:val="0"/>
          <w:caps w:val="0"/>
          <w:color w:val="000000"/>
          <w:spacing w:val="0"/>
          <w:sz w:val="21"/>
          <w:szCs w:val="21"/>
          <w:shd w:val="clear" w:color="auto" w:fill="FFFFFF"/>
          <w:vertAlign w:val="baseline"/>
        </w:rPr>
        <w:t>3</w:t>
      </w:r>
      <w:r>
        <w:rPr>
          <w:rFonts w:hint="eastAsia" w:ascii="宋体" w:hAnsi="宋体" w:eastAsia="宋体" w:cs="宋体"/>
          <w:i w:val="0"/>
          <w:iCs w:val="0"/>
          <w:caps w:val="0"/>
          <w:color w:val="000000"/>
          <w:spacing w:val="0"/>
          <w:sz w:val="21"/>
          <w:szCs w:val="21"/>
          <w:shd w:val="clear" w:color="auto" w:fill="FFFFFF"/>
          <w:vertAlign w:val="baseline"/>
        </w:rPr>
        <w:t>。</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（产品名称1）</w:t>
      </w:r>
      <w:r>
        <w:rPr>
          <w:rFonts w:hint="eastAsia" w:ascii="宋体" w:hAnsi="宋体" w:eastAsia="宋体" w:cs="宋体"/>
          <w:i w:val="0"/>
          <w:iCs w:val="0"/>
          <w:caps w:val="0"/>
          <w:color w:val="000000"/>
          <w:spacing w:val="0"/>
          <w:sz w:val="21"/>
          <w:szCs w:val="21"/>
          <w:shd w:val="clear" w:color="auto" w:fill="FFFFFF"/>
          <w:vertAlign w:val="baseline"/>
        </w:rPr>
        <w:t>的</w:t>
      </w:r>
      <w:r>
        <w:rPr>
          <w:rStyle w:val="14"/>
          <w:rFonts w:hint="eastAsia" w:ascii="宋体" w:hAnsi="宋体" w:eastAsia="宋体" w:cs="宋体"/>
          <w:i w:val="0"/>
          <w:iCs w:val="0"/>
          <w:caps w:val="0"/>
          <w:color w:val="000000"/>
          <w:spacing w:val="0"/>
          <w:sz w:val="21"/>
          <w:szCs w:val="21"/>
          <w:u w:val="single"/>
          <w:shd w:val="clear" w:color="auto" w:fill="FFFFFF"/>
          <w:vertAlign w:val="baseline"/>
        </w:rPr>
        <w:t>（关键组件）</w:t>
      </w:r>
      <w:r>
        <w:rPr>
          <w:rStyle w:val="14"/>
          <w:rFonts w:hint="eastAsia" w:ascii="宋体" w:hAnsi="宋体" w:eastAsia="宋体" w:cs="宋体"/>
          <w:i w:val="0"/>
          <w:iCs w:val="0"/>
          <w:caps w:val="0"/>
          <w:color w:val="000000"/>
          <w:spacing w:val="0"/>
          <w:sz w:val="21"/>
          <w:szCs w:val="21"/>
          <w:shd w:val="clear" w:color="auto" w:fill="FFFFFF"/>
          <w:vertAlign w:val="baseline"/>
        </w:rPr>
        <w:t>4</w:t>
      </w:r>
      <w:r>
        <w:rPr>
          <w:rFonts w:hint="eastAsia" w:ascii="宋体" w:hAnsi="宋体" w:eastAsia="宋体" w:cs="宋体"/>
          <w:i w:val="0"/>
          <w:iCs w:val="0"/>
          <w:caps w:val="0"/>
          <w:color w:val="000000"/>
          <w:spacing w:val="0"/>
          <w:sz w:val="21"/>
          <w:szCs w:val="21"/>
          <w:shd w:val="clear" w:color="auto" w:fill="FFFFFF"/>
          <w:vertAlign w:val="baseline"/>
        </w:rPr>
        <w:t>在中国境内生产。</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（产品名称1）</w:t>
      </w:r>
      <w:r>
        <w:rPr>
          <w:rFonts w:hint="eastAsia" w:ascii="宋体" w:hAnsi="宋体" w:eastAsia="宋体" w:cs="宋体"/>
          <w:i w:val="0"/>
          <w:iCs w:val="0"/>
          <w:caps w:val="0"/>
          <w:color w:val="000000"/>
          <w:spacing w:val="0"/>
          <w:sz w:val="21"/>
          <w:szCs w:val="21"/>
          <w:shd w:val="clear" w:color="auto" w:fill="FFFFFF"/>
          <w:vertAlign w:val="baseline"/>
        </w:rPr>
        <w:t>的</w:t>
      </w:r>
      <w:r>
        <w:rPr>
          <w:rStyle w:val="14"/>
          <w:rFonts w:hint="eastAsia" w:ascii="宋体" w:hAnsi="宋体" w:eastAsia="宋体" w:cs="宋体"/>
          <w:i w:val="0"/>
          <w:iCs w:val="0"/>
          <w:caps w:val="0"/>
          <w:color w:val="000000"/>
          <w:spacing w:val="0"/>
          <w:sz w:val="21"/>
          <w:szCs w:val="21"/>
          <w:u w:val="single"/>
          <w:shd w:val="clear" w:color="auto" w:fill="FFFFFF"/>
          <w:vertAlign w:val="baseline"/>
        </w:rPr>
        <w:t>（关键工序）</w:t>
      </w:r>
      <w:r>
        <w:rPr>
          <w:rStyle w:val="14"/>
          <w:rFonts w:hint="eastAsia" w:ascii="宋体" w:hAnsi="宋体" w:eastAsia="宋体" w:cs="宋体"/>
          <w:i w:val="0"/>
          <w:iCs w:val="0"/>
          <w:caps w:val="0"/>
          <w:color w:val="000000"/>
          <w:spacing w:val="0"/>
          <w:sz w:val="21"/>
          <w:szCs w:val="21"/>
          <w:shd w:val="clear" w:color="auto" w:fill="FFFFFF"/>
          <w:vertAlign w:val="baseline"/>
        </w:rPr>
        <w:t>5</w:t>
      </w:r>
      <w:r>
        <w:rPr>
          <w:rFonts w:hint="eastAsia" w:ascii="宋体" w:hAnsi="宋体" w:eastAsia="宋体" w:cs="宋体"/>
          <w:i w:val="0"/>
          <w:iCs w:val="0"/>
          <w:caps w:val="0"/>
          <w:color w:val="000000"/>
          <w:spacing w:val="0"/>
          <w:sz w:val="21"/>
          <w:szCs w:val="21"/>
          <w:shd w:val="clear" w:color="auto" w:fill="FFFFFF"/>
          <w:vertAlign w:val="baseline"/>
        </w:rPr>
        <w:t>在中国境内完成。</w:t>
      </w:r>
    </w:p>
    <w:p w14:paraId="445E0FC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2.</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（产品名称2）</w:t>
      </w:r>
      <w:r>
        <w:rPr>
          <w:rFonts w:hint="eastAsia" w:ascii="宋体" w:hAnsi="宋体" w:eastAsia="宋体" w:cs="宋体"/>
          <w:i w:val="0"/>
          <w:iCs w:val="0"/>
          <w:caps w:val="0"/>
          <w:color w:val="000000"/>
          <w:spacing w:val="0"/>
          <w:sz w:val="21"/>
          <w:szCs w:val="21"/>
          <w:shd w:val="clear" w:color="auto" w:fill="FFFFFF"/>
          <w:vertAlign w:val="baseline"/>
        </w:rPr>
        <w:t>，生产厂为</w:t>
      </w:r>
      <w:r>
        <w:rPr>
          <w:rStyle w:val="14"/>
          <w:rFonts w:hint="eastAsia" w:ascii="宋体" w:hAnsi="宋体" w:eastAsia="宋体" w:cs="宋体"/>
          <w:i w:val="0"/>
          <w:iCs w:val="0"/>
          <w:caps w:val="0"/>
          <w:color w:val="000000"/>
          <w:spacing w:val="0"/>
          <w:sz w:val="21"/>
          <w:szCs w:val="21"/>
          <w:u w:val="single"/>
          <w:shd w:val="clear" w:color="auto" w:fill="FFFFFF"/>
          <w:vertAlign w:val="baseline"/>
        </w:rPr>
        <w:t>（厂名）</w:t>
      </w:r>
      <w:r>
        <w:rPr>
          <w:rFonts w:hint="eastAsia" w:ascii="宋体" w:hAnsi="宋体" w:eastAsia="宋体" w:cs="宋体"/>
          <w:i w:val="0"/>
          <w:iCs w:val="0"/>
          <w:caps w:val="0"/>
          <w:color w:val="000000"/>
          <w:spacing w:val="0"/>
          <w:sz w:val="21"/>
          <w:szCs w:val="21"/>
          <w:shd w:val="clear" w:color="auto" w:fill="FFFFFF"/>
          <w:vertAlign w:val="baseline"/>
        </w:rPr>
        <w:t>，厂址为</w:t>
      </w:r>
      <w:r>
        <w:rPr>
          <w:rStyle w:val="14"/>
          <w:rFonts w:hint="eastAsia" w:ascii="宋体" w:hAnsi="宋体" w:eastAsia="宋体" w:cs="宋体"/>
          <w:i w:val="0"/>
          <w:iCs w:val="0"/>
          <w:caps w:val="0"/>
          <w:color w:val="000000"/>
          <w:spacing w:val="0"/>
          <w:sz w:val="21"/>
          <w:szCs w:val="21"/>
          <w:u w:val="single"/>
          <w:shd w:val="clear" w:color="auto" w:fill="FFFFFF"/>
          <w:vertAlign w:val="baseline"/>
        </w:rPr>
        <w:t>（生产厂址）</w:t>
      </w:r>
      <w:r>
        <w:rPr>
          <w:rFonts w:hint="eastAsia" w:ascii="宋体" w:hAnsi="宋体" w:eastAsia="宋体" w:cs="宋体"/>
          <w:i w:val="0"/>
          <w:iCs w:val="0"/>
          <w:caps w:val="0"/>
          <w:color w:val="000000"/>
          <w:spacing w:val="0"/>
          <w:sz w:val="21"/>
          <w:szCs w:val="21"/>
          <w:shd w:val="clear" w:color="auto" w:fill="FFFFFF"/>
          <w:vertAlign w:val="baseline"/>
        </w:rPr>
        <w:t>。</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（产品名称2）</w:t>
      </w:r>
      <w:r>
        <w:rPr>
          <w:rFonts w:hint="eastAsia" w:ascii="宋体" w:hAnsi="宋体" w:eastAsia="宋体" w:cs="宋体"/>
          <w:i w:val="0"/>
          <w:iCs w:val="0"/>
          <w:caps w:val="0"/>
          <w:color w:val="000000"/>
          <w:spacing w:val="0"/>
          <w:sz w:val="21"/>
          <w:szCs w:val="21"/>
          <w:shd w:val="clear" w:color="auto" w:fill="FFFFFF"/>
          <w:vertAlign w:val="baseline"/>
        </w:rPr>
        <w:t>的中国境内生产的组件成本占比≥</w:t>
      </w:r>
      <w:r>
        <w:rPr>
          <w:rStyle w:val="14"/>
          <w:rFonts w:hint="eastAsia" w:ascii="宋体" w:hAnsi="宋体" w:eastAsia="宋体" w:cs="宋体"/>
          <w:i w:val="0"/>
          <w:iCs w:val="0"/>
          <w:caps w:val="0"/>
          <w:color w:val="000000"/>
          <w:spacing w:val="0"/>
          <w:sz w:val="21"/>
          <w:szCs w:val="21"/>
          <w:u w:val="single"/>
          <w:shd w:val="clear" w:color="auto" w:fill="FFFFFF"/>
          <w:vertAlign w:val="baseline"/>
        </w:rPr>
        <w:t>（规定比例）</w:t>
      </w:r>
      <w:r>
        <w:rPr>
          <w:rFonts w:hint="eastAsia" w:ascii="宋体" w:hAnsi="宋体" w:eastAsia="宋体" w:cs="宋体"/>
          <w:i w:val="0"/>
          <w:iCs w:val="0"/>
          <w:caps w:val="0"/>
          <w:color w:val="000000"/>
          <w:spacing w:val="0"/>
          <w:sz w:val="21"/>
          <w:szCs w:val="21"/>
          <w:shd w:val="clear" w:color="auto" w:fill="FFFFFF"/>
          <w:vertAlign w:val="baseline"/>
        </w:rPr>
        <w:t>。</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（产品名称2）</w:t>
      </w:r>
      <w:r>
        <w:rPr>
          <w:rFonts w:hint="eastAsia" w:ascii="宋体" w:hAnsi="宋体" w:eastAsia="宋体" w:cs="宋体"/>
          <w:i w:val="0"/>
          <w:iCs w:val="0"/>
          <w:caps w:val="0"/>
          <w:color w:val="000000"/>
          <w:spacing w:val="0"/>
          <w:sz w:val="21"/>
          <w:szCs w:val="21"/>
          <w:shd w:val="clear" w:color="auto" w:fill="FFFFFF"/>
          <w:vertAlign w:val="baseline"/>
        </w:rPr>
        <w:t>的</w:t>
      </w:r>
      <w:r>
        <w:rPr>
          <w:rStyle w:val="14"/>
          <w:rFonts w:hint="eastAsia" w:ascii="宋体" w:hAnsi="宋体" w:eastAsia="宋体" w:cs="宋体"/>
          <w:i w:val="0"/>
          <w:iCs w:val="0"/>
          <w:caps w:val="0"/>
          <w:color w:val="000000"/>
          <w:spacing w:val="0"/>
          <w:sz w:val="21"/>
          <w:szCs w:val="21"/>
          <w:u w:val="single"/>
          <w:shd w:val="clear" w:color="auto" w:fill="FFFFFF"/>
          <w:vertAlign w:val="baseline"/>
        </w:rPr>
        <w:t>（关键组件）</w:t>
      </w:r>
      <w:r>
        <w:rPr>
          <w:rFonts w:hint="eastAsia" w:ascii="宋体" w:hAnsi="宋体" w:eastAsia="宋体" w:cs="宋体"/>
          <w:i w:val="0"/>
          <w:iCs w:val="0"/>
          <w:caps w:val="0"/>
          <w:color w:val="000000"/>
          <w:spacing w:val="0"/>
          <w:sz w:val="21"/>
          <w:szCs w:val="21"/>
          <w:shd w:val="clear" w:color="auto" w:fill="FFFFFF"/>
          <w:vertAlign w:val="baseline"/>
        </w:rPr>
        <w:t>在中国境内生产。</w:t>
      </w:r>
      <w:r>
        <w:rPr>
          <w:rStyle w:val="14"/>
          <w:rFonts w:hint="eastAsia" w:ascii="宋体" w:hAnsi="宋体" w:eastAsia="宋体" w:cs="宋体"/>
          <w:i w:val="0"/>
          <w:iCs w:val="0"/>
          <w:caps w:val="0"/>
          <w:color w:val="000000"/>
          <w:spacing w:val="0"/>
          <w:sz w:val="21"/>
          <w:szCs w:val="21"/>
          <w:u w:val="single"/>
          <w:shd w:val="clear" w:color="auto" w:fill="FFFFFF"/>
          <w:vertAlign w:val="baseline"/>
        </w:rPr>
        <w:t>（产品名称2）</w:t>
      </w:r>
      <w:r>
        <w:rPr>
          <w:rFonts w:hint="eastAsia" w:ascii="宋体" w:hAnsi="宋体" w:eastAsia="宋体" w:cs="宋体"/>
          <w:i w:val="0"/>
          <w:iCs w:val="0"/>
          <w:caps w:val="0"/>
          <w:color w:val="000000"/>
          <w:spacing w:val="0"/>
          <w:sz w:val="21"/>
          <w:szCs w:val="21"/>
          <w:shd w:val="clear" w:color="auto" w:fill="FFFFFF"/>
          <w:vertAlign w:val="baseline"/>
        </w:rPr>
        <w:t>的</w:t>
      </w:r>
      <w:r>
        <w:rPr>
          <w:rStyle w:val="14"/>
          <w:rFonts w:hint="eastAsia" w:ascii="宋体" w:hAnsi="宋体" w:eastAsia="宋体" w:cs="宋体"/>
          <w:i w:val="0"/>
          <w:iCs w:val="0"/>
          <w:caps w:val="0"/>
          <w:color w:val="000000"/>
          <w:spacing w:val="0"/>
          <w:sz w:val="21"/>
          <w:szCs w:val="21"/>
          <w:u w:val="single"/>
          <w:shd w:val="clear" w:color="auto" w:fill="FFFFFF"/>
          <w:vertAlign w:val="baseline"/>
        </w:rPr>
        <w:t>（关键工序）</w:t>
      </w:r>
      <w:r>
        <w:rPr>
          <w:rFonts w:hint="eastAsia" w:ascii="宋体" w:hAnsi="宋体" w:eastAsia="宋体" w:cs="宋体"/>
          <w:i w:val="0"/>
          <w:iCs w:val="0"/>
          <w:caps w:val="0"/>
          <w:color w:val="000000"/>
          <w:spacing w:val="0"/>
          <w:sz w:val="21"/>
          <w:szCs w:val="21"/>
          <w:shd w:val="clear" w:color="auto" w:fill="FFFFFF"/>
          <w:vertAlign w:val="baseline"/>
        </w:rPr>
        <w:t>在中国境内完成。</w:t>
      </w:r>
    </w:p>
    <w:p w14:paraId="45218E7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w:t>
      </w:r>
    </w:p>
    <w:p w14:paraId="11A1074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本公司（单位）对上述声明内容的真实性负责。如有虚假，愿承担相应法律责任。</w:t>
      </w:r>
    </w:p>
    <w:p w14:paraId="29F36DA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 </w:t>
      </w:r>
    </w:p>
    <w:p w14:paraId="4BC88FF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公司（单位）名称（盖章）：　        </w:t>
      </w:r>
    </w:p>
    <w:p w14:paraId="39DD361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日期：　     年　  月　  日         </w:t>
      </w:r>
    </w:p>
    <w:p w14:paraId="0D3CBDA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__________________</w:t>
      </w:r>
    </w:p>
    <w:p w14:paraId="26F3E77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1.产品如有型号，请在“产品名称”栏一并填写。</w:t>
      </w:r>
    </w:p>
    <w:p w14:paraId="2918B71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2.生产厂名与厂址应与生产厂营业执照载明的相关信息保持一致。</w:t>
      </w:r>
    </w:p>
    <w:p w14:paraId="71C6160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3.该产品的中国境内生产的组件成本占比相关要求实施前，“规定比例”栏可不填，下同。</w:t>
      </w:r>
    </w:p>
    <w:p w14:paraId="46BE244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color="auto" w:fill="FFFFFF"/>
          <w:vertAlign w:val="baseline"/>
        </w:rPr>
        <w:t>4.该产品的关键组件要求实施前，“关键组件”栏可不填，下同。</w:t>
      </w:r>
    </w:p>
    <w:p w14:paraId="726EB87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宋体" w:hAnsi="宋体" w:eastAsia="宋体" w:cs="宋体"/>
          <w:b/>
          <w:sz w:val="21"/>
          <w:szCs w:val="21"/>
          <w:lang w:val="zh-CN"/>
        </w:rPr>
      </w:pPr>
      <w:r>
        <w:rPr>
          <w:rFonts w:hint="eastAsia" w:ascii="宋体" w:hAnsi="宋体" w:eastAsia="宋体" w:cs="宋体"/>
          <w:i w:val="0"/>
          <w:iCs w:val="0"/>
          <w:caps w:val="0"/>
          <w:color w:val="000000"/>
          <w:spacing w:val="0"/>
          <w:sz w:val="21"/>
          <w:szCs w:val="21"/>
          <w:shd w:val="clear" w:color="auto" w:fill="FFFFFF"/>
          <w:vertAlign w:val="baseline"/>
        </w:rPr>
        <w:t>5.该产品的关键工序要求实施前，“关键工序”栏可不填，下同。</w:t>
      </w:r>
    </w:p>
    <w:p w14:paraId="78876A99">
      <w:pPr>
        <w:rPr>
          <w:rFonts w:hint="eastAsia" w:ascii="宋体" w:hAnsi="宋体" w:cs="宋体"/>
          <w:b/>
          <w:bCs/>
          <w:sz w:val="36"/>
          <w:szCs w:val="36"/>
          <w:highlight w:val="none"/>
          <w:lang w:val="en-US" w:eastAsia="zh-CN"/>
        </w:rPr>
      </w:pPr>
    </w:p>
    <w:p w14:paraId="684004FF">
      <w:pPr>
        <w:rPr>
          <w:rFonts w:hint="eastAsia" w:ascii="宋体" w:hAnsi="宋体" w:cs="宋体"/>
          <w:b/>
          <w:bCs/>
          <w:sz w:val="36"/>
          <w:szCs w:val="36"/>
          <w:highlight w:val="none"/>
          <w:lang w:val="en-US" w:eastAsia="zh-CN"/>
        </w:rPr>
      </w:pPr>
      <w:r>
        <w:rPr>
          <w:rFonts w:hint="eastAsia" w:ascii="宋体" w:hAnsi="宋体" w:cs="宋体"/>
          <w:b/>
          <w:bCs/>
          <w:sz w:val="36"/>
          <w:szCs w:val="36"/>
          <w:highlight w:val="none"/>
          <w:lang w:val="en-US" w:eastAsia="zh-CN"/>
        </w:rPr>
        <w:br w:type="page"/>
      </w:r>
    </w:p>
    <w:p w14:paraId="07B095A1">
      <w:pPr>
        <w:pageBreakBefore w:val="0"/>
        <w:kinsoku/>
        <w:wordWrap/>
        <w:overflowPunct/>
        <w:topLinePunct w:val="0"/>
        <w:autoSpaceDE w:val="0"/>
        <w:autoSpaceDN w:val="0"/>
        <w:bidi w:val="0"/>
        <w:spacing w:beforeAutospacing="0" w:afterAutospacing="0" w:line="360" w:lineRule="auto"/>
        <w:ind w:right="0" w:rightChars="0"/>
        <w:jc w:val="center"/>
        <w:outlineLvl w:val="1"/>
        <w:rPr>
          <w:rFonts w:hint="eastAsia" w:ascii="宋体" w:hAnsi="宋体" w:eastAsia="宋体" w:cs="宋体"/>
          <w:sz w:val="24"/>
          <w:highlight w:val="none"/>
        </w:rPr>
      </w:pPr>
      <w:r>
        <w:rPr>
          <w:rFonts w:hint="eastAsia" w:ascii="宋体" w:hAnsi="宋体" w:cs="宋体"/>
          <w:b/>
          <w:bCs/>
          <w:sz w:val="36"/>
          <w:szCs w:val="36"/>
          <w:highlight w:val="none"/>
          <w:lang w:val="en-US" w:eastAsia="zh-CN"/>
        </w:rPr>
        <w:t>五、</w:t>
      </w:r>
      <w:r>
        <w:rPr>
          <w:rFonts w:hint="eastAsia" w:ascii="宋体" w:hAnsi="宋体" w:eastAsia="宋体" w:cs="宋体"/>
          <w:b/>
          <w:bCs/>
          <w:sz w:val="36"/>
          <w:szCs w:val="36"/>
          <w:highlight w:val="none"/>
        </w:rPr>
        <w:t>《拒绝政府采购领域商业贿赂承诺书》</w:t>
      </w:r>
      <w:bookmarkEnd w:id="37"/>
      <w:bookmarkEnd w:id="38"/>
      <w:bookmarkEnd w:id="39"/>
    </w:p>
    <w:p w14:paraId="0DC15C48">
      <w:pPr>
        <w:pageBreakBefore w:val="0"/>
        <w:widowControl/>
        <w:kinsoku/>
        <w:wordWrap/>
        <w:overflowPunct/>
        <w:topLinePunct w:val="0"/>
        <w:bidi w:val="0"/>
        <w:spacing w:beforeAutospacing="0" w:afterAutospacing="0" w:line="360" w:lineRule="auto"/>
        <w:ind w:left="0" w:leftChars="0" w:right="0" w:rightChars="0" w:firstLine="482" w:firstLineChars="200"/>
        <w:jc w:val="center"/>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陕西省政府采购供应商</w:t>
      </w:r>
    </w:p>
    <w:p w14:paraId="0295DD28">
      <w:pPr>
        <w:pageBreakBefore w:val="0"/>
        <w:widowControl/>
        <w:kinsoku/>
        <w:wordWrap/>
        <w:overflowPunct/>
        <w:topLinePunct w:val="0"/>
        <w:bidi w:val="0"/>
        <w:spacing w:beforeAutospacing="0" w:afterAutospacing="0" w:line="360" w:lineRule="auto"/>
        <w:ind w:left="0" w:leftChars="0" w:right="0" w:rightChars="0" w:firstLine="482" w:firstLineChars="200"/>
        <w:jc w:val="center"/>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拒绝政府采购领域商业贿赂承诺书</w:t>
      </w:r>
    </w:p>
    <w:p w14:paraId="6C9C9A52">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为响应党中央、国务院关于治理政府采购领域商业贿赂行为的号召，我单位在此庄严承诺： </w:t>
      </w:r>
    </w:p>
    <w:p w14:paraId="555C7472">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1、在参与政府采购活动中遵纪守法、诚信经营、公平竞标。 </w:t>
      </w:r>
    </w:p>
    <w:p w14:paraId="5A251100">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2、不向采购人、采购代理机构和政府采购评审专家进行任何形式的商业贿赂以谋取交易机会。 </w:t>
      </w:r>
    </w:p>
    <w:p w14:paraId="6F48DE2C">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3、不向政府采购采购代理机构和采购人提供虚假资质文件或采用虚假应标方式参与政府采购市场竞争并谋取成交。 </w:t>
      </w:r>
    </w:p>
    <w:p w14:paraId="6DA1B770">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4、不采取“围标、陪标”等商业欺诈手段获得政府采购定单。 </w:t>
      </w:r>
    </w:p>
    <w:p w14:paraId="235237A7">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5、不采取不正当手段诋毁、排挤其他供应商。 </w:t>
      </w:r>
    </w:p>
    <w:p w14:paraId="51FDAA8A">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6、不在提供商品和服务时“偷梁换柱、以次充好”损害采购人的合法权益。 </w:t>
      </w:r>
    </w:p>
    <w:p w14:paraId="7E7F1C72">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7、不与采购人、采购代理机构政府采购评审专家或其它供应商恶意串通，进行质疑和投诉，维护政府采购市场秩序。 </w:t>
      </w:r>
    </w:p>
    <w:p w14:paraId="40F43EAB">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8、尊重和接受政府采购监督管理部门的监督和政府采购代理机构采购要求，承担因违约行为给采购人造成的损失。 </w:t>
      </w:r>
    </w:p>
    <w:p w14:paraId="42145F3D">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 xml:space="preserve">9、不发生其他有悖于政府采购公开、公平、公正和诚信原则的行为。 </w:t>
      </w:r>
    </w:p>
    <w:p w14:paraId="7405106F">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w:t>
      </w:r>
    </w:p>
    <w:p w14:paraId="105E1439">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kern w:val="0"/>
          <w:sz w:val="24"/>
          <w:highlight w:val="none"/>
        </w:rPr>
      </w:pPr>
    </w:p>
    <w:p w14:paraId="55FD113E">
      <w:pPr>
        <w:pageBreakBefore w:val="0"/>
        <w:widowControl/>
        <w:kinsoku/>
        <w:wordWrap/>
        <w:overflowPunct/>
        <w:topLinePunct w:val="0"/>
        <w:bidi w:val="0"/>
        <w:spacing w:beforeAutospacing="0" w:afterAutospacing="0" w:line="360" w:lineRule="auto"/>
        <w:ind w:left="0" w:leftChars="0" w:right="0" w:rightChars="0" w:firstLine="2880" w:firstLineChars="1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承诺单位：</w:t>
      </w:r>
      <w:r>
        <w:rPr>
          <w:rFonts w:hint="eastAsia" w:ascii="宋体" w:hAnsi="宋体" w:eastAsia="宋体" w:cs="宋体"/>
          <w:kern w:val="0"/>
          <w:sz w:val="24"/>
          <w:highlight w:val="none"/>
          <w:u w:val="single"/>
        </w:rPr>
        <w:t>　　                 　</w:t>
      </w:r>
      <w:r>
        <w:rPr>
          <w:rFonts w:hint="eastAsia" w:ascii="宋体" w:hAnsi="宋体" w:eastAsia="宋体" w:cs="宋体"/>
          <w:kern w:val="0"/>
          <w:sz w:val="24"/>
          <w:highlight w:val="none"/>
        </w:rPr>
        <w:t xml:space="preserve">（盖章） </w:t>
      </w:r>
    </w:p>
    <w:p w14:paraId="3440A867">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w:t>
      </w:r>
      <w:r>
        <w:rPr>
          <w:rFonts w:hint="eastAsia" w:ascii="宋体" w:hAnsi="宋体" w:cs="宋体"/>
          <w:kern w:val="0"/>
          <w:sz w:val="24"/>
          <w:highlight w:val="none"/>
          <w:lang w:val="en-US" w:eastAsia="zh-CN"/>
        </w:rPr>
        <w:t xml:space="preserve">            </w:t>
      </w:r>
      <w:r>
        <w:rPr>
          <w:rFonts w:hint="eastAsia" w:ascii="宋体" w:hAnsi="宋体" w:eastAsia="宋体" w:cs="宋体"/>
          <w:kern w:val="0"/>
          <w:sz w:val="24"/>
          <w:highlight w:val="none"/>
        </w:rPr>
        <w:t> 全权代表：</w:t>
      </w:r>
      <w:r>
        <w:rPr>
          <w:rFonts w:hint="eastAsia" w:ascii="宋体" w:hAnsi="宋体" w:eastAsia="宋体" w:cs="宋体"/>
          <w:kern w:val="0"/>
          <w:sz w:val="24"/>
          <w:highlight w:val="none"/>
          <w:u w:val="single"/>
        </w:rPr>
        <w:t>　　　　　     　　　　</w:t>
      </w:r>
      <w:r>
        <w:rPr>
          <w:rFonts w:hint="eastAsia" w:ascii="宋体" w:hAnsi="宋体" w:eastAsia="宋体" w:cs="宋体"/>
          <w:kern w:val="0"/>
          <w:sz w:val="24"/>
          <w:highlight w:val="none"/>
        </w:rPr>
        <w:t>（</w:t>
      </w:r>
      <w:r>
        <w:rPr>
          <w:rFonts w:hint="eastAsia" w:ascii="宋体" w:hAnsi="宋体" w:eastAsia="宋体" w:cs="宋体"/>
          <w:sz w:val="24"/>
          <w:szCs w:val="24"/>
          <w:highlight w:val="none"/>
          <w:lang w:val="en-US" w:eastAsia="zh-CN"/>
        </w:rPr>
        <w:t>签字或盖章</w:t>
      </w:r>
      <w:r>
        <w:rPr>
          <w:rFonts w:hint="eastAsia" w:ascii="宋体" w:hAnsi="宋体" w:eastAsia="宋体" w:cs="宋体"/>
          <w:kern w:val="0"/>
          <w:sz w:val="24"/>
          <w:highlight w:val="none"/>
        </w:rPr>
        <w:t xml:space="preserve">） </w:t>
      </w:r>
    </w:p>
    <w:p w14:paraId="27B95417">
      <w:pPr>
        <w:pageBreakBefore w:val="0"/>
        <w:widowControl/>
        <w:kinsoku/>
        <w:wordWrap/>
        <w:overflowPunct/>
        <w:topLinePunct w:val="0"/>
        <w:bidi w:val="0"/>
        <w:spacing w:beforeAutospacing="0" w:afterAutospacing="0" w:line="360" w:lineRule="auto"/>
        <w:ind w:left="0" w:leftChars="0" w:right="0" w:rightChars="0" w:firstLine="2880" w:firstLineChars="1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地　　址：</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none"/>
        </w:rPr>
        <w:t xml:space="preserve">                     </w:t>
      </w:r>
      <w:r>
        <w:rPr>
          <w:rFonts w:hint="eastAsia" w:ascii="宋体" w:hAnsi="宋体" w:eastAsia="宋体" w:cs="宋体"/>
          <w:kern w:val="0"/>
          <w:sz w:val="24"/>
          <w:highlight w:val="none"/>
          <w:u w:val="single"/>
        </w:rPr>
        <w:t xml:space="preserve">  </w:t>
      </w:r>
    </w:p>
    <w:p w14:paraId="4137469B">
      <w:pPr>
        <w:pageBreakBefore w:val="0"/>
        <w:widowControl/>
        <w:kinsoku/>
        <w:wordWrap/>
        <w:overflowPunct/>
        <w:topLinePunct w:val="0"/>
        <w:bidi w:val="0"/>
        <w:spacing w:beforeAutospacing="0" w:afterAutospacing="0" w:line="360" w:lineRule="auto"/>
        <w:ind w:left="0" w:leftChars="0" w:right="0" w:rightChars="0" w:firstLine="2880" w:firstLineChars="1200"/>
        <w:rPr>
          <w:rFonts w:hint="eastAsia" w:ascii="宋体" w:hAnsi="宋体" w:eastAsia="宋体" w:cs="宋体"/>
          <w:kern w:val="0"/>
          <w:sz w:val="24"/>
          <w:highlight w:val="none"/>
          <w:u w:val="single"/>
          <w:lang w:eastAsia="zh-CN"/>
        </w:rPr>
      </w:pPr>
      <w:r>
        <w:rPr>
          <w:rFonts w:hint="eastAsia" w:ascii="宋体" w:hAnsi="宋体" w:eastAsia="宋体" w:cs="宋体"/>
          <w:kern w:val="0"/>
          <w:sz w:val="24"/>
          <w:highlight w:val="none"/>
        </w:rPr>
        <w:t>邮    编：</w:t>
      </w:r>
      <w:r>
        <w:rPr>
          <w:rFonts w:hint="eastAsia" w:ascii="宋体" w:hAnsi="宋体" w:eastAsia="宋体" w:cs="宋体"/>
          <w:kern w:val="0"/>
          <w:sz w:val="24"/>
          <w:highlight w:val="none"/>
          <w:u w:val="single"/>
        </w:rPr>
        <w:t xml:space="preserve">　　                     　　 </w:t>
      </w:r>
    </w:p>
    <w:p w14:paraId="3710E572">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       </w:t>
      </w:r>
      <w:r>
        <w:rPr>
          <w:rFonts w:hint="eastAsia" w:ascii="宋体" w:hAnsi="宋体" w:cs="宋体"/>
          <w:kern w:val="0"/>
          <w:sz w:val="24"/>
          <w:highlight w:val="none"/>
          <w:lang w:val="en-US" w:eastAsia="zh-CN"/>
        </w:rPr>
        <w:t xml:space="preserve">            </w:t>
      </w:r>
      <w:r>
        <w:rPr>
          <w:rFonts w:hint="eastAsia" w:ascii="宋体" w:hAnsi="宋体" w:eastAsia="宋体" w:cs="宋体"/>
          <w:kern w:val="0"/>
          <w:sz w:val="24"/>
          <w:highlight w:val="none"/>
        </w:rPr>
        <w:t>电　　话：</w:t>
      </w:r>
      <w:r>
        <w:rPr>
          <w:rFonts w:hint="eastAsia" w:ascii="宋体" w:hAnsi="宋体" w:eastAsia="宋体" w:cs="宋体"/>
          <w:kern w:val="0"/>
          <w:sz w:val="24"/>
          <w:highlight w:val="none"/>
          <w:u w:val="single"/>
        </w:rPr>
        <w:t>　　　                　　　　</w:t>
      </w:r>
      <w:r>
        <w:rPr>
          <w:rFonts w:hint="eastAsia" w:ascii="宋体" w:hAnsi="宋体" w:eastAsia="宋体" w:cs="宋体"/>
          <w:kern w:val="0"/>
          <w:sz w:val="24"/>
          <w:highlight w:val="none"/>
        </w:rPr>
        <w:t xml:space="preserve">　　 </w:t>
      </w:r>
    </w:p>
    <w:p w14:paraId="23456320">
      <w:pPr>
        <w:pageBreakBefore w:val="0"/>
        <w:kinsoku/>
        <w:wordWrap/>
        <w:overflowPunct/>
        <w:topLinePunct w:val="0"/>
        <w:bidi w:val="0"/>
        <w:spacing w:beforeAutospacing="0" w:afterAutospacing="0" w:line="360" w:lineRule="auto"/>
        <w:ind w:left="0" w:leftChars="0" w:right="0" w:rightChars="0" w:firstLine="964" w:firstLineChars="200"/>
        <w:rPr>
          <w:rFonts w:hint="eastAsia" w:ascii="宋体" w:hAnsi="宋体" w:eastAsia="宋体" w:cs="宋体"/>
          <w:b/>
          <w:sz w:val="48"/>
          <w:szCs w:val="48"/>
          <w:highlight w:val="none"/>
        </w:rPr>
      </w:pPr>
      <w:r>
        <w:rPr>
          <w:rFonts w:hint="eastAsia" w:ascii="宋体" w:hAnsi="宋体" w:eastAsia="宋体" w:cs="宋体"/>
          <w:b/>
          <w:sz w:val="48"/>
          <w:szCs w:val="48"/>
          <w:highlight w:val="none"/>
        </w:rPr>
        <w:t xml:space="preserve">                   </w:t>
      </w:r>
    </w:p>
    <w:p w14:paraId="0E80B489">
      <w:pPr>
        <w:pageBreakBefore w:val="0"/>
        <w:numPr>
          <w:ilvl w:val="0"/>
          <w:numId w:val="0"/>
        </w:numPr>
        <w:kinsoku/>
        <w:wordWrap/>
        <w:overflowPunct/>
        <w:topLinePunct w:val="0"/>
        <w:bidi w:val="0"/>
        <w:spacing w:beforeLines="0" w:beforeAutospacing="0" w:afterLines="0" w:afterAutospacing="0" w:line="360" w:lineRule="auto"/>
        <w:ind w:right="0" w:rightChars="0"/>
        <w:jc w:val="both"/>
        <w:outlineLvl w:val="9"/>
        <w:rPr>
          <w:rFonts w:hint="eastAsia" w:ascii="宋体" w:hAnsi="宋体" w:eastAsia="宋体" w:cs="宋体"/>
          <w:b/>
          <w:bCs/>
          <w:kern w:val="2"/>
          <w:sz w:val="36"/>
          <w:szCs w:val="36"/>
          <w:highlight w:val="none"/>
          <w:lang w:val="en-US" w:eastAsia="zh-CN" w:bidi="ar-SA"/>
        </w:rPr>
      </w:pPr>
    </w:p>
    <w:p w14:paraId="39BF6FFB">
      <w:pPr>
        <w:pStyle w:val="16"/>
        <w:outlineLvl w:val="9"/>
        <w:rPr>
          <w:rFonts w:hint="eastAsia"/>
          <w:highlight w:val="none"/>
          <w:lang w:val="en-US" w:eastAsia="zh-CN"/>
        </w:rPr>
      </w:pPr>
    </w:p>
    <w:p w14:paraId="2F11DFD4">
      <w:pPr>
        <w:pStyle w:val="3"/>
        <w:pageBreakBefore w:val="0"/>
        <w:numPr>
          <w:ilvl w:val="0"/>
          <w:numId w:val="0"/>
        </w:numPr>
        <w:kinsoku/>
        <w:wordWrap/>
        <w:overflowPunct/>
        <w:topLinePunct w:val="0"/>
        <w:bidi w:val="0"/>
        <w:spacing w:beforeLines="0" w:beforeAutospacing="0" w:afterLines="0" w:afterAutospacing="0" w:line="360" w:lineRule="auto"/>
        <w:ind w:right="0" w:rightChars="0"/>
        <w:jc w:val="center"/>
        <w:outlineLvl w:val="1"/>
        <w:rPr>
          <w:rFonts w:hint="eastAsia" w:ascii="宋体" w:hAnsi="宋体" w:eastAsia="宋体" w:cs="宋体"/>
          <w:b/>
          <w:bCs/>
          <w:kern w:val="2"/>
          <w:sz w:val="28"/>
          <w:szCs w:val="28"/>
          <w:highlight w:val="none"/>
          <w:lang w:val="en-US" w:eastAsia="zh-CN" w:bidi="ar-SA"/>
        </w:rPr>
      </w:pPr>
      <w:bookmarkStart w:id="42" w:name="_Toc20853"/>
      <w:r>
        <w:rPr>
          <w:rFonts w:hint="eastAsia" w:ascii="宋体" w:hAnsi="宋体" w:eastAsia="宋体" w:cs="宋体"/>
          <w:b/>
          <w:bCs/>
          <w:kern w:val="2"/>
          <w:sz w:val="36"/>
          <w:szCs w:val="36"/>
          <w:highlight w:val="none"/>
          <w:lang w:val="en-US" w:eastAsia="zh-CN" w:bidi="ar-SA"/>
        </w:rPr>
        <w:t>六、服务方案</w:t>
      </w:r>
      <w:bookmarkEnd w:id="42"/>
    </w:p>
    <w:p w14:paraId="103D1AEE">
      <w:pPr>
        <w:rPr>
          <w:rFonts w:hint="eastAsia"/>
          <w:highlight w:val="none"/>
          <w:lang w:val="en-US" w:eastAsia="zh-CN"/>
        </w:rPr>
      </w:pPr>
    </w:p>
    <w:p w14:paraId="1C8EA4AB">
      <w:pPr>
        <w:pStyle w:val="5"/>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val="0"/>
          <w:color w:val="000000"/>
          <w:sz w:val="24"/>
          <w:highlight w:val="none"/>
          <w:lang w:val="en-US" w:eastAsia="zh-CN"/>
        </w:rPr>
      </w:pPr>
      <w:r>
        <w:rPr>
          <w:rFonts w:hint="eastAsia" w:ascii="宋体" w:hAnsi="宋体" w:eastAsia="宋体" w:cs="宋体"/>
          <w:b/>
          <w:bCs w:val="0"/>
          <w:color w:val="000000"/>
          <w:sz w:val="24"/>
          <w:highlight w:val="none"/>
          <w:lang w:val="en-US" w:eastAsia="zh-CN"/>
        </w:rPr>
        <w:t>注：1、满足但不限于</w:t>
      </w:r>
      <w:r>
        <w:rPr>
          <w:rFonts w:hint="eastAsia" w:ascii="宋体" w:hAnsi="宋体" w:cs="宋体"/>
          <w:b/>
          <w:bCs w:val="0"/>
          <w:color w:val="000000"/>
          <w:sz w:val="24"/>
          <w:highlight w:val="none"/>
          <w:lang w:val="en-US" w:eastAsia="zh-CN"/>
        </w:rPr>
        <w:t>服务要求及</w:t>
      </w:r>
      <w:r>
        <w:rPr>
          <w:rFonts w:hint="eastAsia" w:ascii="宋体" w:hAnsi="宋体" w:eastAsia="宋体" w:cs="宋体"/>
          <w:b/>
          <w:bCs w:val="0"/>
          <w:color w:val="000000"/>
          <w:sz w:val="24"/>
          <w:highlight w:val="none"/>
          <w:lang w:val="en-US" w:eastAsia="zh-CN"/>
        </w:rPr>
        <w:t>评审办法中</w:t>
      </w:r>
      <w:r>
        <w:rPr>
          <w:rFonts w:hint="eastAsia" w:ascii="宋体" w:hAnsi="宋体" w:eastAsia="宋体" w:cs="宋体"/>
          <w:b/>
          <w:bCs w:val="0"/>
          <w:sz w:val="24"/>
          <w:szCs w:val="24"/>
          <w:highlight w:val="none"/>
          <w:lang w:val="en-US" w:eastAsia="zh-CN"/>
        </w:rPr>
        <w:t>“技术评分标准”的要求，</w:t>
      </w:r>
      <w:r>
        <w:rPr>
          <w:rFonts w:hint="eastAsia" w:ascii="宋体" w:hAnsi="宋体" w:eastAsia="宋体" w:cs="宋体"/>
          <w:b/>
          <w:bCs w:val="0"/>
          <w:color w:val="000000"/>
          <w:sz w:val="24"/>
          <w:highlight w:val="none"/>
          <w:lang w:val="en-US" w:eastAsia="zh-CN"/>
        </w:rPr>
        <w:t>格式自拟；</w:t>
      </w:r>
    </w:p>
    <w:p w14:paraId="52356E54">
      <w:pPr>
        <w:ind w:firstLine="964" w:firstLineChars="400"/>
        <w:rPr>
          <w:rFonts w:hint="eastAsia" w:ascii="宋体" w:hAnsi="宋体" w:eastAsia="宋体" w:cs="宋体"/>
          <w:b/>
          <w:bCs w:val="0"/>
          <w:color w:val="000000"/>
          <w:sz w:val="24"/>
          <w:highlight w:val="none"/>
          <w:lang w:val="en-US" w:eastAsia="zh-CN"/>
        </w:rPr>
      </w:pPr>
      <w:r>
        <w:rPr>
          <w:rFonts w:hint="eastAsia" w:ascii="宋体" w:hAnsi="宋体" w:eastAsia="宋体" w:cs="宋体"/>
          <w:b/>
          <w:bCs w:val="0"/>
          <w:color w:val="000000"/>
          <w:sz w:val="24"/>
          <w:highlight w:val="none"/>
          <w:lang w:val="en-US" w:eastAsia="zh-CN"/>
        </w:rPr>
        <w:t>2、供应商自行补充</w:t>
      </w:r>
      <w:r>
        <w:rPr>
          <w:rFonts w:hint="eastAsia" w:ascii="宋体" w:hAnsi="宋体" w:eastAsia="宋体" w:cs="宋体"/>
          <w:b/>
          <w:bCs w:val="0"/>
          <w:sz w:val="24"/>
          <w:szCs w:val="22"/>
          <w:highlight w:val="none"/>
          <w:lang w:val="zh-CN"/>
        </w:rPr>
        <w:t>认为有必要说明的内容</w:t>
      </w:r>
      <w:r>
        <w:rPr>
          <w:rFonts w:hint="eastAsia" w:ascii="宋体" w:hAnsi="宋体" w:eastAsia="宋体" w:cs="宋体"/>
          <w:b/>
          <w:bCs w:val="0"/>
          <w:color w:val="000000"/>
          <w:sz w:val="24"/>
          <w:highlight w:val="none"/>
          <w:lang w:val="en-US" w:eastAsia="zh-CN"/>
        </w:rPr>
        <w:t>，格式自拟。</w:t>
      </w:r>
    </w:p>
    <w:p w14:paraId="78556517">
      <w:pPr>
        <w:jc w:val="center"/>
        <w:rPr>
          <w:rFonts w:hint="eastAsia"/>
          <w:b/>
          <w:bCs w:val="0"/>
          <w:sz w:val="24"/>
          <w:szCs w:val="32"/>
          <w:highlight w:val="none"/>
          <w:lang w:val="en-US" w:eastAsia="zh-CN"/>
        </w:rPr>
      </w:pPr>
    </w:p>
    <w:p w14:paraId="79805DB9">
      <w:pPr>
        <w:pStyle w:val="10"/>
        <w:tabs>
          <w:tab w:val="left" w:pos="4900"/>
        </w:tabs>
        <w:rPr>
          <w:rFonts w:hint="eastAsia"/>
          <w:highlight w:val="none"/>
          <w:lang w:val="en-US" w:eastAsia="zh-CN"/>
        </w:rPr>
      </w:pPr>
    </w:p>
    <w:p w14:paraId="74446ACC">
      <w:pPr>
        <w:pStyle w:val="10"/>
        <w:tabs>
          <w:tab w:val="left" w:pos="4900"/>
        </w:tabs>
        <w:jc w:val="center"/>
        <w:rPr>
          <w:rFonts w:ascii="宋体" w:hAnsi="宋体" w:cs="宋体"/>
          <w:b/>
          <w:sz w:val="32"/>
          <w:szCs w:val="32"/>
          <w:highlight w:val="none"/>
        </w:rPr>
      </w:pPr>
      <w:r>
        <w:rPr>
          <w:rFonts w:hint="eastAsia"/>
          <w:highlight w:val="none"/>
          <w:lang w:val="en-US" w:eastAsia="zh-CN"/>
        </w:rPr>
        <w:br w:type="page"/>
      </w:r>
      <w:bookmarkStart w:id="43" w:name="_Toc22165"/>
      <w:r>
        <w:rPr>
          <w:rFonts w:hint="eastAsia" w:ascii="宋体" w:hAnsi="宋体" w:cs="宋体"/>
          <w:b/>
          <w:sz w:val="32"/>
          <w:szCs w:val="32"/>
          <w:highlight w:val="none"/>
          <w:lang w:val="en-US" w:eastAsia="zh-CN"/>
        </w:rPr>
        <w:t>七</w:t>
      </w:r>
      <w:r>
        <w:rPr>
          <w:rFonts w:hint="eastAsia" w:ascii="宋体" w:hAnsi="宋体" w:cs="宋体"/>
          <w:b/>
          <w:sz w:val="32"/>
          <w:szCs w:val="32"/>
          <w:highlight w:val="none"/>
        </w:rPr>
        <w:t>、类似项目业绩表</w:t>
      </w:r>
      <w:bookmarkEnd w:id="14"/>
      <w:bookmarkEnd w:id="43"/>
    </w:p>
    <w:p w14:paraId="3C6F5576">
      <w:pPr>
        <w:spacing w:line="400" w:lineRule="atLeast"/>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格式自拟</w:t>
      </w:r>
      <w:r>
        <w:rPr>
          <w:rFonts w:hint="eastAsia" w:ascii="宋体" w:hAnsi="宋体" w:cs="宋体"/>
          <w:sz w:val="24"/>
          <w:szCs w:val="24"/>
          <w:highlight w:val="none"/>
          <w:lang w:eastAsia="zh-CN"/>
        </w:rPr>
        <w:t>）</w:t>
      </w:r>
    </w:p>
    <w:p w14:paraId="5FEEFC71">
      <w:pPr>
        <w:pStyle w:val="4"/>
        <w:rPr>
          <w:rFonts w:ascii="宋体" w:hAnsi="宋体" w:cs="宋体"/>
          <w:sz w:val="24"/>
          <w:szCs w:val="24"/>
          <w:highlight w:val="none"/>
        </w:rPr>
      </w:pPr>
    </w:p>
    <w:p w14:paraId="080EA338">
      <w:pPr>
        <w:rPr>
          <w:rFonts w:ascii="宋体" w:hAnsi="宋体" w:cs="宋体"/>
          <w:sz w:val="24"/>
          <w:szCs w:val="24"/>
          <w:highlight w:val="none"/>
        </w:rPr>
      </w:pPr>
    </w:p>
    <w:p w14:paraId="78E4797A">
      <w:pPr>
        <w:pStyle w:val="4"/>
      </w:pPr>
    </w:p>
    <w:p w14:paraId="5A2A8FE5"/>
    <w:p w14:paraId="35A437E4">
      <w:pPr>
        <w:pStyle w:val="4"/>
      </w:pPr>
    </w:p>
    <w:p w14:paraId="41D7661A">
      <w:pPr>
        <w:spacing w:line="400" w:lineRule="atLeast"/>
        <w:rPr>
          <w:rFonts w:ascii="宋体" w:hAnsi="宋体" w:cs="宋体"/>
          <w:sz w:val="24"/>
          <w:szCs w:val="24"/>
          <w:highlight w:val="none"/>
        </w:rPr>
      </w:pPr>
    </w:p>
    <w:p w14:paraId="440CF489">
      <w:pPr>
        <w:ind w:firstLine="3120" w:firstLineChars="1300"/>
        <w:rPr>
          <w:rFonts w:ascii="宋体" w:hAnsi="宋体" w:cs="宋体"/>
          <w:sz w:val="24"/>
          <w:szCs w:val="24"/>
          <w:highlight w:val="none"/>
          <w:u w:val="single"/>
        </w:rPr>
      </w:pPr>
      <w:r>
        <w:rPr>
          <w:rFonts w:hint="eastAsia" w:ascii="宋体" w:hAnsi="宋体" w:cs="宋体"/>
          <w:sz w:val="24"/>
          <w:szCs w:val="24"/>
          <w:highlight w:val="none"/>
        </w:rPr>
        <w:t xml:space="preserve">供应商：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（盖章）</w:t>
      </w:r>
    </w:p>
    <w:p w14:paraId="7BE37860">
      <w:pPr>
        <w:ind w:right="360"/>
        <w:jc w:val="right"/>
        <w:rPr>
          <w:rFonts w:ascii="宋体" w:hAnsi="宋体" w:cs="宋体"/>
          <w:sz w:val="24"/>
          <w:szCs w:val="24"/>
          <w:highlight w:val="none"/>
        </w:rPr>
      </w:pPr>
    </w:p>
    <w:p w14:paraId="388DDD15">
      <w:pPr>
        <w:ind w:right="360"/>
        <w:jc w:val="center"/>
        <w:rPr>
          <w:rFonts w:ascii="宋体" w:hAnsi="宋体" w:cs="宋体"/>
          <w:sz w:val="24"/>
          <w:szCs w:val="24"/>
          <w:highlight w:val="none"/>
          <w:u w:val="single"/>
        </w:rPr>
      </w:pP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法定代表人或其授权代理人：</w:t>
      </w:r>
      <w:r>
        <w:rPr>
          <w:rFonts w:hint="eastAsia" w:ascii="宋体" w:hAnsi="宋体" w:cs="宋体"/>
          <w:sz w:val="24"/>
          <w:szCs w:val="24"/>
          <w:highlight w:val="none"/>
          <w:u w:val="single"/>
        </w:rPr>
        <w:t>（签字或签章）</w:t>
      </w:r>
    </w:p>
    <w:p w14:paraId="7CEB3B42">
      <w:pPr>
        <w:jc w:val="right"/>
        <w:rPr>
          <w:rFonts w:ascii="宋体" w:hAnsi="宋体" w:cs="宋体"/>
          <w:sz w:val="24"/>
          <w:szCs w:val="24"/>
          <w:highlight w:val="none"/>
          <w:u w:val="single"/>
        </w:rPr>
      </w:pPr>
    </w:p>
    <w:p w14:paraId="6DDC3767">
      <w:pPr>
        <w:wordWrap w:val="0"/>
        <w:ind w:right="360" w:firstLine="3360" w:firstLineChars="1400"/>
        <w:rPr>
          <w:rFonts w:ascii="宋体" w:hAnsi="宋体" w:cs="宋体"/>
          <w:sz w:val="24"/>
          <w:szCs w:val="24"/>
          <w:highlight w:val="none"/>
          <w:u w:val="single"/>
        </w:rPr>
      </w:pPr>
      <w:r>
        <w:rPr>
          <w:rFonts w:hint="eastAsia" w:ascii="宋体" w:hAnsi="宋体" w:cs="宋体"/>
          <w:sz w:val="24"/>
          <w:szCs w:val="24"/>
          <w:highlight w:val="none"/>
        </w:rPr>
        <w:t>日   期：</w:t>
      </w:r>
    </w:p>
    <w:p w14:paraId="63C790BE">
      <w:pPr>
        <w:pStyle w:val="3"/>
        <w:adjustRightInd w:val="0"/>
        <w:spacing w:line="360" w:lineRule="auto"/>
        <w:jc w:val="center"/>
        <w:textAlignment w:val="baseline"/>
        <w:rPr>
          <w:rFonts w:ascii="宋体" w:hAnsi="宋体" w:eastAsia="宋体" w:cs="宋体"/>
          <w:b w:val="0"/>
          <w:sz w:val="30"/>
          <w:szCs w:val="30"/>
          <w:highlight w:val="none"/>
        </w:rPr>
      </w:pPr>
      <w:bookmarkStart w:id="44" w:name="_Toc32751"/>
      <w:bookmarkStart w:id="45" w:name="_Toc1666"/>
      <w:bookmarkStart w:id="46" w:name="_Toc3661"/>
      <w:bookmarkStart w:id="47" w:name="_Toc491509447"/>
      <w:bookmarkStart w:id="48" w:name="_Toc25097"/>
      <w:bookmarkStart w:id="49" w:name="_Toc20134"/>
      <w:bookmarkStart w:id="50" w:name="_Toc12395"/>
      <w:bookmarkStart w:id="51" w:name="_Toc11947"/>
      <w:r>
        <w:rPr>
          <w:rFonts w:hint="eastAsia" w:ascii="宋体" w:hAnsi="宋体" w:eastAsia="宋体" w:cs="宋体"/>
          <w:highlight w:val="none"/>
          <w:lang w:val="en-US" w:eastAsia="zh-CN"/>
        </w:rPr>
        <w:br w:type="page"/>
      </w:r>
      <w:r>
        <w:rPr>
          <w:rFonts w:hint="eastAsia" w:ascii="宋体" w:hAnsi="宋体" w:eastAsia="宋体" w:cs="宋体"/>
          <w:highlight w:val="none"/>
          <w:lang w:val="en-US" w:eastAsia="zh-CN"/>
        </w:rPr>
        <w:t>八</w:t>
      </w:r>
      <w:r>
        <w:rPr>
          <w:rFonts w:hint="eastAsia" w:ascii="宋体" w:hAnsi="宋体" w:eastAsia="宋体" w:cs="宋体"/>
          <w:highlight w:val="none"/>
        </w:rPr>
        <w:t>、拟派本项目</w:t>
      </w:r>
      <w:bookmarkEnd w:id="44"/>
      <w:bookmarkEnd w:id="45"/>
      <w:bookmarkEnd w:id="46"/>
      <w:bookmarkEnd w:id="47"/>
      <w:bookmarkEnd w:id="48"/>
      <w:r>
        <w:rPr>
          <w:rFonts w:hint="eastAsia" w:ascii="宋体" w:hAnsi="宋体" w:eastAsia="宋体" w:cs="宋体"/>
          <w:highlight w:val="none"/>
        </w:rPr>
        <w:t>的人员一览表</w:t>
      </w:r>
      <w:bookmarkEnd w:id="49"/>
      <w:bookmarkEnd w:id="50"/>
      <w:bookmarkEnd w:id="51"/>
    </w:p>
    <w:p w14:paraId="6C733A00">
      <w:pPr>
        <w:rPr>
          <w:rFonts w:ascii="宋体" w:hAnsi="宋体" w:cs="宋体"/>
          <w:sz w:val="24"/>
          <w:highlight w:val="none"/>
          <w:u w:val="single"/>
        </w:rPr>
      </w:pPr>
      <w:r>
        <w:rPr>
          <w:rFonts w:hint="eastAsia" w:ascii="宋体" w:hAnsi="宋体" w:cs="宋体"/>
          <w:sz w:val="24"/>
          <w:highlight w:val="none"/>
        </w:rPr>
        <w:t>供应商名称：</w:t>
      </w:r>
      <w:r>
        <w:rPr>
          <w:rFonts w:hint="eastAsia" w:ascii="宋体" w:hAnsi="宋体" w:cs="宋体"/>
          <w:sz w:val="24"/>
          <w:highlight w:val="none"/>
          <w:lang w:val="en-US" w:eastAsia="zh-CN"/>
        </w:rPr>
        <w:t xml:space="preserve">            </w:t>
      </w:r>
      <w:r>
        <w:rPr>
          <w:rFonts w:hint="eastAsia" w:ascii="宋体" w:hAnsi="宋体" w:cs="宋体"/>
          <w:sz w:val="24"/>
          <w:highlight w:val="none"/>
        </w:rPr>
        <w:t>采购项目编号：</w:t>
      </w:r>
    </w:p>
    <w:p w14:paraId="05B03056">
      <w:pPr>
        <w:rPr>
          <w:rFonts w:ascii="宋体" w:hAnsi="宋体" w:cs="宋体"/>
          <w:sz w:val="24"/>
          <w:highlight w:val="none"/>
          <w:u w:val="single"/>
        </w:rPr>
      </w:pPr>
    </w:p>
    <w:tbl>
      <w:tblPr>
        <w:tblStyle w:val="11"/>
        <w:tblW w:w="895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72"/>
        <w:gridCol w:w="977"/>
        <w:gridCol w:w="1211"/>
        <w:gridCol w:w="778"/>
        <w:gridCol w:w="1245"/>
        <w:gridCol w:w="966"/>
        <w:gridCol w:w="1034"/>
        <w:gridCol w:w="1975"/>
      </w:tblGrid>
      <w:tr w14:paraId="3A2AFC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740" w:hRule="atLeast"/>
        </w:trPr>
        <w:tc>
          <w:tcPr>
            <w:tcW w:w="772" w:type="dxa"/>
            <w:noWrap/>
            <w:vAlign w:val="center"/>
          </w:tcPr>
          <w:p w14:paraId="157CF3D0">
            <w:pPr>
              <w:jc w:val="center"/>
              <w:rPr>
                <w:rFonts w:ascii="宋体" w:hAnsi="宋体" w:cs="宋体"/>
                <w:b/>
                <w:sz w:val="24"/>
                <w:highlight w:val="none"/>
              </w:rPr>
            </w:pPr>
            <w:r>
              <w:rPr>
                <w:rFonts w:hint="eastAsia" w:ascii="宋体" w:hAnsi="宋体" w:cs="宋体"/>
                <w:b/>
                <w:sz w:val="24"/>
                <w:highlight w:val="none"/>
              </w:rPr>
              <w:t>序号</w:t>
            </w:r>
          </w:p>
        </w:tc>
        <w:tc>
          <w:tcPr>
            <w:tcW w:w="977" w:type="dxa"/>
            <w:noWrap/>
            <w:vAlign w:val="center"/>
          </w:tcPr>
          <w:p w14:paraId="16EB54D7">
            <w:pPr>
              <w:jc w:val="center"/>
              <w:rPr>
                <w:rFonts w:ascii="宋体" w:hAnsi="宋体" w:cs="宋体"/>
                <w:b/>
                <w:sz w:val="24"/>
                <w:highlight w:val="none"/>
              </w:rPr>
            </w:pPr>
            <w:r>
              <w:rPr>
                <w:rFonts w:hint="eastAsia" w:ascii="宋体" w:hAnsi="宋体" w:cs="宋体"/>
                <w:b/>
                <w:sz w:val="24"/>
                <w:highlight w:val="none"/>
              </w:rPr>
              <w:t>姓名</w:t>
            </w:r>
          </w:p>
        </w:tc>
        <w:tc>
          <w:tcPr>
            <w:tcW w:w="1211" w:type="dxa"/>
            <w:noWrap/>
            <w:vAlign w:val="center"/>
          </w:tcPr>
          <w:p w14:paraId="6982DC5F">
            <w:pPr>
              <w:jc w:val="center"/>
              <w:rPr>
                <w:rFonts w:ascii="宋体" w:hAnsi="宋体" w:cs="宋体"/>
                <w:b/>
                <w:sz w:val="24"/>
                <w:highlight w:val="none"/>
              </w:rPr>
            </w:pPr>
            <w:r>
              <w:rPr>
                <w:rFonts w:hint="eastAsia" w:ascii="宋体" w:hAnsi="宋体" w:cs="宋体"/>
                <w:b/>
                <w:sz w:val="24"/>
                <w:highlight w:val="none"/>
              </w:rPr>
              <w:t>性别</w:t>
            </w:r>
          </w:p>
        </w:tc>
        <w:tc>
          <w:tcPr>
            <w:tcW w:w="778" w:type="dxa"/>
            <w:tcBorders>
              <w:left w:val="single" w:color="auto" w:sz="4" w:space="0"/>
              <w:right w:val="single" w:color="auto" w:sz="4" w:space="0"/>
            </w:tcBorders>
            <w:noWrap/>
            <w:vAlign w:val="center"/>
          </w:tcPr>
          <w:p w14:paraId="2A380371">
            <w:pPr>
              <w:jc w:val="center"/>
              <w:rPr>
                <w:rFonts w:ascii="宋体" w:hAnsi="宋体" w:cs="宋体"/>
                <w:b/>
                <w:sz w:val="24"/>
                <w:highlight w:val="none"/>
              </w:rPr>
            </w:pPr>
            <w:r>
              <w:rPr>
                <w:rFonts w:hint="eastAsia" w:ascii="宋体" w:hAnsi="宋体" w:cs="宋体"/>
                <w:b/>
                <w:sz w:val="24"/>
                <w:highlight w:val="none"/>
              </w:rPr>
              <w:t>年龄</w:t>
            </w:r>
          </w:p>
        </w:tc>
        <w:tc>
          <w:tcPr>
            <w:tcW w:w="1245" w:type="dxa"/>
            <w:noWrap/>
            <w:vAlign w:val="center"/>
          </w:tcPr>
          <w:p w14:paraId="5499D4DE">
            <w:pPr>
              <w:jc w:val="center"/>
              <w:rPr>
                <w:rFonts w:ascii="宋体" w:hAnsi="宋体" w:cs="宋体"/>
                <w:b/>
                <w:sz w:val="24"/>
                <w:highlight w:val="none"/>
              </w:rPr>
            </w:pPr>
            <w:r>
              <w:rPr>
                <w:rFonts w:hint="eastAsia" w:ascii="宋体" w:hAnsi="宋体" w:cs="宋体"/>
                <w:b/>
                <w:sz w:val="24"/>
                <w:highlight w:val="none"/>
              </w:rPr>
              <w:t>职务</w:t>
            </w:r>
          </w:p>
        </w:tc>
        <w:tc>
          <w:tcPr>
            <w:tcW w:w="966" w:type="dxa"/>
            <w:noWrap/>
            <w:vAlign w:val="center"/>
          </w:tcPr>
          <w:p w14:paraId="2A3C28A6">
            <w:pPr>
              <w:jc w:val="center"/>
              <w:rPr>
                <w:rFonts w:ascii="宋体" w:hAnsi="宋体" w:cs="宋体"/>
                <w:b/>
                <w:sz w:val="24"/>
                <w:highlight w:val="none"/>
              </w:rPr>
            </w:pPr>
            <w:r>
              <w:rPr>
                <w:rFonts w:hint="eastAsia" w:ascii="宋体" w:hAnsi="宋体" w:cs="宋体"/>
                <w:b/>
                <w:sz w:val="24"/>
                <w:highlight w:val="none"/>
              </w:rPr>
              <w:t>职称</w:t>
            </w:r>
          </w:p>
        </w:tc>
        <w:tc>
          <w:tcPr>
            <w:tcW w:w="1034" w:type="dxa"/>
            <w:noWrap/>
            <w:vAlign w:val="center"/>
          </w:tcPr>
          <w:p w14:paraId="1E854787">
            <w:pPr>
              <w:jc w:val="center"/>
              <w:rPr>
                <w:rFonts w:ascii="宋体" w:hAnsi="宋体" w:cs="宋体"/>
                <w:b/>
                <w:sz w:val="24"/>
                <w:highlight w:val="none"/>
              </w:rPr>
            </w:pPr>
            <w:r>
              <w:rPr>
                <w:rFonts w:hint="eastAsia" w:ascii="宋体" w:hAnsi="宋体" w:cs="宋体"/>
                <w:b/>
                <w:sz w:val="24"/>
                <w:highlight w:val="none"/>
              </w:rPr>
              <w:t>学历</w:t>
            </w:r>
          </w:p>
        </w:tc>
        <w:tc>
          <w:tcPr>
            <w:tcW w:w="1975" w:type="dxa"/>
            <w:noWrap/>
            <w:vAlign w:val="center"/>
          </w:tcPr>
          <w:p w14:paraId="2B60A7DA">
            <w:pPr>
              <w:jc w:val="center"/>
              <w:rPr>
                <w:rFonts w:ascii="宋体" w:hAnsi="宋体" w:cs="宋体"/>
                <w:b/>
                <w:sz w:val="24"/>
                <w:highlight w:val="none"/>
              </w:rPr>
            </w:pPr>
            <w:r>
              <w:rPr>
                <w:rFonts w:hint="eastAsia" w:ascii="宋体" w:hAnsi="宋体" w:cs="宋体"/>
                <w:b/>
                <w:sz w:val="24"/>
                <w:highlight w:val="none"/>
              </w:rPr>
              <w:t>参加工作年限</w:t>
            </w:r>
          </w:p>
        </w:tc>
      </w:tr>
      <w:tr w14:paraId="32EAA9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72" w:type="dxa"/>
            <w:noWrap/>
            <w:vAlign w:val="center"/>
          </w:tcPr>
          <w:p w14:paraId="79785A02">
            <w:pPr>
              <w:ind w:left="120"/>
              <w:jc w:val="center"/>
              <w:rPr>
                <w:rFonts w:ascii="宋体" w:hAnsi="宋体" w:cs="宋体"/>
                <w:b/>
                <w:sz w:val="24"/>
                <w:highlight w:val="none"/>
              </w:rPr>
            </w:pPr>
          </w:p>
        </w:tc>
        <w:tc>
          <w:tcPr>
            <w:tcW w:w="977" w:type="dxa"/>
            <w:noWrap/>
            <w:vAlign w:val="center"/>
          </w:tcPr>
          <w:p w14:paraId="05FACE5F">
            <w:pPr>
              <w:jc w:val="center"/>
              <w:rPr>
                <w:rFonts w:ascii="宋体" w:hAnsi="宋体" w:cs="宋体"/>
                <w:sz w:val="24"/>
                <w:highlight w:val="none"/>
              </w:rPr>
            </w:pPr>
          </w:p>
        </w:tc>
        <w:tc>
          <w:tcPr>
            <w:tcW w:w="1211" w:type="dxa"/>
            <w:noWrap/>
            <w:vAlign w:val="center"/>
          </w:tcPr>
          <w:p w14:paraId="2BEFBDEF">
            <w:pPr>
              <w:jc w:val="center"/>
              <w:rPr>
                <w:rFonts w:ascii="宋体" w:hAnsi="宋体" w:cs="宋体"/>
                <w:sz w:val="24"/>
                <w:highlight w:val="none"/>
              </w:rPr>
            </w:pPr>
          </w:p>
        </w:tc>
        <w:tc>
          <w:tcPr>
            <w:tcW w:w="778" w:type="dxa"/>
            <w:tcBorders>
              <w:left w:val="single" w:color="auto" w:sz="4" w:space="0"/>
              <w:right w:val="single" w:color="auto" w:sz="4" w:space="0"/>
            </w:tcBorders>
            <w:noWrap/>
            <w:vAlign w:val="center"/>
          </w:tcPr>
          <w:p w14:paraId="3014A846">
            <w:pPr>
              <w:jc w:val="center"/>
              <w:rPr>
                <w:rFonts w:ascii="宋体" w:hAnsi="宋体" w:cs="宋体"/>
                <w:sz w:val="24"/>
                <w:highlight w:val="none"/>
              </w:rPr>
            </w:pPr>
          </w:p>
        </w:tc>
        <w:tc>
          <w:tcPr>
            <w:tcW w:w="1245" w:type="dxa"/>
            <w:noWrap/>
            <w:vAlign w:val="center"/>
          </w:tcPr>
          <w:p w14:paraId="3DF9133E">
            <w:pPr>
              <w:jc w:val="center"/>
              <w:rPr>
                <w:rFonts w:ascii="宋体" w:hAnsi="宋体" w:cs="宋体"/>
                <w:sz w:val="24"/>
                <w:highlight w:val="none"/>
              </w:rPr>
            </w:pPr>
          </w:p>
        </w:tc>
        <w:tc>
          <w:tcPr>
            <w:tcW w:w="966" w:type="dxa"/>
            <w:noWrap/>
          </w:tcPr>
          <w:p w14:paraId="65821D9D">
            <w:pPr>
              <w:jc w:val="center"/>
              <w:rPr>
                <w:rFonts w:ascii="宋体" w:hAnsi="宋体" w:cs="宋体"/>
                <w:sz w:val="24"/>
                <w:highlight w:val="none"/>
              </w:rPr>
            </w:pPr>
          </w:p>
        </w:tc>
        <w:tc>
          <w:tcPr>
            <w:tcW w:w="1034" w:type="dxa"/>
            <w:noWrap/>
          </w:tcPr>
          <w:p w14:paraId="3AF87D72">
            <w:pPr>
              <w:jc w:val="center"/>
              <w:rPr>
                <w:rFonts w:ascii="宋体" w:hAnsi="宋体" w:cs="宋体"/>
                <w:sz w:val="24"/>
                <w:highlight w:val="none"/>
              </w:rPr>
            </w:pPr>
          </w:p>
        </w:tc>
        <w:tc>
          <w:tcPr>
            <w:tcW w:w="1975" w:type="dxa"/>
            <w:noWrap/>
          </w:tcPr>
          <w:p w14:paraId="76D713E1">
            <w:pPr>
              <w:jc w:val="center"/>
              <w:rPr>
                <w:rFonts w:ascii="宋体" w:hAnsi="宋体" w:cs="宋体"/>
                <w:sz w:val="24"/>
                <w:highlight w:val="none"/>
              </w:rPr>
            </w:pPr>
          </w:p>
        </w:tc>
      </w:tr>
      <w:tr w14:paraId="3E64FA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72" w:type="dxa"/>
            <w:noWrap/>
            <w:vAlign w:val="center"/>
          </w:tcPr>
          <w:p w14:paraId="469C1085">
            <w:pPr>
              <w:ind w:left="120"/>
              <w:jc w:val="center"/>
              <w:rPr>
                <w:rFonts w:ascii="宋体" w:hAnsi="宋体" w:cs="宋体"/>
                <w:b/>
                <w:sz w:val="24"/>
                <w:highlight w:val="none"/>
              </w:rPr>
            </w:pPr>
          </w:p>
        </w:tc>
        <w:tc>
          <w:tcPr>
            <w:tcW w:w="977" w:type="dxa"/>
            <w:noWrap/>
            <w:vAlign w:val="center"/>
          </w:tcPr>
          <w:p w14:paraId="1B708115">
            <w:pPr>
              <w:jc w:val="center"/>
              <w:rPr>
                <w:rFonts w:ascii="宋体" w:hAnsi="宋体" w:cs="宋体"/>
                <w:sz w:val="24"/>
                <w:highlight w:val="none"/>
              </w:rPr>
            </w:pPr>
          </w:p>
        </w:tc>
        <w:tc>
          <w:tcPr>
            <w:tcW w:w="1211" w:type="dxa"/>
            <w:noWrap/>
            <w:vAlign w:val="center"/>
          </w:tcPr>
          <w:p w14:paraId="4ACAD27D">
            <w:pPr>
              <w:jc w:val="center"/>
              <w:rPr>
                <w:rFonts w:ascii="宋体" w:hAnsi="宋体" w:cs="宋体"/>
                <w:sz w:val="24"/>
                <w:highlight w:val="none"/>
              </w:rPr>
            </w:pPr>
          </w:p>
        </w:tc>
        <w:tc>
          <w:tcPr>
            <w:tcW w:w="778" w:type="dxa"/>
            <w:tcBorders>
              <w:left w:val="single" w:color="auto" w:sz="4" w:space="0"/>
              <w:right w:val="single" w:color="auto" w:sz="4" w:space="0"/>
            </w:tcBorders>
            <w:noWrap/>
            <w:vAlign w:val="center"/>
          </w:tcPr>
          <w:p w14:paraId="5BCB5F5A">
            <w:pPr>
              <w:jc w:val="center"/>
              <w:rPr>
                <w:rFonts w:ascii="宋体" w:hAnsi="宋体" w:cs="宋体"/>
                <w:sz w:val="24"/>
                <w:highlight w:val="none"/>
              </w:rPr>
            </w:pPr>
          </w:p>
        </w:tc>
        <w:tc>
          <w:tcPr>
            <w:tcW w:w="1245" w:type="dxa"/>
            <w:noWrap/>
            <w:vAlign w:val="center"/>
          </w:tcPr>
          <w:p w14:paraId="0CFCDCA7">
            <w:pPr>
              <w:jc w:val="center"/>
              <w:rPr>
                <w:rFonts w:ascii="宋体" w:hAnsi="宋体" w:cs="宋体"/>
                <w:sz w:val="24"/>
                <w:highlight w:val="none"/>
              </w:rPr>
            </w:pPr>
          </w:p>
        </w:tc>
        <w:tc>
          <w:tcPr>
            <w:tcW w:w="966" w:type="dxa"/>
            <w:noWrap/>
          </w:tcPr>
          <w:p w14:paraId="381421BA">
            <w:pPr>
              <w:jc w:val="center"/>
              <w:rPr>
                <w:rFonts w:ascii="宋体" w:hAnsi="宋体" w:cs="宋体"/>
                <w:sz w:val="24"/>
                <w:highlight w:val="none"/>
              </w:rPr>
            </w:pPr>
          </w:p>
        </w:tc>
        <w:tc>
          <w:tcPr>
            <w:tcW w:w="1034" w:type="dxa"/>
            <w:noWrap/>
          </w:tcPr>
          <w:p w14:paraId="09C4DF69">
            <w:pPr>
              <w:jc w:val="center"/>
              <w:rPr>
                <w:rFonts w:ascii="宋体" w:hAnsi="宋体" w:cs="宋体"/>
                <w:sz w:val="24"/>
                <w:highlight w:val="none"/>
              </w:rPr>
            </w:pPr>
          </w:p>
        </w:tc>
        <w:tc>
          <w:tcPr>
            <w:tcW w:w="1975" w:type="dxa"/>
            <w:noWrap/>
          </w:tcPr>
          <w:p w14:paraId="459EDDCE">
            <w:pPr>
              <w:jc w:val="center"/>
              <w:rPr>
                <w:rFonts w:ascii="宋体" w:hAnsi="宋体" w:cs="宋体"/>
                <w:sz w:val="24"/>
                <w:highlight w:val="none"/>
              </w:rPr>
            </w:pPr>
          </w:p>
        </w:tc>
      </w:tr>
      <w:tr w14:paraId="21847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72" w:type="dxa"/>
            <w:noWrap/>
            <w:vAlign w:val="center"/>
          </w:tcPr>
          <w:p w14:paraId="5399BF61">
            <w:pPr>
              <w:ind w:left="120"/>
              <w:jc w:val="center"/>
              <w:rPr>
                <w:rFonts w:ascii="宋体" w:hAnsi="宋体" w:cs="宋体"/>
                <w:b/>
                <w:sz w:val="24"/>
                <w:highlight w:val="none"/>
              </w:rPr>
            </w:pPr>
          </w:p>
        </w:tc>
        <w:tc>
          <w:tcPr>
            <w:tcW w:w="977" w:type="dxa"/>
            <w:noWrap/>
            <w:vAlign w:val="center"/>
          </w:tcPr>
          <w:p w14:paraId="7D1CFFCB">
            <w:pPr>
              <w:jc w:val="center"/>
              <w:rPr>
                <w:rFonts w:ascii="宋体" w:hAnsi="宋体" w:cs="宋体"/>
                <w:sz w:val="24"/>
                <w:highlight w:val="none"/>
              </w:rPr>
            </w:pPr>
          </w:p>
        </w:tc>
        <w:tc>
          <w:tcPr>
            <w:tcW w:w="1211" w:type="dxa"/>
            <w:noWrap/>
            <w:vAlign w:val="center"/>
          </w:tcPr>
          <w:p w14:paraId="3CB3B603">
            <w:pPr>
              <w:jc w:val="center"/>
              <w:rPr>
                <w:rFonts w:ascii="宋体" w:hAnsi="宋体" w:cs="宋体"/>
                <w:sz w:val="24"/>
                <w:highlight w:val="none"/>
              </w:rPr>
            </w:pPr>
          </w:p>
        </w:tc>
        <w:tc>
          <w:tcPr>
            <w:tcW w:w="778" w:type="dxa"/>
            <w:tcBorders>
              <w:left w:val="single" w:color="auto" w:sz="4" w:space="0"/>
              <w:right w:val="single" w:color="auto" w:sz="4" w:space="0"/>
            </w:tcBorders>
            <w:noWrap/>
            <w:vAlign w:val="center"/>
          </w:tcPr>
          <w:p w14:paraId="1C19067C">
            <w:pPr>
              <w:jc w:val="center"/>
              <w:rPr>
                <w:rFonts w:ascii="宋体" w:hAnsi="宋体" w:cs="宋体"/>
                <w:sz w:val="24"/>
                <w:highlight w:val="none"/>
              </w:rPr>
            </w:pPr>
          </w:p>
        </w:tc>
        <w:tc>
          <w:tcPr>
            <w:tcW w:w="1245" w:type="dxa"/>
            <w:noWrap/>
            <w:vAlign w:val="center"/>
          </w:tcPr>
          <w:p w14:paraId="4A71612D">
            <w:pPr>
              <w:jc w:val="center"/>
              <w:rPr>
                <w:rFonts w:ascii="宋体" w:hAnsi="宋体" w:cs="宋体"/>
                <w:sz w:val="24"/>
                <w:highlight w:val="none"/>
              </w:rPr>
            </w:pPr>
          </w:p>
        </w:tc>
        <w:tc>
          <w:tcPr>
            <w:tcW w:w="966" w:type="dxa"/>
            <w:noWrap/>
          </w:tcPr>
          <w:p w14:paraId="3609FFAF">
            <w:pPr>
              <w:jc w:val="center"/>
              <w:rPr>
                <w:rFonts w:ascii="宋体" w:hAnsi="宋体" w:cs="宋体"/>
                <w:sz w:val="24"/>
                <w:highlight w:val="none"/>
              </w:rPr>
            </w:pPr>
          </w:p>
        </w:tc>
        <w:tc>
          <w:tcPr>
            <w:tcW w:w="1034" w:type="dxa"/>
            <w:noWrap/>
          </w:tcPr>
          <w:p w14:paraId="4FF4EE6E">
            <w:pPr>
              <w:jc w:val="center"/>
              <w:rPr>
                <w:rFonts w:ascii="宋体" w:hAnsi="宋体" w:cs="宋体"/>
                <w:sz w:val="24"/>
                <w:highlight w:val="none"/>
              </w:rPr>
            </w:pPr>
          </w:p>
        </w:tc>
        <w:tc>
          <w:tcPr>
            <w:tcW w:w="1975" w:type="dxa"/>
            <w:noWrap/>
          </w:tcPr>
          <w:p w14:paraId="6395DA81">
            <w:pPr>
              <w:jc w:val="center"/>
              <w:rPr>
                <w:rFonts w:ascii="宋体" w:hAnsi="宋体" w:cs="宋体"/>
                <w:sz w:val="24"/>
                <w:highlight w:val="none"/>
              </w:rPr>
            </w:pPr>
          </w:p>
        </w:tc>
      </w:tr>
      <w:tr w14:paraId="711C8A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72" w:type="dxa"/>
            <w:noWrap/>
            <w:vAlign w:val="center"/>
          </w:tcPr>
          <w:p w14:paraId="7B6C411C">
            <w:pPr>
              <w:ind w:left="120"/>
              <w:jc w:val="center"/>
              <w:rPr>
                <w:rFonts w:ascii="宋体" w:hAnsi="宋体" w:cs="宋体"/>
                <w:b/>
                <w:sz w:val="24"/>
                <w:highlight w:val="none"/>
              </w:rPr>
            </w:pPr>
          </w:p>
        </w:tc>
        <w:tc>
          <w:tcPr>
            <w:tcW w:w="977" w:type="dxa"/>
            <w:noWrap/>
            <w:vAlign w:val="center"/>
          </w:tcPr>
          <w:p w14:paraId="209774CD">
            <w:pPr>
              <w:jc w:val="center"/>
              <w:rPr>
                <w:rFonts w:ascii="宋体" w:hAnsi="宋体" w:cs="宋体"/>
                <w:sz w:val="24"/>
                <w:highlight w:val="none"/>
              </w:rPr>
            </w:pPr>
          </w:p>
        </w:tc>
        <w:tc>
          <w:tcPr>
            <w:tcW w:w="1211" w:type="dxa"/>
            <w:noWrap/>
            <w:vAlign w:val="center"/>
          </w:tcPr>
          <w:p w14:paraId="6B3FC454">
            <w:pPr>
              <w:jc w:val="center"/>
              <w:rPr>
                <w:rFonts w:ascii="宋体" w:hAnsi="宋体" w:cs="宋体"/>
                <w:sz w:val="24"/>
                <w:highlight w:val="none"/>
              </w:rPr>
            </w:pPr>
          </w:p>
        </w:tc>
        <w:tc>
          <w:tcPr>
            <w:tcW w:w="778" w:type="dxa"/>
            <w:tcBorders>
              <w:left w:val="single" w:color="auto" w:sz="4" w:space="0"/>
              <w:right w:val="single" w:color="auto" w:sz="4" w:space="0"/>
            </w:tcBorders>
            <w:noWrap/>
            <w:vAlign w:val="center"/>
          </w:tcPr>
          <w:p w14:paraId="62312CCA">
            <w:pPr>
              <w:jc w:val="center"/>
              <w:rPr>
                <w:rFonts w:ascii="宋体" w:hAnsi="宋体" w:cs="宋体"/>
                <w:sz w:val="24"/>
                <w:highlight w:val="none"/>
              </w:rPr>
            </w:pPr>
          </w:p>
        </w:tc>
        <w:tc>
          <w:tcPr>
            <w:tcW w:w="1245" w:type="dxa"/>
            <w:noWrap/>
            <w:vAlign w:val="center"/>
          </w:tcPr>
          <w:p w14:paraId="68DBC883">
            <w:pPr>
              <w:jc w:val="center"/>
              <w:rPr>
                <w:rFonts w:ascii="宋体" w:hAnsi="宋体" w:cs="宋体"/>
                <w:sz w:val="24"/>
                <w:highlight w:val="none"/>
              </w:rPr>
            </w:pPr>
          </w:p>
        </w:tc>
        <w:tc>
          <w:tcPr>
            <w:tcW w:w="966" w:type="dxa"/>
            <w:noWrap/>
          </w:tcPr>
          <w:p w14:paraId="3D022889">
            <w:pPr>
              <w:jc w:val="center"/>
              <w:rPr>
                <w:rFonts w:ascii="宋体" w:hAnsi="宋体" w:cs="宋体"/>
                <w:sz w:val="24"/>
                <w:highlight w:val="none"/>
              </w:rPr>
            </w:pPr>
          </w:p>
        </w:tc>
        <w:tc>
          <w:tcPr>
            <w:tcW w:w="1034" w:type="dxa"/>
            <w:noWrap/>
          </w:tcPr>
          <w:p w14:paraId="596C6E95">
            <w:pPr>
              <w:jc w:val="center"/>
              <w:rPr>
                <w:rFonts w:ascii="宋体" w:hAnsi="宋体" w:cs="宋体"/>
                <w:sz w:val="24"/>
                <w:highlight w:val="none"/>
              </w:rPr>
            </w:pPr>
          </w:p>
        </w:tc>
        <w:tc>
          <w:tcPr>
            <w:tcW w:w="1975" w:type="dxa"/>
            <w:noWrap/>
          </w:tcPr>
          <w:p w14:paraId="521C5EDD">
            <w:pPr>
              <w:jc w:val="center"/>
              <w:rPr>
                <w:rFonts w:ascii="宋体" w:hAnsi="宋体" w:cs="宋体"/>
                <w:sz w:val="24"/>
                <w:highlight w:val="none"/>
              </w:rPr>
            </w:pPr>
          </w:p>
        </w:tc>
      </w:tr>
      <w:tr w14:paraId="35DDA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72" w:type="dxa"/>
            <w:noWrap/>
            <w:vAlign w:val="center"/>
          </w:tcPr>
          <w:p w14:paraId="251A2F89">
            <w:pPr>
              <w:ind w:left="120"/>
              <w:jc w:val="center"/>
              <w:rPr>
                <w:rFonts w:ascii="宋体" w:hAnsi="宋体" w:cs="宋体"/>
                <w:b/>
                <w:sz w:val="24"/>
                <w:highlight w:val="none"/>
              </w:rPr>
            </w:pPr>
          </w:p>
        </w:tc>
        <w:tc>
          <w:tcPr>
            <w:tcW w:w="977" w:type="dxa"/>
            <w:noWrap/>
            <w:vAlign w:val="center"/>
          </w:tcPr>
          <w:p w14:paraId="270BE008">
            <w:pPr>
              <w:jc w:val="center"/>
              <w:rPr>
                <w:rFonts w:ascii="宋体" w:hAnsi="宋体" w:cs="宋体"/>
                <w:sz w:val="24"/>
                <w:highlight w:val="none"/>
              </w:rPr>
            </w:pPr>
          </w:p>
        </w:tc>
        <w:tc>
          <w:tcPr>
            <w:tcW w:w="1211" w:type="dxa"/>
            <w:noWrap/>
            <w:vAlign w:val="center"/>
          </w:tcPr>
          <w:p w14:paraId="28293800">
            <w:pPr>
              <w:jc w:val="center"/>
              <w:rPr>
                <w:rFonts w:ascii="宋体" w:hAnsi="宋体" w:cs="宋体"/>
                <w:sz w:val="24"/>
                <w:highlight w:val="none"/>
              </w:rPr>
            </w:pPr>
          </w:p>
        </w:tc>
        <w:tc>
          <w:tcPr>
            <w:tcW w:w="778" w:type="dxa"/>
            <w:tcBorders>
              <w:left w:val="single" w:color="auto" w:sz="4" w:space="0"/>
              <w:right w:val="single" w:color="auto" w:sz="4" w:space="0"/>
            </w:tcBorders>
            <w:noWrap/>
            <w:vAlign w:val="center"/>
          </w:tcPr>
          <w:p w14:paraId="483124D4">
            <w:pPr>
              <w:jc w:val="center"/>
              <w:rPr>
                <w:rFonts w:ascii="宋体" w:hAnsi="宋体" w:cs="宋体"/>
                <w:sz w:val="24"/>
                <w:highlight w:val="none"/>
              </w:rPr>
            </w:pPr>
          </w:p>
        </w:tc>
        <w:tc>
          <w:tcPr>
            <w:tcW w:w="1245" w:type="dxa"/>
            <w:noWrap/>
            <w:vAlign w:val="center"/>
          </w:tcPr>
          <w:p w14:paraId="24539453">
            <w:pPr>
              <w:jc w:val="center"/>
              <w:rPr>
                <w:rFonts w:ascii="宋体" w:hAnsi="宋体" w:cs="宋体"/>
                <w:sz w:val="24"/>
                <w:highlight w:val="none"/>
              </w:rPr>
            </w:pPr>
          </w:p>
        </w:tc>
        <w:tc>
          <w:tcPr>
            <w:tcW w:w="966" w:type="dxa"/>
            <w:noWrap/>
          </w:tcPr>
          <w:p w14:paraId="4D8D0009">
            <w:pPr>
              <w:jc w:val="center"/>
              <w:rPr>
                <w:rFonts w:ascii="宋体" w:hAnsi="宋体" w:cs="宋体"/>
                <w:sz w:val="24"/>
                <w:highlight w:val="none"/>
              </w:rPr>
            </w:pPr>
          </w:p>
        </w:tc>
        <w:tc>
          <w:tcPr>
            <w:tcW w:w="1034" w:type="dxa"/>
            <w:noWrap/>
          </w:tcPr>
          <w:p w14:paraId="13D8005B">
            <w:pPr>
              <w:jc w:val="center"/>
              <w:rPr>
                <w:rFonts w:ascii="宋体" w:hAnsi="宋体" w:cs="宋体"/>
                <w:sz w:val="24"/>
                <w:highlight w:val="none"/>
              </w:rPr>
            </w:pPr>
          </w:p>
        </w:tc>
        <w:tc>
          <w:tcPr>
            <w:tcW w:w="1975" w:type="dxa"/>
            <w:noWrap/>
          </w:tcPr>
          <w:p w14:paraId="33CD4744">
            <w:pPr>
              <w:jc w:val="center"/>
              <w:rPr>
                <w:rFonts w:ascii="宋体" w:hAnsi="宋体" w:cs="宋体"/>
                <w:sz w:val="24"/>
                <w:highlight w:val="none"/>
              </w:rPr>
            </w:pPr>
          </w:p>
        </w:tc>
      </w:tr>
    </w:tbl>
    <w:p w14:paraId="2920C641">
      <w:pPr>
        <w:rPr>
          <w:rFonts w:ascii="宋体" w:hAnsi="宋体" w:cs="宋体"/>
          <w:highlight w:val="none"/>
        </w:rPr>
      </w:pPr>
    </w:p>
    <w:p w14:paraId="21020507">
      <w:pPr>
        <w:rPr>
          <w:rFonts w:ascii="宋体" w:hAnsi="宋体" w:cs="宋体"/>
          <w:sz w:val="24"/>
          <w:highlight w:val="none"/>
        </w:rPr>
      </w:pPr>
      <w:r>
        <w:rPr>
          <w:rFonts w:hint="eastAsia" w:ascii="宋体" w:hAnsi="宋体" w:cs="宋体"/>
          <w:sz w:val="24"/>
          <w:highlight w:val="none"/>
        </w:rPr>
        <w:t>注：应附相关证明资料。</w:t>
      </w:r>
    </w:p>
    <w:p w14:paraId="4815C94A">
      <w:pPr>
        <w:spacing w:line="560" w:lineRule="exact"/>
        <w:rPr>
          <w:rFonts w:hint="eastAsia" w:ascii="宋体" w:hAnsi="宋体" w:cs="宋体"/>
          <w:sz w:val="24"/>
          <w:szCs w:val="24"/>
          <w:highlight w:val="none"/>
        </w:rPr>
      </w:pPr>
    </w:p>
    <w:p w14:paraId="74822C01">
      <w:pPr>
        <w:spacing w:line="560" w:lineRule="exact"/>
        <w:rPr>
          <w:rFonts w:hint="eastAsia" w:ascii="宋体" w:hAnsi="宋体" w:cs="宋体"/>
          <w:sz w:val="24"/>
          <w:szCs w:val="24"/>
          <w:highlight w:val="none"/>
        </w:rPr>
      </w:pPr>
    </w:p>
    <w:p w14:paraId="6D320891">
      <w:pPr>
        <w:spacing w:line="560" w:lineRule="exact"/>
        <w:ind w:firstLine="3600" w:firstLineChars="1500"/>
        <w:rPr>
          <w:rFonts w:ascii="宋体" w:hAnsi="宋体" w:cs="宋体"/>
          <w:sz w:val="24"/>
          <w:highlight w:val="none"/>
        </w:rPr>
      </w:pPr>
      <w:r>
        <w:rPr>
          <w:rFonts w:hint="eastAsia" w:ascii="宋体" w:hAnsi="宋体" w:cs="宋体"/>
          <w:sz w:val="24"/>
          <w:szCs w:val="24"/>
          <w:highlight w:val="none"/>
        </w:rPr>
        <w:t>供应商：</w:t>
      </w:r>
      <w:r>
        <w:rPr>
          <w:rFonts w:hint="eastAsia" w:ascii="宋体" w:hAnsi="宋体" w:cs="宋体"/>
          <w:sz w:val="24"/>
          <w:szCs w:val="24"/>
          <w:highlight w:val="none"/>
          <w:u w:val="single"/>
          <w:lang w:val="en-US" w:eastAsia="zh-CN"/>
        </w:rPr>
        <w:t xml:space="preserve">                    </w:t>
      </w:r>
      <w:r>
        <w:rPr>
          <w:rFonts w:hint="eastAsia" w:ascii="宋体" w:hAnsi="宋体" w:cs="宋体"/>
          <w:sz w:val="24"/>
          <w:highlight w:val="none"/>
          <w:u w:val="single"/>
        </w:rPr>
        <w:t>（公章）</w:t>
      </w:r>
    </w:p>
    <w:p w14:paraId="61F39F2B">
      <w:pPr>
        <w:spacing w:line="480" w:lineRule="auto"/>
        <w:ind w:right="-161" w:firstLine="3600" w:firstLineChars="1500"/>
        <w:rPr>
          <w:rFonts w:ascii="宋体" w:hAnsi="宋体" w:cs="宋体"/>
          <w:sz w:val="24"/>
          <w:highlight w:val="none"/>
        </w:rPr>
      </w:pPr>
      <w:r>
        <w:rPr>
          <w:rFonts w:hint="eastAsia" w:ascii="宋体" w:hAnsi="宋体" w:cs="宋体"/>
          <w:sz w:val="24"/>
          <w:highlight w:val="none"/>
        </w:rPr>
        <w:t>法定代表人或其授权代理人：</w:t>
      </w:r>
      <w:r>
        <w:rPr>
          <w:rFonts w:hint="eastAsia" w:ascii="宋体" w:hAnsi="宋体" w:cs="宋体"/>
          <w:sz w:val="24"/>
          <w:highlight w:val="none"/>
          <w:u w:val="single"/>
        </w:rPr>
        <w:t>（签字或签章）</w:t>
      </w:r>
    </w:p>
    <w:p w14:paraId="5994B578">
      <w:pPr>
        <w:ind w:firstLine="3600" w:firstLineChars="1500"/>
        <w:rPr>
          <w:rFonts w:ascii="宋体" w:hAnsi="宋体" w:cs="宋体"/>
          <w:highlight w:val="none"/>
        </w:rPr>
      </w:pP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期：</w:t>
      </w:r>
    </w:p>
    <w:p w14:paraId="75468084">
      <w:pPr>
        <w:rPr>
          <w:rFonts w:ascii="宋体" w:hAnsi="宋体" w:cs="宋体"/>
          <w:b/>
          <w:sz w:val="28"/>
          <w:szCs w:val="28"/>
          <w:highlight w:val="none"/>
        </w:rPr>
      </w:pPr>
    </w:p>
    <w:p w14:paraId="6CC61176">
      <w:pPr>
        <w:rPr>
          <w:rFonts w:ascii="宋体" w:hAnsi="宋体" w:cs="宋体"/>
          <w:highlight w:val="none"/>
        </w:rPr>
      </w:pPr>
    </w:p>
    <w:p w14:paraId="5399B64B">
      <w:pPr>
        <w:rPr>
          <w:rFonts w:ascii="宋体" w:hAnsi="宋体" w:cs="宋体"/>
          <w:highlight w:val="none"/>
        </w:rPr>
      </w:pPr>
    </w:p>
    <w:p w14:paraId="688D67CB">
      <w:pPr>
        <w:numPr>
          <w:ilvl w:val="0"/>
          <w:numId w:val="0"/>
        </w:numPr>
        <w:jc w:val="center"/>
        <w:outlineLvl w:val="1"/>
        <w:rPr>
          <w:rFonts w:hint="eastAsia"/>
          <w:b/>
          <w:bCs/>
          <w:sz w:val="36"/>
          <w:szCs w:val="36"/>
          <w:highlight w:val="none"/>
          <w:lang w:val="en-US" w:eastAsia="zh-CN"/>
        </w:rPr>
      </w:pPr>
      <w:bookmarkStart w:id="52" w:name="_Toc16925"/>
      <w:bookmarkStart w:id="53" w:name="_Toc2362"/>
      <w:r>
        <w:rPr>
          <w:rFonts w:hint="eastAsia" w:ascii="宋体" w:hAnsi="宋体" w:cs="宋体"/>
          <w:b/>
          <w:sz w:val="32"/>
          <w:szCs w:val="22"/>
          <w:highlight w:val="none"/>
          <w:lang w:eastAsia="zh-CN"/>
        </w:rPr>
        <w:br w:type="page"/>
      </w:r>
      <w:bookmarkEnd w:id="52"/>
      <w:bookmarkEnd w:id="53"/>
      <w:bookmarkStart w:id="54" w:name="_Toc24122"/>
      <w:r>
        <w:rPr>
          <w:rFonts w:hint="eastAsia"/>
          <w:b/>
          <w:bCs/>
          <w:sz w:val="36"/>
          <w:szCs w:val="36"/>
          <w:highlight w:val="none"/>
          <w:lang w:val="en-US" w:eastAsia="zh-CN"/>
        </w:rPr>
        <w:t>九、其他</w:t>
      </w:r>
      <w:bookmarkEnd w:id="54"/>
    </w:p>
    <w:p w14:paraId="67C0E179">
      <w:pPr>
        <w:pStyle w:val="5"/>
        <w:rPr>
          <w:rFonts w:hint="eastAsia"/>
          <w:highlight w:val="none"/>
          <w:lang w:val="en-US" w:eastAsia="zh-CN"/>
        </w:rPr>
      </w:pPr>
      <w:bookmarkStart w:id="55" w:name="_GoBack"/>
      <w:bookmarkEnd w:id="55"/>
    </w:p>
    <w:p w14:paraId="1AC22DBF">
      <w:pPr>
        <w:pStyle w:val="5"/>
        <w:jc w:val="center"/>
        <w:rPr>
          <w:rFonts w:hint="eastAsia"/>
          <w:highlight w:val="none"/>
          <w:lang w:val="en-US" w:eastAsia="zh-CN"/>
        </w:rPr>
      </w:pPr>
      <w:r>
        <w:rPr>
          <w:rFonts w:hint="eastAsia"/>
          <w:highlight w:val="none"/>
          <w:lang w:val="en-US" w:eastAsia="zh-CN"/>
        </w:rPr>
        <w:t>（供应商认为需要说明的其他内容，格式自拟）</w:t>
      </w:r>
    </w:p>
    <w:p w14:paraId="5FC8038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715DA6"/>
    <w:rsid w:val="70514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keepNext/>
      <w:keepLines/>
      <w:spacing w:before="340" w:after="330" w:line="576" w:lineRule="auto"/>
    </w:pPr>
    <w:rPr>
      <w:rFonts w:ascii="Times New Roman" w:hAnsi="Times New Roman"/>
      <w:kern w:val="44"/>
      <w:sz w:val="36"/>
    </w:rPr>
  </w:style>
  <w:style w:type="paragraph" w:styleId="3">
    <w:name w:val="heading 2"/>
    <w:basedOn w:val="1"/>
    <w:next w:val="1"/>
    <w:qFormat/>
    <w:uiPriority w:val="99"/>
    <w:pPr>
      <w:keepNext/>
      <w:keepLines/>
      <w:spacing w:before="260" w:after="260" w:line="413" w:lineRule="auto"/>
      <w:outlineLvl w:val="1"/>
    </w:pPr>
    <w:rPr>
      <w:rFonts w:ascii="Arial" w:hAnsi="Arial" w:eastAsia="黑体"/>
      <w:b/>
      <w:kern w:val="0"/>
      <w:sz w:val="32"/>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5">
    <w:name w:val="Body Text"/>
    <w:basedOn w:val="1"/>
    <w:next w:val="1"/>
    <w:qFormat/>
    <w:uiPriority w:val="99"/>
    <w:pPr>
      <w:spacing w:after="120"/>
    </w:pPr>
    <w:rPr>
      <w:kern w:val="0"/>
      <w:sz w:val="20"/>
    </w:rPr>
  </w:style>
  <w:style w:type="paragraph" w:styleId="6">
    <w:name w:val="Body Text Indent"/>
    <w:basedOn w:val="1"/>
    <w:qFormat/>
    <w:uiPriority w:val="99"/>
    <w:pPr>
      <w:widowControl/>
      <w:ind w:firstLine="652" w:firstLineChars="233"/>
    </w:pPr>
    <w:rPr>
      <w:kern w:val="0"/>
      <w:sz w:val="2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Normal (Web)"/>
    <w:basedOn w:val="1"/>
    <w:next w:val="7"/>
    <w:qFormat/>
    <w:uiPriority w:val="99"/>
    <w:rPr>
      <w:sz w:val="24"/>
      <w:szCs w:val="24"/>
    </w:rPr>
  </w:style>
  <w:style w:type="paragraph" w:styleId="9">
    <w:name w:val="Body Text First Indent"/>
    <w:basedOn w:val="5"/>
    <w:next w:val="10"/>
    <w:qFormat/>
    <w:uiPriority w:val="99"/>
    <w:pPr>
      <w:widowControl/>
      <w:tabs>
        <w:tab w:val="left" w:pos="360"/>
      </w:tabs>
      <w:spacing w:line="24" w:lineRule="atLeast"/>
      <w:ind w:left="360" w:firstLine="420" w:firstLineChars="100"/>
      <w:jc w:val="left"/>
    </w:pPr>
    <w:rPr>
      <w:color w:val="000000"/>
      <w:sz w:val="24"/>
    </w:rPr>
  </w:style>
  <w:style w:type="paragraph" w:styleId="10">
    <w:name w:val="Body Text First Indent 2"/>
    <w:basedOn w:val="6"/>
    <w:qFormat/>
    <w:uiPriority w:val="99"/>
    <w:pPr>
      <w:ind w:firstLine="0"/>
    </w:pPr>
  </w:style>
  <w:style w:type="character" w:styleId="13">
    <w:name w:val="Strong"/>
    <w:basedOn w:val="12"/>
    <w:qFormat/>
    <w:uiPriority w:val="22"/>
    <w:rPr>
      <w:b/>
      <w:bCs/>
    </w:rPr>
  </w:style>
  <w:style w:type="character" w:styleId="14">
    <w:name w:val="Emphasis"/>
    <w:qFormat/>
    <w:uiPriority w:val="0"/>
    <w:rPr>
      <w:i/>
      <w:iCs/>
    </w:rPr>
  </w:style>
  <w:style w:type="paragraph" w:customStyle="1" w:styleId="15">
    <w:name w:val="列出段落1"/>
    <w:basedOn w:val="1"/>
    <w:qFormat/>
    <w:uiPriority w:val="99"/>
    <w:pPr>
      <w:ind w:firstLine="420" w:firstLineChars="200"/>
    </w:pPr>
    <w:rPr>
      <w:rFonts w:ascii="Calibri" w:hAnsi="Calibri"/>
      <w:szCs w:val="24"/>
    </w:rPr>
  </w:style>
  <w:style w:type="paragraph" w:customStyle="1" w:styleId="16">
    <w:name w:val="正文 A"/>
    <w:next w:val="5"/>
    <w:qFormat/>
    <w:uiPriority w:val="99"/>
    <w:pPr>
      <w:widowControl w:val="0"/>
      <w:jc w:val="both"/>
    </w:pPr>
    <w:rPr>
      <w:rFonts w:ascii="Arial Unicode MS" w:hAnsi="Arial Unicode MS" w:eastAsia="宋体"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2026-08-10T10:31:53Z</dcterms:created>
  <dc:creator>Administrator</dc:creator>
  <cp:lastModifiedBy>Administrator</cp:lastModifiedBy>
  <dcterms:modified xsi:type="dcterms:W3CDTF">2026-08-10T10:35:37Z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eyJoZGlkIjoiNTRlMWFlODYzZWMzZTAyYzEyZDQwN2M1Y2E4MGViOGIiLCJ1c2VySWQiOiI0NTM4NjU4MjAifQ==</vt:lpwstr>
  </property>
  <property fmtid="{D5CDD505-2E9C-101B-9397-08002B2CF9AE}" pid="4" name="ICV">
    <vt:lpwstr>BAC1EB0D77164088BD55DD636F0E7F98_12</vt:lpwstr>
  </property>
</Properties>
</file>