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A94AF9">
      <w:pPr>
        <w:pStyle w:val="5"/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/>
        <w:rPr>
          <w:rFonts w:hAnsi="宋体" w:eastAsia="宋体" w:cs="宋体"/>
          <w:kern w:val="0"/>
          <w:sz w:val="24"/>
        </w:rPr>
      </w:pPr>
    </w:p>
    <w:p w14:paraId="33942B88">
      <w:pPr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 w:firstLine="572"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报价表</w:t>
      </w:r>
    </w:p>
    <w:p w14:paraId="6387B54C">
      <w:pPr>
        <w:pageBreakBefore w:val="0"/>
        <w:overflowPunct/>
        <w:topLinePunct w:val="0"/>
        <w:bidi w:val="0"/>
        <w:spacing w:beforeAutospacing="0" w:afterAutospacing="0" w:line="460" w:lineRule="exact"/>
        <w:ind w:left="282" w:leftChars="0" w:right="0" w:rightChars="0" w:hanging="282" w:hangingChars="117"/>
        <w:rPr>
          <w:rFonts w:hint="eastAsia" w:ascii="宋体" w:hAnsi="宋体" w:eastAsia="宋体"/>
          <w:b/>
          <w:bCs/>
          <w:sz w:val="24"/>
        </w:rPr>
      </w:pPr>
    </w:p>
    <w:p w14:paraId="1E942DC6">
      <w:pPr>
        <w:pageBreakBefore w:val="0"/>
        <w:overflowPunct/>
        <w:topLinePunct w:val="0"/>
        <w:bidi w:val="0"/>
        <w:spacing w:beforeAutospacing="0" w:afterAutospacing="0" w:line="460" w:lineRule="exact"/>
        <w:ind w:left="282" w:leftChars="0" w:right="0" w:rightChars="0" w:hanging="282" w:hangingChars="117"/>
        <w:rPr>
          <w:rFonts w:ascii="宋体" w:hAnsi="宋体" w:eastAsia="宋体"/>
          <w:b/>
          <w:bCs/>
          <w:sz w:val="24"/>
        </w:rPr>
      </w:pPr>
      <w:bookmarkStart w:id="0" w:name="_GoBack"/>
      <w:bookmarkEnd w:id="0"/>
      <w:r>
        <w:rPr>
          <w:rFonts w:hint="eastAsia" w:ascii="宋体" w:hAnsi="宋体" w:eastAsia="宋体"/>
          <w:b/>
          <w:bCs/>
          <w:sz w:val="24"/>
        </w:rPr>
        <w:t>采购项目名称：</w:t>
      </w:r>
      <w:r>
        <w:rPr>
          <w:rFonts w:ascii="宋体" w:hAnsi="宋体" w:eastAsia="宋体"/>
          <w:sz w:val="24"/>
        </w:rPr>
        <w:t>{</w:t>
      </w:r>
      <w:r>
        <w:rPr>
          <w:rFonts w:hint="eastAsia" w:ascii="宋体" w:hAnsi="宋体" w:eastAsia="宋体"/>
          <w:sz w:val="24"/>
          <w:lang w:eastAsia="zh-Hans"/>
        </w:rPr>
        <w:t>请填写采购项目名称</w:t>
      </w:r>
      <w:r>
        <w:rPr>
          <w:rFonts w:ascii="宋体" w:hAnsi="宋体" w:eastAsia="宋体"/>
          <w:sz w:val="24"/>
        </w:rPr>
        <w:t>}</w:t>
      </w:r>
    </w:p>
    <w:p w14:paraId="2F2178A3">
      <w:pPr>
        <w:pageBreakBefore w:val="0"/>
        <w:overflowPunct/>
        <w:topLinePunct w:val="0"/>
        <w:bidi w:val="0"/>
        <w:spacing w:beforeAutospacing="0" w:afterAutospacing="0" w:line="460" w:lineRule="exact"/>
        <w:ind w:left="282" w:leftChars="0" w:right="0" w:rightChars="0" w:hanging="282" w:hangingChars="117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b/>
          <w:bCs/>
          <w:sz w:val="24"/>
        </w:rPr>
        <w:t>采购项目编号：</w:t>
      </w:r>
      <w:r>
        <w:rPr>
          <w:rFonts w:ascii="宋体" w:hAnsi="宋体" w:eastAsia="宋体"/>
          <w:sz w:val="24"/>
        </w:rPr>
        <w:t>{</w:t>
      </w:r>
      <w:r>
        <w:rPr>
          <w:rFonts w:hint="eastAsia" w:ascii="宋体" w:hAnsi="宋体" w:eastAsia="宋体"/>
          <w:sz w:val="24"/>
          <w:lang w:eastAsia="zh-Hans"/>
        </w:rPr>
        <w:t>请填写采购项目编号</w:t>
      </w:r>
      <w:r>
        <w:rPr>
          <w:rFonts w:ascii="宋体" w:hAnsi="宋体" w:eastAsia="宋体"/>
          <w:sz w:val="24"/>
        </w:rPr>
        <w:t>}</w:t>
      </w:r>
    </w:p>
    <w:p w14:paraId="57C0A7C6">
      <w:pPr>
        <w:pageBreakBefore w:val="0"/>
        <w:kinsoku w:val="0"/>
        <w:overflowPunct/>
        <w:topLinePunct w:val="0"/>
        <w:bidi w:val="0"/>
        <w:spacing w:beforeAutospacing="0" w:afterAutospacing="0" w:line="460" w:lineRule="exact"/>
        <w:ind w:left="282" w:leftChars="0" w:right="0" w:rightChars="0" w:hanging="282" w:hangingChars="117"/>
        <w:rPr>
          <w:rFonts w:ascii="宋体" w:hAnsi="宋体"/>
          <w:sz w:val="24"/>
        </w:rPr>
      </w:pPr>
      <w:r>
        <w:rPr>
          <w:rFonts w:hint="eastAsia" w:ascii="宋体" w:hAnsi="宋体" w:eastAsia="宋体"/>
          <w:b/>
          <w:bCs/>
          <w:sz w:val="24"/>
        </w:rPr>
        <w:t>采购</w:t>
      </w:r>
      <w:r>
        <w:rPr>
          <w:rFonts w:hint="eastAsia" w:ascii="宋体" w:hAnsi="宋体" w:eastAsia="宋体"/>
          <w:b/>
          <w:bCs/>
          <w:sz w:val="24"/>
          <w:lang w:eastAsia="zh-Hans"/>
        </w:rPr>
        <w:t>包号：</w:t>
      </w:r>
      <w:r>
        <w:rPr>
          <w:rFonts w:ascii="宋体" w:hAnsi="宋体" w:eastAsia="宋体"/>
          <w:sz w:val="24"/>
        </w:rPr>
        <w:t>{</w:t>
      </w:r>
      <w:r>
        <w:rPr>
          <w:rFonts w:hint="eastAsia" w:ascii="宋体" w:hAnsi="宋体" w:eastAsia="宋体"/>
          <w:sz w:val="24"/>
          <w:lang w:eastAsia="zh-Hans"/>
        </w:rPr>
        <w:t>请填写</w:t>
      </w:r>
      <w:r>
        <w:rPr>
          <w:rFonts w:hint="eastAsia" w:ascii="宋体" w:hAnsi="宋体" w:eastAsia="宋体"/>
          <w:sz w:val="24"/>
        </w:rPr>
        <w:t>采购包</w:t>
      </w:r>
      <w:r>
        <w:rPr>
          <w:rFonts w:hint="eastAsia" w:ascii="宋体" w:hAnsi="宋体" w:eastAsia="宋体"/>
          <w:sz w:val="24"/>
          <w:lang w:eastAsia="zh-Hans"/>
        </w:rPr>
        <w:t>编号</w:t>
      </w:r>
      <w:r>
        <w:rPr>
          <w:rFonts w:ascii="宋体" w:hAnsi="宋体" w:eastAsia="宋体"/>
          <w:sz w:val="24"/>
        </w:rPr>
        <w:t>}</w:t>
      </w:r>
      <w:r>
        <w:rPr>
          <w:rFonts w:hint="eastAsia" w:ascii="宋体" w:hAnsi="宋体"/>
          <w:sz w:val="24"/>
        </w:rPr>
        <w:t xml:space="preserve">                                                    </w:t>
      </w:r>
      <w:r>
        <w:rPr>
          <w:rFonts w:ascii="宋体" w:hAnsi="宋体"/>
          <w:sz w:val="24"/>
        </w:rPr>
        <w:t xml:space="preserve">  </w:t>
      </w:r>
    </w:p>
    <w:tbl>
      <w:tblPr>
        <w:tblStyle w:val="7"/>
        <w:tblW w:w="91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61"/>
        <w:gridCol w:w="2942"/>
        <w:gridCol w:w="2925"/>
      </w:tblGrid>
      <w:tr w14:paraId="0F0A14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3" w:hRule="atLeast"/>
          <w:jc w:val="center"/>
        </w:trPr>
        <w:tc>
          <w:tcPr>
            <w:tcW w:w="3261" w:type="dxa"/>
            <w:tcBorders>
              <w:tl2br w:val="single" w:color="auto" w:sz="4" w:space="0"/>
            </w:tcBorders>
          </w:tcPr>
          <w:p w14:paraId="461E1AB5">
            <w:pPr>
              <w:pageBreakBefore w:val="0"/>
              <w:kinsoku w:val="0"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 w:firstLine="1680" w:firstLineChars="700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报价内容</w:t>
            </w:r>
          </w:p>
          <w:p w14:paraId="191C1CEC">
            <w:pPr>
              <w:pageBreakBefore w:val="0"/>
              <w:kinsoku w:val="0"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rPr>
                <w:rFonts w:ascii="宋体" w:hAnsi="宋体"/>
                <w:sz w:val="24"/>
                <w:highlight w:val="none"/>
              </w:rPr>
            </w:pPr>
          </w:p>
          <w:p w14:paraId="5B3B72E2">
            <w:pPr>
              <w:pageBreakBefore w:val="0"/>
              <w:kinsoku w:val="0"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投标内容</w:t>
            </w:r>
          </w:p>
        </w:tc>
        <w:tc>
          <w:tcPr>
            <w:tcW w:w="2942" w:type="dxa"/>
            <w:vAlign w:val="center"/>
          </w:tcPr>
          <w:p w14:paraId="64733F9F">
            <w:pPr>
              <w:pageBreakBefore w:val="0"/>
              <w:kinsoku w:val="0"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center"/>
              <w:rPr>
                <w:rFonts w:hint="eastAsia" w:ascii="宋体" w:hAnsi="宋体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折扣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率（%）</w:t>
            </w:r>
          </w:p>
        </w:tc>
        <w:tc>
          <w:tcPr>
            <w:tcW w:w="2925" w:type="dxa"/>
            <w:vAlign w:val="center"/>
          </w:tcPr>
          <w:p w14:paraId="2B26CD84">
            <w:pPr>
              <w:pageBreakBefore w:val="0"/>
              <w:kinsoku w:val="0"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center"/>
              <w:rPr>
                <w:rFonts w:hint="default" w:ascii="宋体" w:hAnsi="宋体" w:eastAsiaTheme="minorEastAsia"/>
                <w:color w:val="FF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  <w:lang w:val="en-US" w:eastAsia="zh-CN"/>
              </w:rPr>
              <w:t>服务期限</w:t>
            </w:r>
          </w:p>
        </w:tc>
      </w:tr>
      <w:tr w14:paraId="35296D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4" w:hRule="atLeast"/>
          <w:jc w:val="center"/>
        </w:trPr>
        <w:tc>
          <w:tcPr>
            <w:tcW w:w="3261" w:type="dxa"/>
            <w:vAlign w:val="center"/>
          </w:tcPr>
          <w:p w14:paraId="5E0D5C7E">
            <w:pPr>
              <w:pageBreakBefore w:val="0"/>
              <w:kinsoku w:val="0"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42" w:type="dxa"/>
            <w:vAlign w:val="center"/>
          </w:tcPr>
          <w:p w14:paraId="2414FEE7">
            <w:pPr>
              <w:pageBreakBefore w:val="0"/>
              <w:kinsoku w:val="0"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25" w:type="dxa"/>
            <w:vAlign w:val="center"/>
          </w:tcPr>
          <w:p w14:paraId="2E3F7B97">
            <w:pPr>
              <w:pageBreakBefore w:val="0"/>
              <w:kinsoku w:val="0"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center"/>
              <w:rPr>
                <w:rFonts w:ascii="宋体" w:hAnsi="宋体"/>
                <w:sz w:val="24"/>
              </w:rPr>
            </w:pPr>
          </w:p>
        </w:tc>
      </w:tr>
      <w:tr w14:paraId="48BAA0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  <w:jc w:val="center"/>
        </w:trPr>
        <w:tc>
          <w:tcPr>
            <w:tcW w:w="9128" w:type="dxa"/>
            <w:gridSpan w:val="3"/>
            <w:vAlign w:val="center"/>
          </w:tcPr>
          <w:p w14:paraId="43E396F1">
            <w:pPr>
              <w:pageBreakBefore w:val="0"/>
              <w:kinsoku w:val="0"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rPr>
                <w:rFonts w:hint="eastAsia"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备注：</w:t>
            </w:r>
          </w:p>
          <w:p w14:paraId="127D2E5D">
            <w:pPr>
              <w:pageBreakBefore w:val="0"/>
              <w:kinsoku w:val="0"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rPr>
                <w:rFonts w:hint="eastAsia" w:ascii="宋体" w:hAnsi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1、如折扣为</w:t>
            </w:r>
            <w:r>
              <w:rPr>
                <w:rFonts w:hint="eastAsia" w:ascii="宋体" w:hAnsi="宋体" w:cs="宋体"/>
                <w:color w:val="auto"/>
                <w:sz w:val="24"/>
                <w:highlight w:val="none"/>
                <w:lang w:val="en-US" w:eastAsia="zh-CN"/>
              </w:rPr>
              <w:t>9.5</w:t>
            </w: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折，本表中应填写</w:t>
            </w:r>
            <w:r>
              <w:rPr>
                <w:rFonts w:hint="eastAsia" w:ascii="宋体" w:hAnsi="宋体" w:cs="宋体"/>
                <w:color w:val="auto"/>
                <w:sz w:val="24"/>
                <w:highlight w:val="none"/>
                <w:lang w:val="en-US" w:eastAsia="zh-CN"/>
              </w:rPr>
              <w:t>95</w:t>
            </w: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%；保留至小数点后两位；</w:t>
            </w:r>
          </w:p>
          <w:p w14:paraId="409F4FB7">
            <w:pPr>
              <w:pageBreakBefore w:val="0"/>
              <w:kinsoku w:val="0"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rPr>
                <w:rFonts w:hint="eastAsia" w:ascii="宋体" w:hAnsi="宋体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2、投标人所报折扣率须：0＜</w:t>
            </w:r>
            <w:r>
              <w:rPr>
                <w:rFonts w:hint="eastAsia" w:ascii="宋体" w:hAnsi="宋体"/>
                <w:sz w:val="24"/>
                <w:highlight w:val="none"/>
              </w:rPr>
              <w:t>折扣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率≤100%，否则按无效响应处理；</w:t>
            </w:r>
          </w:p>
          <w:p w14:paraId="193733EF">
            <w:pPr>
              <w:kinsoku w:val="0"/>
              <w:spacing w:line="500" w:lineRule="exact"/>
              <w:rPr>
                <w:rFonts w:hint="eastAsia" w:ascii="宋体" w:hAnsi="宋体" w:eastAsiaTheme="minorEastAsia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3、折扣为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投标人</w:t>
            </w: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整体折扣，包含综合预算及超公里预算。例如：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投标人</w:t>
            </w: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所报折扣为</w:t>
            </w:r>
            <w:r>
              <w:rPr>
                <w:rFonts w:hint="eastAsia" w:ascii="宋体" w:hAnsi="宋体" w:cs="宋体"/>
                <w:color w:val="auto"/>
                <w:sz w:val="24"/>
                <w:highlight w:val="none"/>
                <w:lang w:val="en-US" w:eastAsia="zh-CN"/>
              </w:rPr>
              <w:t>95</w:t>
            </w: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%，轿车（5座）实际费用=500*</w:t>
            </w:r>
            <w:r>
              <w:rPr>
                <w:rFonts w:hint="eastAsia" w:ascii="宋体" w:hAnsi="宋体" w:cs="宋体"/>
                <w:color w:val="auto"/>
                <w:sz w:val="24"/>
                <w:highlight w:val="none"/>
                <w:lang w:val="en-US" w:eastAsia="zh-CN"/>
              </w:rPr>
              <w:t>95</w:t>
            </w: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%+2*实际超公里数*</w:t>
            </w:r>
            <w:r>
              <w:rPr>
                <w:rFonts w:hint="eastAsia" w:ascii="宋体" w:hAnsi="宋体" w:cs="宋体"/>
                <w:color w:val="auto"/>
                <w:sz w:val="24"/>
                <w:highlight w:val="none"/>
                <w:lang w:val="en-US" w:eastAsia="zh-CN"/>
              </w:rPr>
              <w:t>95</w:t>
            </w: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%</w:t>
            </w:r>
            <w:r>
              <w:rPr>
                <w:rFonts w:hint="eastAsia" w:ascii="宋体" w:hAnsi="宋体" w:cs="宋体"/>
                <w:color w:val="auto"/>
                <w:sz w:val="24"/>
                <w:highlight w:val="none"/>
                <w:lang w:eastAsia="zh-CN"/>
              </w:rPr>
              <w:t>。</w:t>
            </w:r>
          </w:p>
        </w:tc>
      </w:tr>
    </w:tbl>
    <w:p w14:paraId="47007920">
      <w:pPr>
        <w:pageBreakBefore w:val="0"/>
        <w:kinsoku w:val="0"/>
        <w:overflowPunct/>
        <w:topLinePunct w:val="0"/>
        <w:bidi w:val="0"/>
        <w:spacing w:beforeAutospacing="0" w:afterAutospacing="0" w:line="460" w:lineRule="exact"/>
        <w:ind w:left="0" w:leftChars="0" w:right="0" w:rightChars="0"/>
        <w:rPr>
          <w:rFonts w:ascii="宋体" w:hAnsi="宋体"/>
          <w:sz w:val="24"/>
        </w:rPr>
      </w:pPr>
    </w:p>
    <w:p w14:paraId="09CCA643">
      <w:pPr>
        <w:pStyle w:val="6"/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 w:firstLine="320"/>
      </w:pPr>
    </w:p>
    <w:p w14:paraId="300C239C">
      <w:pPr>
        <w:pageBreakBefore w:val="0"/>
        <w:kinsoku w:val="0"/>
        <w:overflowPunct/>
        <w:topLinePunct w:val="0"/>
        <w:bidi w:val="0"/>
        <w:spacing w:beforeAutospacing="0" w:afterAutospacing="0" w:line="460" w:lineRule="exact"/>
        <w:ind w:left="324" w:leftChars="0" w:right="0" w:rightChars="0" w:hanging="324" w:hangingChars="135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>投标人全称（公章）：</w:t>
      </w:r>
      <w:r>
        <w:rPr>
          <w:rFonts w:hint="eastAsia" w:ascii="宋体" w:hAnsi="宋体"/>
          <w:sz w:val="24"/>
          <w:u w:val="single"/>
        </w:rPr>
        <w:t xml:space="preserve">                     </w:t>
      </w:r>
      <w:r>
        <w:rPr>
          <w:rFonts w:ascii="宋体" w:hAnsi="宋体"/>
          <w:sz w:val="24"/>
          <w:u w:val="single"/>
        </w:rPr>
        <w:t xml:space="preserve">      </w:t>
      </w:r>
      <w:r>
        <w:rPr>
          <w:rFonts w:hint="eastAsia" w:ascii="宋体" w:hAnsi="宋体"/>
          <w:sz w:val="24"/>
          <w:u w:val="single"/>
        </w:rPr>
        <w:t xml:space="preserve">  </w:t>
      </w:r>
    </w:p>
    <w:p w14:paraId="37A75F5C">
      <w:pPr>
        <w:pageBreakBefore w:val="0"/>
        <w:kinsoku w:val="0"/>
        <w:overflowPunct/>
        <w:topLinePunct w:val="0"/>
        <w:bidi w:val="0"/>
        <w:spacing w:beforeAutospacing="0" w:afterAutospacing="0" w:line="460" w:lineRule="exact"/>
        <w:ind w:left="324" w:leftChars="0" w:right="0" w:rightChars="0" w:hanging="324" w:hangingChars="135"/>
        <w:rPr>
          <w:rFonts w:ascii="宋体" w:hAnsi="宋体"/>
          <w:sz w:val="24"/>
        </w:rPr>
      </w:pPr>
    </w:p>
    <w:p w14:paraId="5658F9DF">
      <w:pPr>
        <w:pageBreakBefore w:val="0"/>
        <w:widowControl/>
        <w:overflowPunct/>
        <w:topLinePunct w:val="0"/>
        <w:bidi w:val="0"/>
        <w:spacing w:beforeAutospacing="0" w:afterAutospacing="0" w:line="460" w:lineRule="exact"/>
        <w:ind w:left="324" w:leftChars="0" w:right="0" w:rightChars="0" w:hanging="324" w:hangingChars="135"/>
        <w:jc w:val="left"/>
        <w:rPr>
          <w:rFonts w:ascii="宋体" w:hAnsi="宋体" w:eastAsia="宋体" w:cs="宋体"/>
          <w:kern w:val="0"/>
          <w:sz w:val="24"/>
        </w:rPr>
      </w:pPr>
      <w:r>
        <w:rPr>
          <w:rFonts w:hint="eastAsia" w:ascii="宋体" w:hAnsi="宋体"/>
          <w:sz w:val="24"/>
        </w:rPr>
        <w:t>法定代表人或被授权人（签字或盖章）：</w:t>
      </w:r>
      <w:r>
        <w:rPr>
          <w:rFonts w:hint="eastAsia" w:ascii="宋体" w:hAnsi="宋体"/>
          <w:sz w:val="24"/>
          <w:u w:val="single"/>
        </w:rPr>
        <w:t xml:space="preserve">             </w:t>
      </w:r>
    </w:p>
    <w:p w14:paraId="09A63C51">
      <w:pPr>
        <w:pageBreakBefore w:val="0"/>
        <w:widowControl/>
        <w:overflowPunct/>
        <w:topLinePunct w:val="0"/>
        <w:bidi w:val="0"/>
        <w:spacing w:beforeAutospacing="0" w:afterAutospacing="0" w:line="460" w:lineRule="exact"/>
        <w:ind w:left="0" w:leftChars="0" w:right="0" w:rightChars="0"/>
        <w:jc w:val="left"/>
        <w:rPr>
          <w:rFonts w:ascii="宋体" w:hAnsi="宋体" w:eastAsia="宋体" w:cs="宋体"/>
          <w:kern w:val="0"/>
          <w:sz w:val="24"/>
        </w:rPr>
      </w:pPr>
    </w:p>
    <w:p w14:paraId="0AA416C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3819F9"/>
    <w:rsid w:val="2A260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hAnsi="Times New Roman" w:eastAsia="楷体_GB2312" w:cs="Times New Roman"/>
      <w:kern w:val="0"/>
      <w:sz w:val="32"/>
      <w:szCs w:val="32"/>
    </w:rPr>
  </w:style>
  <w:style w:type="paragraph" w:styleId="3">
    <w:name w:val="toc 4"/>
    <w:basedOn w:val="1"/>
    <w:next w:val="1"/>
    <w:qFormat/>
    <w:uiPriority w:val="39"/>
    <w:pPr>
      <w:widowControl/>
      <w:spacing w:after="100"/>
      <w:ind w:left="660"/>
      <w:jc w:val="left"/>
    </w:pPr>
    <w:rPr>
      <w:rFonts w:ascii="Cambria" w:hAnsi="Cambria" w:eastAsia="微软雅黑" w:cs="Times New Roman"/>
      <w:color w:val="595959"/>
      <w:kern w:val="20"/>
      <w:szCs w:val="20"/>
      <w:lang w:val="zh-CN"/>
    </w:rPr>
  </w:style>
  <w:style w:type="paragraph" w:styleId="4">
    <w:name w:val="Body Text"/>
    <w:basedOn w:val="1"/>
    <w:next w:val="1"/>
    <w:qFormat/>
    <w:uiPriority w:val="0"/>
    <w:rPr>
      <w:rFonts w:ascii="宋体" w:hAnsi="宋体" w:eastAsia="宋体" w:cs="宋体"/>
      <w:sz w:val="24"/>
      <w:lang w:val="zh-CN" w:bidi="zh-CN"/>
    </w:rPr>
  </w:style>
  <w:style w:type="paragraph" w:styleId="5">
    <w:name w:val="Plain Text"/>
    <w:basedOn w:val="1"/>
    <w:qFormat/>
    <w:uiPriority w:val="0"/>
    <w:pPr>
      <w:spacing w:line="324" w:lineRule="auto"/>
    </w:pPr>
    <w:rPr>
      <w:rFonts w:ascii="宋体" w:hAnsi="Courier New"/>
    </w:rPr>
  </w:style>
  <w:style w:type="paragraph" w:styleId="6">
    <w:name w:val="footer"/>
    <w:basedOn w:val="1"/>
    <w:next w:val="4"/>
    <w:qFormat/>
    <w:uiPriority w:val="99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2026-05-06T09:03:21Z</dcterms:created>
  <dc:creator>Administrator</dc:creator>
  <cp:lastModifiedBy>温虎</cp:lastModifiedBy>
  <dcterms:modified xsi:type="dcterms:W3CDTF">2026-05-06T09:03:29Z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eyJoZGlkIjoiOTNlM2QzMGRkMDliM2ZmODA4MjE2YmRhZGM4NzhmMmUiLCJ1c2VySWQiOiIzMjA5MTY3MTYifQ==</vt:lpwstr>
  </property>
  <property fmtid="{D5CDD505-2E9C-101B-9397-08002B2CF9AE}" pid="4" name="ICV">
    <vt:lpwstr>42DB40686D1D4B0E9B1F77DE96D4A8EF_12</vt:lpwstr>
  </property>
</Properties>
</file>