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项目名称：文化宣传视频制作       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采购预算：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采购包1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（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标段二：宣传微电影、纪录片制作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）：</w:t>
      </w:r>
      <w:r w:rsidR="00076424">
        <w:rPr>
          <w:rFonts w:asciiTheme="minorEastAsia" w:hAnsiTheme="minorEastAsia" w:cs="仿宋_GB2312" w:hint="default"/>
          <w:sz w:val="21"/>
          <w:szCs w:val="21"/>
          <w:lang w:eastAsia="zh-CN"/>
        </w:rPr>
        <w:t>2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5万元，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采购包2（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标段三：新媒体制作推广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）：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10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万元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                 </w:t>
      </w:r>
    </w:p>
    <w:p w:rsid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最高限价：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采购包1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（标段二：宣传微电影、纪录片制作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）：</w:t>
      </w:r>
      <w:r w:rsidR="00076424">
        <w:rPr>
          <w:rFonts w:asciiTheme="minorEastAsia" w:hAnsiTheme="minorEastAsia" w:cs="仿宋_GB2312" w:hint="default"/>
          <w:sz w:val="21"/>
          <w:szCs w:val="21"/>
          <w:lang w:eastAsia="zh-CN"/>
        </w:rPr>
        <w:t>2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5万元，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采购包2（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标段三：新媒体制作推广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）：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>10</w:t>
      </w:r>
      <w:r w:rsidR="00076424">
        <w:rPr>
          <w:rFonts w:asciiTheme="minorEastAsia" w:hAnsiTheme="minorEastAsia" w:cs="仿宋_GB2312"/>
          <w:sz w:val="21"/>
          <w:szCs w:val="21"/>
          <w:lang w:eastAsia="zh-CN"/>
        </w:rPr>
        <w:t>万元</w:t>
      </w:r>
      <w:r w:rsidR="00076424"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  </w:t>
      </w:r>
    </w:p>
    <w:p w:rsidR="00AC72C3" w:rsidRPr="00781ABF" w:rsidRDefault="00AC72C3" w:rsidP="00A073F3">
      <w:pPr>
        <w:pStyle w:val="null3"/>
        <w:spacing w:line="360" w:lineRule="auto"/>
        <w:ind w:firstLine="480"/>
        <w:rPr>
          <w:rFonts w:asciiTheme="minorEastAsia" w:hAnsiTheme="minorEastAsia" w:hint="default"/>
          <w:sz w:val="21"/>
          <w:szCs w:val="21"/>
        </w:rPr>
      </w:pPr>
      <w:r w:rsidRPr="00781ABF">
        <w:rPr>
          <w:rFonts w:asciiTheme="minorEastAsia" w:hAnsiTheme="minorEastAsia" w:cs="仿宋_GB2312"/>
          <w:sz w:val="21"/>
          <w:szCs w:val="21"/>
          <w:lang w:eastAsia="zh-CN"/>
        </w:rPr>
        <w:t>具</w:t>
      </w:r>
      <w:r w:rsidRPr="00781ABF">
        <w:rPr>
          <w:rFonts w:asciiTheme="minorEastAsia" w:hAnsiTheme="minorEastAsia" w:cs="仿宋_GB2312"/>
          <w:sz w:val="21"/>
          <w:szCs w:val="21"/>
        </w:rPr>
        <w:t>体详见</w:t>
      </w:r>
      <w:r>
        <w:rPr>
          <w:rFonts w:asciiTheme="minorEastAsia" w:hAnsiTheme="minorEastAsia" w:cs="仿宋_GB2312"/>
          <w:sz w:val="21"/>
          <w:szCs w:val="21"/>
          <w:lang w:eastAsia="zh-CN"/>
        </w:rPr>
        <w:t>磋商</w:t>
      </w:r>
      <w:r w:rsidRPr="00781ABF">
        <w:rPr>
          <w:rFonts w:asciiTheme="minorEastAsia" w:hAnsiTheme="minorEastAsia" w:cs="仿宋_GB2312"/>
          <w:sz w:val="21"/>
          <w:szCs w:val="21"/>
        </w:rPr>
        <w:t>文件。</w:t>
      </w:r>
      <w:bookmarkStart w:id="0" w:name="_GoBack"/>
      <w:bookmarkEnd w:id="0"/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076424"/>
    <w:rsid w:val="001F5385"/>
    <w:rsid w:val="00224E15"/>
    <w:rsid w:val="00A073F3"/>
    <w:rsid w:val="00AC72C3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龙寰</cp:lastModifiedBy>
  <cp:revision>6</cp:revision>
  <dcterms:created xsi:type="dcterms:W3CDTF">2025-11-06T09:12:00Z</dcterms:created>
  <dcterms:modified xsi:type="dcterms:W3CDTF">2026-09-21T04:37:00Z</dcterms:modified>
</cp:coreProperties>
</file>