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80061A"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服务方案</w:t>
      </w:r>
    </w:p>
    <w:p w14:paraId="7747DD6D">
      <w:pPr>
        <w:rPr>
          <w:rFonts w:hint="eastAsia"/>
        </w:rPr>
      </w:pPr>
    </w:p>
    <w:p w14:paraId="7E81F328">
      <w:r>
        <w:rPr>
          <w:rFonts w:hint="eastAsia"/>
        </w:rPr>
        <w:t>供应商根据本项目制定服务方案，格式</w:t>
      </w:r>
      <w:bookmarkStart w:id="0" w:name="_GoBack"/>
      <w:bookmarkEnd w:id="0"/>
      <w:r>
        <w:rPr>
          <w:rFonts w:hint="eastAsia"/>
        </w:rPr>
        <w:t>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92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2026-06-23T07:40:37Z</dcterms:created>
  <dc:creator>Administrator</dc:creator>
  <cp:lastModifiedBy>。</cp:lastModifiedBy>
  <dcterms:modified xsi:type="dcterms:W3CDTF">2026-06-23T07:40:52Z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eyJoZGlkIjoiOGZhMGY4NGI5YmU5OGE3YjRiMDgyODliZGQxOWY2MGYiLCJ1c2VySWQiOiI3MjI4MjA5NTgifQ==</vt:lpwstr>
  </property>
  <property fmtid="{D5CDD505-2E9C-101B-9397-08002B2CF9AE}" pid="4" name="ICV">
    <vt:lpwstr>3FA84B381A1344778D145C0DB24D63AA_12</vt:lpwstr>
  </property>
</Properties>
</file>