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301C24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14:paraId="47F8633F">
      <w:pPr>
        <w:keepNext/>
        <w:keepLines/>
        <w:spacing w:line="413" w:lineRule="auto"/>
        <w:jc w:val="left"/>
        <w:rPr>
          <w:rFonts w:hint="eastAsia" w:ascii="宋体" w:hAnsi="宋体" w:eastAsia="宋体" w:cs="宋体"/>
          <w:sz w:val="24"/>
          <w:szCs w:val="24"/>
        </w:rPr>
      </w:pP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6438B16B">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2025年度经审计完整的财务审计报告（必须上传注册会计师行业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行业统一监管平台并申请赋码，否则做无效投标处理</w:t>
      </w:r>
    </w:p>
    <w:p w14:paraId="10506D50">
      <w:pPr>
        <w:rPr>
          <w:rFonts w:hint="eastAsia" w:ascii="宋体" w:hAnsi="宋体" w:eastAsia="宋体" w:cs="宋体"/>
          <w:sz w:val="24"/>
          <w:szCs w:val="24"/>
        </w:rPr>
      </w:pPr>
      <w:r>
        <w:rPr>
          <w:rFonts w:hint="eastAsia" w:ascii="宋体" w:hAnsi="宋体" w:eastAsia="宋体" w:cs="宋体"/>
          <w:sz w:val="24"/>
          <w:szCs w:val="24"/>
        </w:rPr>
        <w:br w:type="page"/>
      </w:r>
    </w:p>
    <w:p w14:paraId="16B7BF2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6D2463D3">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4、社会保障资金缴纳证明：提供2025年6月（含6月）以来至少一个月的社会保障资金缴存单据或社保机构开具的社会保险参保缴费情况证明。依法不需要缴纳社会保障资金的供应商应提供相关文件证明</w:t>
      </w:r>
    </w:p>
    <w:p w14:paraId="15AAEDD9">
      <w:pPr>
        <w:keepNext/>
        <w:keepLines/>
        <w:spacing w:line="413" w:lineRule="auto"/>
        <w:jc w:val="both"/>
        <w:rPr>
          <w:rFonts w:hint="eastAsia" w:ascii="宋体" w:hAnsi="宋体" w:eastAsia="宋体" w:cs="宋体"/>
          <w:sz w:val="24"/>
          <w:szCs w:val="24"/>
        </w:rPr>
      </w:pPr>
    </w:p>
    <w:p w14:paraId="7EF24B1D">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sz w:val="24"/>
          <w:szCs w:val="28"/>
          <w:lang w:val="en-US" w:eastAsia="zh-CN"/>
        </w:rPr>
        <w:t>8、本项目不接受联合体磋商</w:t>
      </w:r>
      <w:bookmarkStart w:id="0" w:name="_GoBack"/>
      <w:bookmarkEnd w:id="0"/>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A63FE3D">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w:t>
      </w:r>
    </w:p>
    <w:p w14:paraId="3818DB94">
      <w:pPr>
        <w:bidi w:val="0"/>
        <w:rPr>
          <w:rFonts w:hint="eastAsia" w:ascii="Times New Roman" w:hAnsi="Times New Roman" w:eastAsia="宋体" w:cs="Times New Roman"/>
          <w:kern w:val="2"/>
          <w:sz w:val="21"/>
          <w:szCs w:val="22"/>
          <w:lang w:val="en-US" w:eastAsia="zh-CN" w:bidi="ar-SA"/>
        </w:rPr>
      </w:pPr>
    </w:p>
    <w:p w14:paraId="1DFE4838">
      <w:pPr>
        <w:bidi w:val="0"/>
        <w:rPr>
          <w:rFonts w:hint="eastAsia"/>
          <w:lang w:val="en-US" w:eastAsia="zh-CN"/>
        </w:rPr>
      </w:pPr>
    </w:p>
    <w:p w14:paraId="00B7E3DA">
      <w:pPr>
        <w:tabs>
          <w:tab w:val="left" w:pos="738"/>
        </w:tabs>
        <w:bidi w:val="0"/>
        <w:jc w:val="left"/>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9319E6"/>
    <w:rsid w:val="15AC31A5"/>
    <w:rsid w:val="1C572066"/>
    <w:rsid w:val="1D514750"/>
    <w:rsid w:val="1E9E057A"/>
    <w:rsid w:val="20303C97"/>
    <w:rsid w:val="21221225"/>
    <w:rsid w:val="229842D8"/>
    <w:rsid w:val="247F4759"/>
    <w:rsid w:val="25341F0E"/>
    <w:rsid w:val="269A3CE3"/>
    <w:rsid w:val="26DF4F4F"/>
    <w:rsid w:val="298743A8"/>
    <w:rsid w:val="2BF01ABF"/>
    <w:rsid w:val="2F571051"/>
    <w:rsid w:val="30B43DD6"/>
    <w:rsid w:val="334603CC"/>
    <w:rsid w:val="38D22321"/>
    <w:rsid w:val="38DE1A7D"/>
    <w:rsid w:val="399B02E5"/>
    <w:rsid w:val="3EAB1D41"/>
    <w:rsid w:val="3FAC2BDB"/>
    <w:rsid w:val="439B75E2"/>
    <w:rsid w:val="43B02E63"/>
    <w:rsid w:val="44562E10"/>
    <w:rsid w:val="45DC412D"/>
    <w:rsid w:val="46EC16E1"/>
    <w:rsid w:val="46F02A17"/>
    <w:rsid w:val="4A611B0D"/>
    <w:rsid w:val="4FCF79C4"/>
    <w:rsid w:val="51672402"/>
    <w:rsid w:val="526F65B0"/>
    <w:rsid w:val="53F65BEF"/>
    <w:rsid w:val="541E1459"/>
    <w:rsid w:val="5C1802BE"/>
    <w:rsid w:val="5E266B8D"/>
    <w:rsid w:val="5FB8748D"/>
    <w:rsid w:val="62345C33"/>
    <w:rsid w:val="62B70FCB"/>
    <w:rsid w:val="630077F7"/>
    <w:rsid w:val="6D052319"/>
    <w:rsid w:val="73DD099F"/>
    <w:rsid w:val="781B4175"/>
    <w:rsid w:val="7AD13888"/>
    <w:rsid w:val="7AD3583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1338</Words>
  <Characters>1779</Characters>
  <Lines>0</Lines>
  <Paragraphs>0</Paragraphs>
  <TotalTime>0</TotalTime>
  <ScaleCrop>false</ScaleCrop>
  <LinksUpToDate>false</LinksUpToDate>
  <CharactersWithSpaces>1813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2026-08-12T07:25:57Z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0CE6A2C36A194183B8F5900791C62C91_12</vt:lpwstr>
  </property>
  <property fmtid="{D5CDD505-2E9C-101B-9397-08002B2CF9AE}" pid="4" name="KSOTemplateDocerSaveRecord">
    <vt:lpwstr>eyJoZGlkIjoiYWEyODQ4ODExYzdiOGZjYzZlNzkxNDc5NmY4NGQ0MGYiLCJ1c2VySWQiOiIyNDE1Nzk0OTUifQ==</vt:lpwstr>
  </property>
</Properties>
</file>