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B9614">
      <w:pPr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  <w:t>1、投标保证金缴纳凭证及银行开户许可证（基本账户信息）</w:t>
      </w:r>
      <w:r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  <w:br w:type="page"/>
      </w:r>
    </w:p>
    <w:p w14:paraId="4564611B">
      <w:pPr>
        <w:snapToGrid/>
        <w:spacing w:beforeAutospacing="0" w:afterAutospacing="0" w:line="560" w:lineRule="exact"/>
        <w:ind w:right="0" w:rightChars="0"/>
        <w:jc w:val="both"/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  <w:t xml:space="preserve">、2023年1月1日至今类似项目业绩 </w:t>
      </w:r>
    </w:p>
    <w:p w14:paraId="0FEBE2CD">
      <w:pPr>
        <w:snapToGrid/>
        <w:spacing w:beforeAutospacing="0" w:afterAutospacing="0" w:line="560" w:lineRule="exact"/>
        <w:ind w:left="0" w:leftChars="0" w:right="0" w:rightChars="0" w:firstLine="482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业  绩  表</w:t>
      </w:r>
    </w:p>
    <w:tbl>
      <w:tblPr>
        <w:tblStyle w:val="4"/>
        <w:tblpPr w:leftFromText="180" w:rightFromText="180" w:vertAnchor="text" w:horzAnchor="page" w:tblpX="1842" w:tblpY="417"/>
        <w:tblOverlap w:val="never"/>
        <w:tblW w:w="87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908"/>
        <w:gridCol w:w="2332"/>
        <w:gridCol w:w="1915"/>
        <w:gridCol w:w="1587"/>
      </w:tblGrid>
      <w:tr w14:paraId="2C079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75" w:type="dxa"/>
            <w:noWrap w:val="0"/>
            <w:vAlign w:val="center"/>
          </w:tcPr>
          <w:p w14:paraId="67E9475B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序号</w:t>
            </w:r>
          </w:p>
        </w:tc>
        <w:tc>
          <w:tcPr>
            <w:tcW w:w="1908" w:type="dxa"/>
            <w:noWrap w:val="0"/>
            <w:vAlign w:val="center"/>
          </w:tcPr>
          <w:p w14:paraId="52EBB833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项目名称</w:t>
            </w:r>
          </w:p>
        </w:tc>
        <w:tc>
          <w:tcPr>
            <w:tcW w:w="2332" w:type="dxa"/>
            <w:noWrap w:val="0"/>
            <w:vAlign w:val="center"/>
          </w:tcPr>
          <w:p w14:paraId="2D7F7970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合同金额（万元）</w:t>
            </w:r>
          </w:p>
        </w:tc>
        <w:tc>
          <w:tcPr>
            <w:tcW w:w="1915" w:type="dxa"/>
            <w:noWrap w:val="0"/>
            <w:vAlign w:val="center"/>
          </w:tcPr>
          <w:p w14:paraId="558CAEAC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lang w:eastAsia="zh-CN"/>
              </w:rPr>
              <w:t>采购人名称</w:t>
            </w:r>
          </w:p>
        </w:tc>
        <w:tc>
          <w:tcPr>
            <w:tcW w:w="1587" w:type="dxa"/>
            <w:noWrap w:val="0"/>
            <w:vAlign w:val="center"/>
          </w:tcPr>
          <w:p w14:paraId="0B5EF75F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签订日期</w:t>
            </w:r>
          </w:p>
        </w:tc>
      </w:tr>
      <w:tr w14:paraId="4FE19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7A3210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04399D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3B94AE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B7118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42AC2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0C18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63CD8C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2FB920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643685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4C992B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7401C9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2D7C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164066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3C8E37E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5372B5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572DD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54F5A3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A220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63D671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7FBEF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56F342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799D0C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5F5CAB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1547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13F723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5A6EBD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5E91C1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3EB63F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69572E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4DAE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4A0060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4AE8FF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32A3DE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77AB04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334CF18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CECB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6A6E81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4CD83C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66967B6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5C6F33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1BE524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494A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45E7E4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BD1CC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3D865C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72F97D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ECC39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B1ED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75E3EA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2876A7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059A44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36F2CFA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0BF476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D5CD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104F48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18DADC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8C037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1D4A4C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0A475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B131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6C03026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6B0009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002D6E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CFEC3D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4C10EC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E657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663A8A1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130FD3C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80676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1CF841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6ABB7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BE85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2FB5E4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18209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2A034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65F5B2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0422FC1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FDBE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75" w:type="dxa"/>
            <w:noWrap w:val="0"/>
            <w:vAlign w:val="top"/>
          </w:tcPr>
          <w:p w14:paraId="2EA6A9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2A874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67948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28A0E0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DC6D5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126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581CFA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5A787A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25E0BDC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4325AC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255615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C376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dxa"/>
            <w:noWrap w:val="0"/>
            <w:vAlign w:val="top"/>
          </w:tcPr>
          <w:p w14:paraId="006AE8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0C5D6D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244737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EA8CB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358F11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5B8B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975" w:type="dxa"/>
            <w:noWrap w:val="0"/>
            <w:vAlign w:val="top"/>
          </w:tcPr>
          <w:p w14:paraId="6F6927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7FE5339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AAF7F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15" w:type="dxa"/>
            <w:noWrap w:val="0"/>
            <w:vAlign w:val="top"/>
          </w:tcPr>
          <w:p w14:paraId="00DBAC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87" w:type="dxa"/>
            <w:noWrap w:val="0"/>
            <w:vAlign w:val="top"/>
          </w:tcPr>
          <w:p w14:paraId="6475F8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2FB747EE">
      <w:pPr>
        <w:snapToGrid/>
        <w:spacing w:beforeAutospacing="0" w:afterAutospacing="0" w:line="560" w:lineRule="exact"/>
        <w:ind w:left="0" w:leftChars="0" w:right="0" w:rightChars="0" w:firstLine="482" w:firstLineChars="0"/>
        <w:jc w:val="left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注：须提供业绩相应的证明材料（如采购合同</w:t>
      </w:r>
      <w:r>
        <w:rPr>
          <w:rFonts w:hint="eastAsia" w:ascii="宋体" w:hAnsi="宋体" w:cs="宋体"/>
          <w:b/>
          <w:color w:val="auto"/>
          <w:sz w:val="24"/>
          <w:lang w:eastAsia="zh-CN"/>
        </w:rPr>
        <w:t>或中标通知书</w:t>
      </w:r>
      <w:r>
        <w:rPr>
          <w:rFonts w:hint="eastAsia" w:ascii="宋体" w:hAnsi="宋体" w:eastAsia="宋体" w:cs="宋体"/>
          <w:b/>
          <w:color w:val="auto"/>
          <w:sz w:val="24"/>
        </w:rPr>
        <w:t>）。</w:t>
      </w:r>
    </w:p>
    <w:p w14:paraId="10601A61">
      <w:pPr>
        <w:pStyle w:val="2"/>
        <w:rPr>
          <w:rFonts w:hint="eastAsia" w:ascii="宋体" w:hAnsi="宋体" w:eastAsia="宋体" w:cs="宋体"/>
          <w:b/>
          <w:color w:val="auto"/>
          <w:sz w:val="24"/>
        </w:rPr>
      </w:pPr>
    </w:p>
    <w:p w14:paraId="72D4B79E">
      <w:pPr>
        <w:rPr>
          <w:rFonts w:hint="eastAsia" w:ascii="宋体" w:hAnsi="宋体" w:eastAsia="宋体" w:cs="宋体"/>
          <w:b/>
          <w:color w:val="auto"/>
          <w:sz w:val="24"/>
        </w:rPr>
      </w:pPr>
    </w:p>
    <w:p w14:paraId="1D08EF3A">
      <w:pPr>
        <w:pStyle w:val="2"/>
        <w:rPr>
          <w:rFonts w:hint="eastAsia" w:ascii="宋体" w:hAnsi="宋体" w:eastAsia="宋体" w:cs="宋体"/>
          <w:b/>
          <w:color w:val="auto"/>
          <w:sz w:val="24"/>
        </w:rPr>
      </w:pPr>
    </w:p>
    <w:p w14:paraId="7150211A">
      <w:pPr>
        <w:rPr>
          <w:rFonts w:hint="eastAsia" w:ascii="宋体" w:hAnsi="宋体" w:eastAsia="宋体" w:cs="宋体"/>
          <w:b/>
          <w:color w:val="auto"/>
          <w:sz w:val="24"/>
        </w:rPr>
      </w:pPr>
    </w:p>
    <w:p w14:paraId="45A5C1FC">
      <w:pPr>
        <w:pStyle w:val="2"/>
        <w:rPr>
          <w:rFonts w:hint="eastAsia" w:ascii="宋体" w:hAnsi="宋体" w:eastAsia="宋体" w:cs="宋体"/>
          <w:b/>
          <w:color w:val="auto"/>
          <w:sz w:val="24"/>
        </w:rPr>
      </w:pPr>
    </w:p>
    <w:p w14:paraId="70D981D9">
      <w:pPr>
        <w:rPr>
          <w:rFonts w:hint="eastAsia"/>
        </w:rPr>
      </w:pPr>
    </w:p>
    <w:p w14:paraId="3AC7B925">
      <w:pPr>
        <w:snapToGrid/>
        <w:spacing w:beforeAutospacing="0" w:afterAutospacing="0" w:line="560" w:lineRule="exact"/>
        <w:ind w:right="0" w:rightChars="0"/>
        <w:jc w:val="both"/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宋体" w:cs="宋体"/>
          <w:b/>
          <w:bCs w:val="0"/>
          <w:color w:val="auto"/>
          <w:sz w:val="24"/>
          <w:szCs w:val="24"/>
          <w:lang w:val="en-US" w:eastAsia="zh-CN"/>
        </w:rPr>
        <w:t>、</w:t>
      </w:r>
      <w:r>
        <w:rPr>
          <w:rFonts w:hint="eastAsia" w:ascii="宋体" w:hAnsi="宋体" w:cs="宋体"/>
          <w:b/>
          <w:bCs w:val="0"/>
          <w:color w:val="auto"/>
          <w:sz w:val="28"/>
          <w:szCs w:val="28"/>
        </w:rPr>
        <w:t>其他证明材料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A1B68"/>
    <w:rsid w:val="0D7E21FD"/>
    <w:rsid w:val="11651DD5"/>
    <w:rsid w:val="1FF97A4C"/>
    <w:rsid w:val="20575711"/>
    <w:rsid w:val="3EBE3EE3"/>
    <w:rsid w:val="48DB1B35"/>
    <w:rsid w:val="49787384"/>
    <w:rsid w:val="4ADF3C4D"/>
    <w:rsid w:val="4C815BDE"/>
    <w:rsid w:val="4F274D58"/>
    <w:rsid w:val="5E714676"/>
    <w:rsid w:val="619C6CF4"/>
    <w:rsid w:val="6816624C"/>
    <w:rsid w:val="6A8B6AC0"/>
    <w:rsid w:val="6D6B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 w:hAnsi="Times New Roman" w:eastAsia="宋体" w:cs="Times New Roman"/>
      <w:b/>
      <w:bCs/>
      <w:kern w:val="2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240" w:lineRule="exact"/>
      <w:ind w:firstLine="200" w:firstLineChars="200"/>
      <w:jc w:val="center"/>
    </w:pPr>
    <w:rPr>
      <w:rFonts w:eastAsia="宋体"/>
      <w:szCs w:val="20"/>
    </w:rPr>
  </w:style>
  <w:style w:type="paragraph" w:customStyle="1" w:styleId="6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4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rFonts w:ascii="Times New Roman" w:hAnsi="Times New Roman" w:eastAsia="宋体" w:cs="Times New Roman"/>
      <w:kern w:val="0"/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ascii="Times New Roman" w:hAnsi="Times New Roman" w:eastAsia="仿宋_GB2312" w:cs="Times New Roman"/>
      <w:bCs/>
      <w:color w:val="000000"/>
      <w:szCs w:val="24"/>
    </w:rPr>
  </w:style>
  <w:style w:type="paragraph" w:customStyle="1" w:styleId="9">
    <w:name w:val="样式6"/>
    <w:basedOn w:val="10"/>
    <w:qFormat/>
    <w:uiPriority w:val="0"/>
    <w:pPr>
      <w:ind w:firstLine="420"/>
    </w:pPr>
    <w:rPr>
      <w:sz w:val="21"/>
    </w:rPr>
  </w:style>
  <w:style w:type="paragraph" w:customStyle="1" w:styleId="10">
    <w:name w:val="样式4"/>
    <w:basedOn w:val="1"/>
    <w:qFormat/>
    <w:uiPriority w:val="0"/>
    <w:pPr>
      <w:ind w:firstLine="480" w:firstLineChars="200"/>
    </w:pPr>
    <w:rPr>
      <w:rFonts w:eastAsia="宋体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</Words>
  <Characters>108</Characters>
  <Lines>0</Lines>
  <Paragraphs>0</Paragraphs>
  <TotalTime>2</TotalTime>
  <ScaleCrop>false</ScaleCrop>
  <LinksUpToDate>false</LinksUpToDate>
  <CharactersWithSpaces>113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2025-04-15T07:52:00Z</dcterms:created>
  <dc:creator>Administrator</dc:creator>
  <cp:lastModifiedBy>瞹曳</cp:lastModifiedBy>
  <dcterms:modified xsi:type="dcterms:W3CDTF">2026-05-12T07:10:01Z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eyJoZGlkIjoiM2EzNGEyYjE0NmJiZjFmZTNmNDgzNzY1ZDRkNzgzZmIiLCJ1c2VySWQiOiIyNDA1OTQ4OTcifQ==</vt:lpwstr>
  </property>
  <property fmtid="{D5CDD505-2E9C-101B-9397-08002B2CF9AE}" pid="4" name="ICV">
    <vt:lpwstr>218AB994231F441DAB7B5C7DEACD031A_12</vt:lpwstr>
  </property>
</Properties>
</file>