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2628D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供应商类似项目业绩一览表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1E093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57" w:hRule="atLeast"/>
        </w:trPr>
        <w:tc>
          <w:tcPr>
            <w:tcW w:w="1704" w:type="dxa"/>
            <w:vAlign w:val="center"/>
          </w:tcPr>
          <w:p w14:paraId="36761221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  <w:vAlign w:val="center"/>
          </w:tcPr>
          <w:p w14:paraId="67F1E1F5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704" w:type="dxa"/>
            <w:vAlign w:val="center"/>
          </w:tcPr>
          <w:p w14:paraId="05D75CC6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采购单位</w:t>
            </w:r>
          </w:p>
        </w:tc>
        <w:tc>
          <w:tcPr>
            <w:tcW w:w="1705" w:type="dxa"/>
            <w:vAlign w:val="center"/>
          </w:tcPr>
          <w:p w14:paraId="25DAD44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797FD4C8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3918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27" w:hRule="atLeast"/>
        </w:trPr>
        <w:tc>
          <w:tcPr>
            <w:tcW w:w="1704" w:type="dxa"/>
          </w:tcPr>
          <w:p w14:paraId="54DDBFEE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64F1743C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2570F90F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0E9FE02A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0047D36F">
            <w:pPr>
              <w:rPr>
                <w:rFonts w:hint="eastAsia"/>
                <w:vertAlign w:val="baseline"/>
              </w:rPr>
            </w:pPr>
          </w:p>
        </w:tc>
      </w:tr>
      <w:tr w14:paraId="6718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2" w:hRule="atLeast"/>
        </w:trPr>
        <w:tc>
          <w:tcPr>
            <w:tcW w:w="1704" w:type="dxa"/>
          </w:tcPr>
          <w:p w14:paraId="38F38934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375F87B8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719A4D3D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19B4A9D3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1B39120B">
            <w:pPr>
              <w:rPr>
                <w:rFonts w:hint="eastAsia"/>
                <w:vertAlign w:val="baseline"/>
              </w:rPr>
            </w:pPr>
          </w:p>
        </w:tc>
      </w:tr>
      <w:tr w14:paraId="13EE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1704" w:type="dxa"/>
          </w:tcPr>
          <w:p w14:paraId="2952E049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10B2C5F2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69452456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6B390BD2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278F58D5">
            <w:pPr>
              <w:rPr>
                <w:rFonts w:hint="eastAsia"/>
                <w:vertAlign w:val="baseline"/>
              </w:rPr>
            </w:pPr>
          </w:p>
        </w:tc>
      </w:tr>
      <w:tr w14:paraId="4581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217" w:hRule="atLeast"/>
        </w:trPr>
        <w:tc>
          <w:tcPr>
            <w:tcW w:w="1704" w:type="dxa"/>
          </w:tcPr>
          <w:p w14:paraId="7B6F6695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6FEAA82B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34582351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6AE144DF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7BB3D00F">
            <w:pPr>
              <w:rPr>
                <w:rFonts w:hint="eastAsia"/>
                <w:vertAlign w:val="baseline"/>
              </w:rPr>
            </w:pPr>
          </w:p>
        </w:tc>
      </w:tr>
      <w:tr w14:paraId="1250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527" w:hRule="atLeast"/>
        </w:trPr>
        <w:tc>
          <w:tcPr>
            <w:tcW w:w="1704" w:type="dxa"/>
          </w:tcPr>
          <w:p w14:paraId="49F92615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2435971F">
            <w:pPr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 w14:paraId="6AE15E4E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32B960F0">
            <w:pPr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 w14:paraId="2C653CEC">
            <w:pPr>
              <w:rPr>
                <w:rFonts w:hint="eastAsia"/>
                <w:vertAlign w:val="baseline"/>
              </w:rPr>
            </w:pPr>
          </w:p>
        </w:tc>
      </w:tr>
    </w:tbl>
    <w:p w14:paraId="20AA7994"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备注：此表下需附采购文件要求的所需附件（</w:t>
      </w:r>
      <w:r>
        <w:rPr>
          <w:rFonts w:hint="eastAsia"/>
          <w:b/>
          <w:bCs/>
          <w:lang w:val="en-US" w:eastAsia="zh-CN"/>
        </w:rPr>
        <w:t xml:space="preserve">业绩证明材料以合同有效复印件（至少包含签字页、金额页、合同内容）为准 </w:t>
      </w:r>
      <w:r>
        <w:rPr>
          <w:rFonts w:hint="eastAsia"/>
          <w:b/>
          <w:bCs/>
          <w:lang w:eastAsia="zh-CN"/>
        </w:rPr>
        <w:t>）</w:t>
      </w:r>
    </w:p>
    <w:p w14:paraId="2934F378">
      <w:pPr>
        <w:rPr>
          <w:rFonts w:hint="eastAsia"/>
        </w:rPr>
      </w:pPr>
    </w:p>
    <w:p w14:paraId="7675BE72">
      <w:pPr>
        <w:rPr>
          <w:rFonts w:hint="eastAsia"/>
        </w:rPr>
      </w:pPr>
    </w:p>
    <w:p w14:paraId="38E88AC4">
      <w:pPr>
        <w:jc w:val="right"/>
        <w:rPr>
          <w:rFonts w:hint="eastAsia"/>
          <w:lang w:eastAsia="zh-CN"/>
        </w:rPr>
      </w:pPr>
    </w:p>
    <w:p w14:paraId="03408242">
      <w:pPr>
        <w:jc w:val="right"/>
        <w:rPr>
          <w:rFonts w:hint="eastAsia"/>
          <w:lang w:eastAsia="zh-CN"/>
        </w:rPr>
      </w:pPr>
      <w:bookmarkStart w:id="0" w:name="_GoBack"/>
      <w:bookmarkEnd w:id="0"/>
    </w:p>
    <w:p w14:paraId="6EDCC270">
      <w:pPr>
        <w:jc w:val="right"/>
        <w:rPr>
          <w:rFonts w:hint="eastAsia"/>
          <w:lang w:eastAsia="zh-CN"/>
        </w:rPr>
      </w:pPr>
    </w:p>
    <w:p w14:paraId="20F88164">
      <w:pPr>
        <w:jc w:val="right"/>
        <w:rPr>
          <w:rFonts w:hint="eastAsia"/>
          <w:lang w:eastAsia="zh-CN"/>
        </w:rPr>
      </w:pPr>
    </w:p>
    <w:p w14:paraId="39B635A6">
      <w:pPr>
        <w:jc w:val="right"/>
        <w:rPr>
          <w:rFonts w:hint="eastAsia"/>
          <w:lang w:eastAsia="zh-CN"/>
        </w:rPr>
      </w:pPr>
    </w:p>
    <w:p w14:paraId="712B378F">
      <w:pPr>
        <w:jc w:val="righ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供应商（全称）：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lang w:eastAsia="zh-CN"/>
        </w:rPr>
        <w:t>（盖章）</w:t>
      </w:r>
    </w:p>
    <w:p w14:paraId="4F8050F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XXXX 年 XX 月 XX 日</w:t>
      </w:r>
    </w:p>
    <w:p w14:paraId="73929FC4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616D0"/>
    <w:rsid w:val="540616D0"/>
    <w:rsid w:val="68A8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2026-07-12T11:15:00Z</dcterms:created>
  <dc:creator>Administrator</dc:creator>
  <cp:lastModifiedBy>Administrator</cp:lastModifiedBy>
  <dcterms:modified xsi:type="dcterms:W3CDTF">2026-07-12T11:24:42Z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2669E77059474C75B298CB128CA3F84D_11</vt:lpwstr>
  </property>
  <property fmtid="{D5CDD505-2E9C-101B-9397-08002B2CF9AE}" pid="4" name="KSOTemplateDocerSaveRecord">
    <vt:lpwstr>eyJoZGlkIjoiNzJjYzJlOGRkOTdlMGM2N2JmZmYwNzE2N2JmOTVhOWUiLCJ1c2VySWQiOiI2NzQ4Mzc4MjkifQ==</vt:lpwstr>
  </property>
</Properties>
</file>