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765"/>
        <w:gridCol w:w="3690"/>
        <w:gridCol w:w="448"/>
        <w:gridCol w:w="876"/>
        <w:gridCol w:w="12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项目内容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计量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全费用综合单价限价（元）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Style w:val="5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道路排水(15m</w:t>
            </w:r>
            <w:r>
              <w:rPr>
                <w:rStyle w:val="6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³</w:t>
            </w:r>
            <w:r>
              <w:rPr>
                <w:rStyle w:val="5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多功能吸污车)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Style w:val="5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道路排水(15m</w:t>
            </w:r>
            <w:r>
              <w:rPr>
                <w:rStyle w:val="6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³</w:t>
            </w:r>
            <w:r>
              <w:rPr>
                <w:rStyle w:val="5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多功能吸污车)</w:t>
            </w:r>
            <w:r>
              <w:rPr>
                <w:rStyle w:val="5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5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1.名称：道路排水(15m</w:t>
            </w:r>
            <w:r>
              <w:rPr>
                <w:rStyle w:val="6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³</w:t>
            </w:r>
            <w:r>
              <w:rPr>
                <w:rStyle w:val="5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多功能吸污车)</w:t>
            </w:r>
            <w:r>
              <w:rPr>
                <w:rStyle w:val="5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5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2.工作内容：①积水路段巡查、启闭井盖、井口防护、过往人员安全防护、雨水抽取、雨水转运、排放至指定地点等。②机动性强、支援更迅速，适应各种路段地形。主要针对积水量较少影响行人非机动车同行路段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4500.00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Style w:val="5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道路排水(25m</w:t>
            </w:r>
            <w:r>
              <w:rPr>
                <w:rStyle w:val="6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³</w:t>
            </w:r>
            <w:r>
              <w:rPr>
                <w:rStyle w:val="5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多功能吸污车)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Style w:val="5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道路排水(25m</w:t>
            </w:r>
            <w:r>
              <w:rPr>
                <w:rStyle w:val="6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³</w:t>
            </w:r>
            <w:r>
              <w:rPr>
                <w:rStyle w:val="5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多功能吸污车)</w:t>
            </w:r>
            <w:r>
              <w:rPr>
                <w:rStyle w:val="5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5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1.名称：道路排水(25m</w:t>
            </w:r>
            <w:r>
              <w:rPr>
                <w:rStyle w:val="6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³</w:t>
            </w:r>
            <w:r>
              <w:rPr>
                <w:rStyle w:val="5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多功能吸污车)</w:t>
            </w:r>
            <w:r>
              <w:rPr>
                <w:rStyle w:val="5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5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2.工作内容：①积水路段巡查、启闭井盖、井口防护、过往人员安全防护、雨水抽取、雨水转运、排放至指定地点等。②机动性强、可同时兼顾2个积水点，支援更迅速，适应一般路段地形。主要针对积水量少影响行人非机动车小型车通行路段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4900.00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Style w:val="5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道路排水(400m</w:t>
            </w:r>
            <w:r>
              <w:rPr>
                <w:rStyle w:val="6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³</w:t>
            </w:r>
            <w:r>
              <w:rPr>
                <w:rStyle w:val="5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-800m</w:t>
            </w:r>
            <w:r>
              <w:rPr>
                <w:rStyle w:val="6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³</w:t>
            </w:r>
            <w:r>
              <w:rPr>
                <w:rStyle w:val="5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专用排水车)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Style w:val="5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道路排水(400m</w:t>
            </w:r>
            <w:r>
              <w:rPr>
                <w:rStyle w:val="6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³</w:t>
            </w:r>
            <w:r>
              <w:rPr>
                <w:rStyle w:val="5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-800m</w:t>
            </w:r>
            <w:r>
              <w:rPr>
                <w:rStyle w:val="6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³</w:t>
            </w:r>
            <w:r>
              <w:rPr>
                <w:rStyle w:val="5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专用排水车)</w:t>
            </w:r>
            <w:r>
              <w:rPr>
                <w:rStyle w:val="5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5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1.名称：道路排水(400m</w:t>
            </w:r>
            <w:r>
              <w:rPr>
                <w:rStyle w:val="6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³</w:t>
            </w:r>
            <w:r>
              <w:rPr>
                <w:rStyle w:val="5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-800m</w:t>
            </w:r>
            <w:r>
              <w:rPr>
                <w:rStyle w:val="6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³</w:t>
            </w:r>
            <w:r>
              <w:rPr>
                <w:rStyle w:val="5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专用排水车)</w:t>
            </w:r>
            <w:r>
              <w:rPr>
                <w:rStyle w:val="5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5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2.工作内容：①积水路段巡查、启闭井盖、井口防护、过往人员安全防护、雨水抽取、排放至指定地点等。②机动性强、可同时兼顾多个积水点，支援更迅速，适应各种路段地形。主要针对积水量大各种车辆无法通行的路段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6200.00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管道疏通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管道疏通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1.名称：管道疏通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2.工作内容：启闭井盖、自然通风、冲洗井座、井壁、管壁上的污泥、清洗保养机具。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33.35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检查井清掏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检查井清掏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1.名称：检查井清掏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2.工作内容：启闭井盖、强制送风、有害气体检测、清理出井内淤泥、砂石、杂物等并运输到场内指定地点等。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3950.00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D400mm-D500mm管道清淤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D400mm-D500mm管道清淤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1.名称：D400mm-D500mm管道清淤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工作内容：①启闭井盖、强制通风、有毒气体检测。②清洗井环井壁上的杂物垃圾、清洗管道内井内的淤泥、人工配合清除垃圾并运输至垃圾填埋场，清洗保养器具、清理现场。③淤泥稀释按1:1.7稀释（淤泥量按85%考虑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126.00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Style w:val="5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D600</w:t>
            </w:r>
            <w:r>
              <w:rPr>
                <w:rStyle w:val="7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管道清淤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D600管道清淤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1.名称：D600管道清淤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工作内容：①启闭井盖、强制通风、有毒气体检测。②清洗井环井壁上的杂物垃圾、清洗管道内井内的淤泥、人工配合清除垃圾并运输至垃圾填埋场，清洗保养器具、清理现场。③淤泥稀释按1:1.7稀释（淤泥量按85%考虑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165.00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Style w:val="5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D800</w:t>
            </w:r>
            <w:r>
              <w:rPr>
                <w:rStyle w:val="7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管道清淤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D800管道清淤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1.名称：D800管道清淤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工作内容：①启闭井盖、强制通风、有毒气体检测。②清洗井环井壁上的杂物垃圾、清洗管道内井内的淤泥、人工配合清除垃圾并运输至垃圾填埋场，清洗保养器具、清理现场。③淤泥稀释按1:1.7稀释（淤泥量按85%考虑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264.00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Style w:val="5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D1000</w:t>
            </w:r>
            <w:r>
              <w:rPr>
                <w:rStyle w:val="7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管道清淤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D1000管道清淤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1.名称：D1000管道清淤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工作内容：①启闭井盖、强制通风、有毒气体检测。②清洗井环井壁上的杂物垃圾、清洗管道内井内的淤泥、人工配合清除垃圾并运输至垃圾填埋场，清洗保养器具、清理现场。③淤泥稀释按1:1.7稀释（淤泥量按85%考虑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380.00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Style w:val="5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D1200</w:t>
            </w:r>
            <w:r>
              <w:rPr>
                <w:rStyle w:val="7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管道清淤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D1200管道清淤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1.名称：D1200管道清淤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工作内容：①启闭井盖、强制通风、有毒气体检测。②清洗井环井壁上的杂物垃圾、清洗管道内井内的淤泥、人工配合清除垃圾并运输至垃圾填埋场，清洗保养器具、清理现场。③淤泥稀释按1:1.7稀释（淤泥量按85%考虑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460.00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Style w:val="5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D1350</w:t>
            </w:r>
            <w:r>
              <w:rPr>
                <w:rStyle w:val="8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管道清淤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D1350管道清淤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1.名称：D1350管道清淤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工作内容：①启闭井盖、强制通风、有毒气体检测。②清洗井环井壁上的杂物垃圾、清洗管道内井内的淤泥、人工配合清除垃圾并运输至垃圾填埋场，清洗保养器具、清理现场。③淤泥稀释按1:1.7稀释（淤泥量按80%考虑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510.00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Style w:val="5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D1500</w:t>
            </w:r>
            <w:r>
              <w:rPr>
                <w:rStyle w:val="8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管道清淤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D1500管道清淤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1.名称：D1500管道清淤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工作内容：①启闭井盖、强制通风、有毒气体检测。②清洗井环井壁上的杂物垃圾、清洗管道内井内的淤泥、人工配合清除垃圾并运输至垃圾填埋场，清洗保养器具、清理现场。③淤泥稀释按1:1.7稀释（淤泥量按75%考虑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685.00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D1650管道清淤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D1650管道清淤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1.名称：D1650管道清淤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工作内容：①启闭井盖、强制通风、有毒气体检测。②清洗井环井壁上的杂物垃圾、清洗管道内井内的淤泥、人工配合清除垃圾并运输至垃圾填埋场，清洗保养器具、清理现场。③淤泥稀释按1:1.7稀释（淤泥量按70%考虑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881.29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Style w:val="5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DN1800</w:t>
            </w:r>
            <w:r>
              <w:rPr>
                <w:rStyle w:val="9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管道清淤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DN1800管道清淤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1.名称：DN1800管道清淤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工作内容：①启闭井盖、强制通风、有毒气体检测。②清洗井环井壁上的杂物垃圾、清洗管道内井内的淤泥、人工配合清除垃圾并运输至垃圾填埋场，清洗保养器具、清理现场。③淤泥稀释按1:1.7稀释（淤泥量按60%考虑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907.74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DN2000管道清淤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DN2000管道清淤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1.名称：DN2000管道清淤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工作内容：①启闭井盖、强制通风、有毒气体检测。②清洗井环井壁上的杂物垃圾、清洗管道内井内的淤泥、人工配合清除垃圾并运输至垃圾填埋场，清洗保养器具、清理现场。③淤泥稀释按1:1.7稀释（淤泥量按60%考虑）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960.00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D1200管道内部水泥破除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D1200管道混凝土/水泥破除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1.名称：D1200管道内水泥混凝土破除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工作内容：①启闭井盖、强制通风、有毒气体检测、现场安全防护。②清洗井环井壁上的杂物垃圾、封堵排水、人工配合风镐破除管道内淤积、附着的水泥混凝土、高压水射流附着清理残渣、人工配合清除垃圾并运输至垃圾填埋场，清洗保养器具、清理现场。③破除作业需满足有限空间作业安全规范（混凝土/水泥按100%考虑）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3500.00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DN600以下管道内部水泥破除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DN600以下管道混凝土/水泥破除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1.名称：DN600以下管道内水泥混凝土破除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工作内容：①启闭井盖、强制通风、有毒气体检测、现场安全防护。②清洗井环井壁上的杂物垃圾、封堵排水、人工配合风镐破除管道内淤积、附着的水泥混凝土、高压水射流附着清理残渣、人工配合清除垃圾并运输至垃圾填埋场，清洗保养器具、清理现场。③破除作业需满足有限空间作业安全规范（混凝土/水泥按100%考虑）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3000.00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DN600以上管道内部水泥破除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DN600以上管道混凝土/水泥破除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1.名称：DN600以上管道内水泥混凝土破除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工作内容：①启闭井盖、强制通风、有毒气体检测、现场安全防护。②清洗井环井壁上的杂物垃圾、封堵排水、人工配合风镐破除管道内淤积、附着的水泥混凝土、高压水射流附着清理残渣、人工配合清除垃圾并运输至垃圾填埋场，清洗保养器具、清理现场。③破除作业需满足有限空间作业安全规范（混凝土/水泥按100%考虑）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2000.00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管道蛙人潜水作业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管道蛙人潜水作业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1.名称：管道蛙人潜水作业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2.工作内容：①启闭井盖、强制通风、有毒气体检测。②井下拆除砖墙、清理管道、拆除物清出井外、并堆放在场内指定地点、清理现场等。③包含下井检测、巡查及打捞垃圾费用，不包含特殊作业费用。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20000.00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管堵砌墙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管堵砌墙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1.名称：管堵砌墙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2.工作内容：①启闭井盖、强制通风、有毒气体检测。②清理封堵部位杂物、调制拌和砂浆、砌筑材料运至井下、砌筑封堵墙体、安装导流管和阀门、场地清理等。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D1000以内（含）/处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4350.00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管堵砌墙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管堵砌墙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1.名称：管堵砌墙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2.工作内容：①启闭井盖、强制通风、有毒气体检测。②清理封堵部位杂物、调制拌和砂浆、砌筑材料运至井下、砌筑封堵墙体、安装导流管和阀门、场地清理等。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D1000以上（不含）/处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5300.00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管道堵头拆除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管道堵头拆除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1.名称：管道堵头拆除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2.工作内容：①启闭井盖、强制通风、有毒气体检测。②井下拆除砖墙、清理管道、拆除物清出井外、并堆放在场内指定地点、清理现场等。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D1000以内（含）/处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4260.00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管道堵头拆除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管道堵头拆除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1.名称：管道堵头拆除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2.工作内容：①启闭井盖、强制通风、有毒气体检测。②井下拆除砖墙、清理管道、拆除物清出井外、并堆放在场内指定地点、清理现场等。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D1000以上（不含）/处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5100.00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气囊封堵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气囊封堵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1.名称：气囊封堵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2.工作内容：①启闭井盖、强制通风、有毒气体检测。②安装、塞气囊、管塞充气。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800mm以内（含）/处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4050.00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气囊封堵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气囊封堵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1.名称：气囊封堵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2.工作内容：①启闭井盖、强制通风、有毒气体检测。②安装、塞气囊、管塞充气。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800mm以上（不含）/处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4600.00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蛙人潜水气囊封堵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蛙人潜水气囊封堵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1.名称：蛙人潜水气囊封堵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2.工作内容：①启闭井盖、强制通风、有毒气体检测。②蛙人水下摸排、安装、塞气囊、管塞充气。③包含下井检测、巡查及打捞垃圾费用，更换安装设备检修等完成此项工作的所有费用。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20000.00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强排抽水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Style w:val="5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功率：75kw，流量：1000m</w:t>
            </w:r>
            <w:r>
              <w:rPr>
                <w:rStyle w:val="6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³</w:t>
            </w:r>
            <w:r>
              <w:rPr>
                <w:rStyle w:val="5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/小时，扬程：10m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1500.00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4寸水泵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Style w:val="5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流量100m</w:t>
            </w:r>
            <w:r>
              <w:rPr>
                <w:rStyle w:val="6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³</w:t>
            </w:r>
            <w:r>
              <w:rPr>
                <w:rStyle w:val="5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/小时，扬程：25m，功率：7.5kw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308.00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6寸水泵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Style w:val="5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流量250m</w:t>
            </w:r>
            <w:r>
              <w:rPr>
                <w:rStyle w:val="6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³</w:t>
            </w:r>
            <w:r>
              <w:rPr>
                <w:rStyle w:val="5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/小时，扬程：15m，功率：11kw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365.00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8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龙带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  <w:t>1.规格:DN250mm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0.50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警戒线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1.名称:施工警戒线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2.布置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0.20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交通疏导员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1.施工交通疏导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2.工作内容：疏导、执勤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工日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155.00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太阳能爆闪灯（15W）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1.名称:一体四灯、带支架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2.安装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3.包含材料折旧费，倒运、放置以及回收费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个/次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13.05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放置导行牌/警示牌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1.尺寸、规格:1800mm×600mm 铝合金材质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2.工作内容：安装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3.人字形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4.包含材料折旧费，倒运、放置以及回收费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个/次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26.73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放置导行牌/警示牌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1.尺寸、规格:1000mm×1000mm 铝合金材质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2.工作内容：安装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3.人字形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4.包含材料折旧费，倒运、放置以及回收费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个/次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25.23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导行锥桶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1.名称:60cm高，黑色橡胶导行锥桶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2.工作内容：安装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3.包含材料折旧费，倒运、放置以及回收费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个/次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6.26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隔离水马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1.名称:隔离水马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2.工作内容：安装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3.规格：1100*700mm/4kg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4.包含材料折旧费，倒运、放置以及回收费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个/次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8.16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防撞水桶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1.名称:防撞水桶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2.工作内容：安装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3.规格：塑料，600*800mm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4.包含材料折旧费，倒运、放置以及回收费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个/次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8.76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放置、回收移动式红绿灯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1.名称:放置、回收移动式红绿灯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2.工作内容：放置、回收移动式红绿灯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3.参数：固定立柱单面三灯30W太阳板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4.包含材料折旧费，倒运、放置以及回收费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个/次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84.13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施工围挡/铁马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1.含安装拆卸，运输，加固等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2.工作内容：安装拆卸、运输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3.2m/块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4.包含材料折旧费，倒运、放置以及回收费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块/次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1.87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清洗防撞桶/标志牌/防眩板/导向柱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1.清洗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2.工作内容：清洗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3.规格：600*800mm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1.50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更换防坠网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1.DN700的尼龙防防坠网更换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2.工作内容：拆除、安装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79.55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球墨铸铁爬梯更换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1.球墨铸铁爬梯更换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2.工作内容：拆除、安装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3.规格：30cm长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40.00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安装防盗链（雨水口）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安装防盗链（雨水口）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1.安装8mm防盗链（雨水口）            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金属防盗链。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2.夜间施工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21.00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检查井升降</w:t>
            </w:r>
            <w:r>
              <w:rPr>
                <w:rStyle w:val="11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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检查井升降</w:t>
            </w:r>
            <w:r>
              <w:rPr>
                <w:rStyle w:val="12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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[项目特征]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1.材料品种:砖砌25cm厚检查井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2.平均升降高度:20cm以内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[工作内容]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1.升降检查井，夜间施工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1269.74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更换检查井井框</w:t>
            </w:r>
            <w:r>
              <w:rPr>
                <w:rStyle w:val="12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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更换检查井井框</w:t>
            </w:r>
            <w:r>
              <w:rPr>
                <w:rStyle w:val="12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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[项目特征]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1.构件尺寸:φ700，球墨铸铁检查井井框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[工作内容]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1.旧井框拆除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2.新井框安装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3.夜间施工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4.转运至市政堆场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515.34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更换收水井井框</w:t>
            </w:r>
            <w:r>
              <w:rPr>
                <w:rStyle w:val="12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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更换收水井井框</w:t>
            </w:r>
            <w:r>
              <w:rPr>
                <w:rStyle w:val="12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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[项目特征]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1.构件尺寸:750*450，混凝土井框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[工作内容]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1.旧井框拆除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2.新井框安装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3.夜间施工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4.转运至市政堆场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328.27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更换加重井圈盖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更换加重井圈盖</w:t>
            </w:r>
            <w:r>
              <w:rPr>
                <w:rStyle w:val="12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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[项目特征]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1.构件尺寸:φ700，D400等级镍复合材料，检查井井盖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[工作内容]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1.旧井盖拆除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2.新井盖安装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3.夜间施工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4.转运至市政堆场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811.69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更换检查井井盖</w:t>
            </w:r>
            <w:r>
              <w:rPr>
                <w:rStyle w:val="12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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更换检查井井盖</w:t>
            </w:r>
            <w:r>
              <w:rPr>
                <w:rStyle w:val="12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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[项目特征]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1.构件尺寸:φ700，D400等级高分子材料，检查井井盖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[工作内容]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1.旧井盖拆除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2.新井盖安装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3.夜间施工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4.转运至市政堆场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759.38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更换球墨铸铁井圈盖</w:t>
            </w:r>
            <w:r>
              <w:rPr>
                <w:rStyle w:val="11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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更换球墨铸铁井圈盖</w:t>
            </w:r>
            <w:r>
              <w:rPr>
                <w:rStyle w:val="12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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[项目特征]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1.构件尺寸:φ700，D400等级球墨铸铁可调式防盗，检查井井盖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[工作内容]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1.旧井盖拆除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2.新井盖安装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3.夜间施工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4.转运至市政堆场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893.15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更换收水井井篦</w:t>
            </w:r>
            <w:r>
              <w:rPr>
                <w:rStyle w:val="12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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更换收水井井篦</w:t>
            </w:r>
            <w:r>
              <w:rPr>
                <w:rStyle w:val="12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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[项目特征]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1.构件尺寸:750*450，镍复合加重型，收水井井篦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[工作内容]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1.旧井篦拆除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2.新井篦安装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3.夜间施工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4.转运至市政堆场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400.56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安装检查井下橡胶圈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安装检查井下橡胶圈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[项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1.材质：橡胶圈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2.尺寸、规格：DN700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1.人工安装检查井橡胶圈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2.清理现场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60.42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安装检查井钢筋砼井圈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安装检查井钢筋砼井圈</w:t>
            </w:r>
            <w:r>
              <w:rPr>
                <w:rStyle w:val="12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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[项目特征]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1.构件尺寸:100mm厚检查井钢筋砼井圈,参见02S515-23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[工作内容]</w:t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br w:type="textWrapping"/>
            </w:r>
            <w:r>
              <w:rPr>
                <w:rStyle w:val="10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1.检查井钢筋砼井圈安装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310.19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54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DN2200管道清淤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DN2200管道清淤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1.名称：DN2200管道清淤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工作内容：①启闭井盖、强制通风、有毒气体检测。②清洗井环井壁上的杂物垃圾、清洗管道内井内的淤泥、人工配合清除垃圾并运输至垃圾填埋场，清洗保养器具、清理现场。③淤泥稀释按1:1.7稀释（淤泥量按60%考虑）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1056.63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55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管道人工清掏淤泥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管道人工清掏淤泥（管径大于800）包含挖泥、管内运泥，井口上泥。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m3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1096.59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收水井清理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收水井清掏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1.名称：收水井清掏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2.工作内容：启闭井盖、强制送风、有害气体检测、清理出井内淤泥、砂石、杂物等并运输到场内指定地点等。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57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111529.28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3NzM5NTU5OWJiYmVlMjQwMGIxZTU1ZjU0MTIwYTIifQ=="/>
  </w:docVars>
  <w:rsids>
    <w:rsidRoot w:val="26672C55"/>
    <w:rsid w:val="26672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  <w:lang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3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6">
    <w:name w:val="font8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7">
    <w:name w:val="font91"/>
    <w:basedOn w:val="4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8">
    <w:name w:val="font41"/>
    <w:basedOn w:val="4"/>
    <w:qFormat/>
    <w:uiPriority w:val="0"/>
    <w:rPr>
      <w:rFonts w:hint="default" w:ascii="Times New Roman" w:hAnsi="Times New Roman" w:eastAsia="宋体" w:cs="Times New Roman"/>
      <w:color w:val="000000"/>
      <w:sz w:val="24"/>
      <w:szCs w:val="24"/>
      <w:u w:val="none"/>
    </w:rPr>
  </w:style>
  <w:style w:type="character" w:customStyle="1" w:styleId="9">
    <w:name w:val="font10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21"/>
    <w:basedOn w:val="4"/>
    <w:qFormat/>
    <w:uiPriority w:val="0"/>
    <w:rPr>
      <w:rFonts w:hint="eastAsia" w:ascii="仿宋" w:hAnsi="仿宋" w:eastAsia="仿宋" w:cs="仿宋"/>
      <w:color w:val="0D0D0D"/>
      <w:sz w:val="22"/>
      <w:szCs w:val="22"/>
      <w:u w:val="none"/>
    </w:rPr>
  </w:style>
  <w:style w:type="character" w:customStyle="1" w:styleId="11">
    <w:name w:val="font112"/>
    <w:basedOn w:val="4"/>
    <w:qFormat/>
    <w:uiPriority w:val="0"/>
    <w:rPr>
      <w:rFonts w:ascii="Arial" w:hAnsi="Arial" w:cs="Arial"/>
      <w:color w:val="000000"/>
      <w:sz w:val="22"/>
      <w:szCs w:val="22"/>
      <w:u w:val="none"/>
    </w:rPr>
  </w:style>
  <w:style w:type="character" w:customStyle="1" w:styleId="12">
    <w:name w:val="font121"/>
    <w:basedOn w:val="4"/>
    <w:qFormat/>
    <w:uiPriority w:val="0"/>
    <w:rPr>
      <w:rFonts w:hint="default" w:ascii="Arial" w:hAnsi="Arial" w:cs="Arial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2026-08-04T08:59:00Z</dcterms:created>
  <dc:creator>潮汐玉溪</dc:creator>
  <cp:lastModifiedBy>潮汐玉溪</cp:lastModifiedBy>
  <dcterms:modified xsi:type="dcterms:W3CDTF">2026-08-04T09:00:03Z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51EE3E2A88EB45B78E020766433A7829_11</vt:lpwstr>
  </property>
</Properties>
</file>