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F358C">
      <w:pPr>
        <w:spacing w:line="360" w:lineRule="exact"/>
        <w:jc w:val="center"/>
        <w:outlineLvl w:val="1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业绩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证明材料</w:t>
      </w:r>
    </w:p>
    <w:p w14:paraId="643AB00D">
      <w:pPr>
        <w:tabs>
          <w:tab w:val="left" w:pos="3517"/>
        </w:tabs>
        <w:spacing w:line="520" w:lineRule="exact"/>
        <w:jc w:val="left"/>
        <w:rPr>
          <w:rFonts w:hint="eastAsia" w:ascii="仿宋" w:hAnsi="仿宋" w:eastAsia="仿宋" w:cs="仿宋"/>
          <w:bCs/>
          <w:sz w:val="24"/>
        </w:rPr>
      </w:pPr>
    </w:p>
    <w:p w14:paraId="7F29DB78">
      <w:pPr>
        <w:adjustRightInd w:val="0"/>
        <w:snapToGrid w:val="0"/>
        <w:spacing w:line="44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供应商根据赋分表内容和顺序编制，但不限于赋分表所列内容</w:t>
      </w:r>
      <w:r>
        <w:rPr>
          <w:rFonts w:hint="eastAsia" w:ascii="仿宋" w:hAnsi="仿宋" w:eastAsia="仿宋" w:cs="仿宋"/>
          <w:b/>
          <w:bCs/>
          <w:sz w:val="24"/>
        </w:rPr>
        <w:t>（证明材料应清晰可辨，否则视为无效）。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1DF46">
    <w:pPr>
      <w:pStyle w:val="5"/>
      <w:jc w:val="center"/>
      <w:rPr>
        <w:rFonts w:hint="eastAsia" w:ascii="宋体" w:hAnsi="宋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2636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26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779983">
                          <w:pPr>
                            <w:pStyle w:val="5"/>
                            <w:jc w:val="center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- 38 -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9.9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wpyhXtAAAAADAQAADwAAAAAAAAABACAAAAAiAAAAZHJzL2Rvd25y&#10;ZXYueG1sUEsBAhQAFAAAAAgAh07iQAmQl2/NAQAAlwMAAA4AAAAAAAAAAQAgAAAAH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5779983">
                    <w:pPr>
                      <w:pStyle w:val="5"/>
                      <w:jc w:val="center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- 38 -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48AF2C4A"/>
    <w:rsid w:val="00AC76C4"/>
    <w:rsid w:val="48AF2C4A"/>
    <w:rsid w:val="617863E7"/>
    <w:rsid w:val="7B3C06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2023-07-24T09:05:00Z</dcterms:created>
  <dc:creator>c</dc:creator>
  <cp:lastModifiedBy>JYZB</cp:lastModifiedBy>
  <dcterms:modified xsi:type="dcterms:W3CDTF">2026-06-30T02:41:40Z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A9CFD47640EC41BAB4DA3633B206F9CA_11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