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0222A">
      <w:pPr>
        <w:widowControl w:val="0"/>
        <w:spacing w:line="336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  <w:t>分项价格表</w:t>
      </w:r>
    </w:p>
    <w:p w14:paraId="66320AB2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7E6D0E83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项目编号：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20E2B85A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货币：人民币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  单位：元</w:t>
      </w:r>
    </w:p>
    <w:tbl>
      <w:tblPr>
        <w:tblStyle w:val="7"/>
        <w:tblW w:w="873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14:paraId="1D5F1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51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B9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B4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7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40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85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8F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28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76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</w:tr>
      <w:tr w14:paraId="121D6F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5D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37131B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  <w:t>凿岩仿真机器人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44D0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D157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AA4D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AAAE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2EB8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28D7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6756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5C0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16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BC37CBD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钻孔仿真机器人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3040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E4D4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1249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C5C1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07A8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8566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735F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6B2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B7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140BC6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露天矿爆破孔装填一体化仿真机器人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CC5A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7819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6C06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4AE9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0953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49E4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8AD5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922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6C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9949CE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铲装机器人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0C44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55C5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44EF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D07A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A93A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4ED0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417E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8F0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3C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A74C2D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智能无人挖掘仿真机器人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50A5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C5CB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879E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5AE1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755F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8D11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DA91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EF2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2C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60C1FC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矿山运输机器人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DEBE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C9A4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5850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B23E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775E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0063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62BA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B5A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D9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EDFBD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  <w:lang w:val="en-US" w:eastAsia="zh-CN"/>
              </w:rPr>
              <w:t>验孔机器人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8B2A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EBBC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AAAF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F936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7609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7EB1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C39D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41D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B8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17D0C9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轮式四足巡检机器人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F865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20EC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EF8C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B0C8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C80F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59DE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AC25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DD6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3B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3E32D0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人形机器人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F1CA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17E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EFCE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ABDF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84DC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9236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E648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4C9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8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9A7824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四足机器人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1C75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3228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30D9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D832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047B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22C8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FAEB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525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11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A22433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极端作业环境下感知仿真场景搭建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8F01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FAFE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EC16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EC48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0065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5450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DAFC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800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76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BCA73D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机器人仿真与数据闭环平台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1E39B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5CB2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1478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9DED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BE0C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DF5C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4FEC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230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51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39EC74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中长期采剥计划设计软件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CAD8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607F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E5C8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D127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E2B7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0B4E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04D1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BA2E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7D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5820B87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无人采矿三维矿体建模软件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4260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7775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EDB1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3F8C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E21A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1C4A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5B0A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359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BD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2590B7">
            <w:pPr>
              <w:pStyle w:val="9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采矿机器人集群智能调度与数据中枢平台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3956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06DD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AAE1F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277F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5BE4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476A3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CDC1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060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1E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9D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大写：</w:t>
            </w:r>
          </w:p>
        </w:tc>
      </w:tr>
      <w:tr w14:paraId="7121E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FBCA7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DA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小写：</w:t>
            </w:r>
          </w:p>
        </w:tc>
      </w:tr>
    </w:tbl>
    <w:p w14:paraId="50CD9448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说明：1.响应报价子目出现漏项或报价数量与招标文件要求不符的，将被视为无效投标。</w:t>
      </w:r>
    </w:p>
    <w:p w14:paraId="3122A8D2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7A80B54B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7C6269FF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6D9B9F87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6F6C3CB1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投标人名称(公章)：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5FCE9CBA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年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月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</w:t>
      </w:r>
    </w:p>
    <w:p w14:paraId="634E36CF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楷体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0B927856"/>
    <w:rsid w:val="133A4536"/>
    <w:rsid w:val="191C19E6"/>
    <w:rsid w:val="31BB7257"/>
    <w:rsid w:val="3618100F"/>
    <w:rsid w:val="37DE3C9F"/>
    <w:rsid w:val="3C89199A"/>
    <w:rsid w:val="3F7BD2DF"/>
    <w:rsid w:val="449E01E7"/>
    <w:rsid w:val="4A34483A"/>
    <w:rsid w:val="57056496"/>
    <w:rsid w:val="58C42399"/>
    <w:rsid w:val="59345076"/>
    <w:rsid w:val="595D4664"/>
    <w:rsid w:val="632113AE"/>
    <w:rsid w:val="654B6C74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Body Text"/>
    <w:basedOn w:val="1"/>
    <w:next w:val="5"/>
    <w:qFormat/>
    <w:uiPriority w:val="1"/>
    <w:rPr>
      <w:rFonts w:ascii="宋体" w:hAnsi="宋体" w:eastAsia="宋体" w:cs="宋体"/>
      <w:szCs w:val="21"/>
    </w:rPr>
  </w:style>
  <w:style w:type="paragraph" w:styleId="5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350</Words>
  <Characters>358</Characters>
  <Lines>0</Lines>
  <Paragraphs>0</Paragraphs>
  <TotalTime>0</TotalTime>
  <ScaleCrop>false</ScaleCrop>
  <LinksUpToDate>false</LinksUpToDate>
  <CharactersWithSpaces>469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2023-12-27T19:04:00Z</dcterms:created>
  <dc:creator>admin</dc:creator>
  <cp:lastModifiedBy>H</cp:lastModifiedBy>
  <dcterms:modified xsi:type="dcterms:W3CDTF">2026-06-26T10:55:34Z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