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供应商应提交的相关资格证明材料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6F517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（1）供应商须为具有独立承担民事责任能力的法人、其他组织或自然人；出具合法有效的营业执照或其他组织经营的合法凭证，自然人参与的提供其身份证明。 </w:t>
      </w:r>
    </w:p>
    <w:p w14:paraId="37288A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财务状况报告：提供2025年度经审计的完整有效财务报告(成立时间至投标文件递交截止时间不足一年的可提供成立后任意时段的资产负债表)，或其投标文件递交截止时间前六个月内基本开户银行出具的资信证明并附开户基本信息。 </w:t>
      </w:r>
    </w:p>
    <w:p w14:paraId="65F0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（3）社保缴纳证明：提供投标文件递交截止时间前近半年内任意一个月的社会保障资金缴存单据或社保机构开具的社会保险参保缴费情况证明；依法不需要缴纳社会保障资金的供应商应提供相关证明文件。 </w:t>
      </w:r>
    </w:p>
    <w:p w14:paraId="435324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税收缴纳证明：提供投标文件递交截止时间前近半年内任意一个月的依法缴纳税收的相关凭据(时间以税款所属日期为准)，凭据应有税务机关或代收机关的公章或业务专用章；依法免税或无须缴纳税收的供应商，应提供相应证明文件。 </w:t>
      </w:r>
    </w:p>
    <w:p w14:paraId="6D194F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（5）具有履行合同所必需的设备和专业技术能力的书面承诺</w:t>
      </w:r>
      <w:r>
        <w:rPr>
          <w:rFonts w:hint="eastAsia" w:ascii="仿宋" w:hAnsi="仿宋" w:eastAsia="仿宋" w:cs="仿宋"/>
          <w:b/>
          <w:bCs/>
          <w:sz w:val="28"/>
          <w:szCs w:val="28"/>
          <w:lang w:val="en-US" w:eastAsia="zh-CN"/>
        </w:rPr>
        <w:t>(格式详见附件1)</w:t>
      </w:r>
      <w:r>
        <w:rPr>
          <w:rFonts w:hint="eastAsia" w:ascii="仿宋" w:hAnsi="仿宋" w:eastAsia="仿宋" w:cs="仿宋"/>
          <w:b w:val="0"/>
          <w:bCs w:val="0"/>
          <w:sz w:val="28"/>
          <w:szCs w:val="28"/>
          <w:lang w:val="en-US" w:eastAsia="zh-CN"/>
        </w:rPr>
        <w:t> 。</w:t>
      </w:r>
    </w:p>
    <w:p w14:paraId="486E8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（6）提供参加政府采购活动前三年内在经营活动中没有重大违法记录的书面声明。</w:t>
      </w:r>
      <w:r>
        <w:rPr>
          <w:rFonts w:hint="eastAsia" w:ascii="仿宋" w:hAnsi="仿宋" w:eastAsia="仿宋" w:cs="仿宋"/>
          <w:b/>
          <w:bCs/>
          <w:sz w:val="28"/>
          <w:szCs w:val="28"/>
          <w:lang w:val="en-US" w:eastAsia="zh-CN"/>
        </w:rPr>
        <w:t>(格式详见附件2)</w:t>
      </w:r>
    </w:p>
    <w:p w14:paraId="0EE46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b/>
          <w:bCs/>
          <w:sz w:val="28"/>
          <w:szCs w:val="28"/>
          <w:lang w:val="en-US" w:eastAsia="zh-CN"/>
        </w:rPr>
        <w:t>（需在项目电子化交易系统中按要求填写《投标函》完成承诺并进行电子签章）</w:t>
      </w:r>
      <w:r>
        <w:rPr>
          <w:rFonts w:hint="eastAsia" w:ascii="仿宋" w:hAnsi="仿宋" w:eastAsia="仿宋" w:cs="仿宋"/>
          <w:b w:val="0"/>
          <w:bCs w:val="0"/>
          <w:sz w:val="28"/>
          <w:szCs w:val="28"/>
          <w:lang w:val="en-US" w:eastAsia="zh-CN"/>
        </w:rPr>
        <w:t>。</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二、特殊资格审查材料</w:t>
      </w:r>
    </w:p>
    <w:p w14:paraId="39ADA5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具备建筑工程施工总承包叁级以上（含叁级）资质，同时具有合格有效的安全生产许可证。拟派项目经理具备建筑工程专业二级以上（含二级）注册建造师执业资格和有效的安全生产考核合格证书，且未担任其他在建工程项目的项目经理，提供项目经理无在建承诺书</w:t>
      </w:r>
      <w:r>
        <w:rPr>
          <w:rFonts w:hint="eastAsia" w:ascii="仿宋" w:hAnsi="仿宋" w:eastAsia="仿宋" w:cs="仿宋"/>
          <w:b/>
          <w:bCs/>
          <w:sz w:val="28"/>
          <w:szCs w:val="28"/>
          <w:lang w:val="en-US" w:eastAsia="zh-CN"/>
        </w:rPr>
        <w:t>(格式详见附件3)</w:t>
      </w:r>
      <w:r>
        <w:rPr>
          <w:rFonts w:hint="eastAsia" w:ascii="仿宋" w:hAnsi="仿宋" w:eastAsia="仿宋" w:cs="仿宋"/>
          <w:b w:val="0"/>
          <w:bCs w:val="0"/>
          <w:sz w:val="28"/>
          <w:szCs w:val="28"/>
          <w:lang w:val="en-US" w:eastAsia="zh-CN"/>
        </w:rPr>
        <w:t>。</w:t>
      </w:r>
    </w:p>
    <w:p w14:paraId="645A22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2、法定代表人授权书（附法定代表人及被授权人身份证复印件），法定代表人直接参加投标，须提供法定代表人身份证明及身份证复印件</w:t>
      </w:r>
      <w:r>
        <w:rPr>
          <w:rFonts w:hint="eastAsia" w:ascii="仿宋" w:hAnsi="仿宋" w:eastAsia="仿宋" w:cs="仿宋"/>
          <w:b/>
          <w:bCs/>
          <w:sz w:val="28"/>
          <w:szCs w:val="28"/>
          <w:lang w:val="en-US" w:eastAsia="zh-CN"/>
        </w:rPr>
        <w:t>(格式详见附件4)</w:t>
      </w:r>
      <w:r>
        <w:rPr>
          <w:rFonts w:hint="eastAsia" w:ascii="仿宋" w:hAnsi="仿宋" w:eastAsia="仿宋" w:cs="仿宋"/>
          <w:b w:val="0"/>
          <w:bCs w:val="0"/>
          <w:sz w:val="28"/>
          <w:szCs w:val="28"/>
          <w:lang w:val="en-US" w:eastAsia="zh-CN"/>
        </w:rPr>
        <w:t>。</w:t>
      </w:r>
      <w:bookmarkStart w:id="0" w:name="_GoBack"/>
    </w:p>
    <w:bookmarkEnd w:id="0"/>
    <w:p w14:paraId="6347FF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14:paraId="3230C6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4、本项目为专门面向中小企业项目，供应商应为中型企业、小型企业或微型企业或监狱企业或残疾人福利性单位。供应商为中小企业的，提供《中小企业声明函》，监狱企业或残疾人福利性单位视同小微企业。</w:t>
      </w:r>
    </w:p>
    <w:p w14:paraId="28FF7E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备注：</w:t>
      </w:r>
      <w:r>
        <w:rPr>
          <w:rFonts w:hint="eastAsia" w:ascii="仿宋" w:hAnsi="仿宋" w:eastAsia="仿宋" w:cs="仿宋"/>
          <w:b w:val="0"/>
          <w:bCs w:val="0"/>
          <w:kern w:val="2"/>
          <w:sz w:val="28"/>
          <w:szCs w:val="28"/>
          <w:lang w:val="en-US" w:eastAsia="zh-CN" w:bidi="ar-SA"/>
        </w:rPr>
        <w:t>（1）</w:t>
      </w:r>
      <w:r>
        <w:rPr>
          <w:rFonts w:hint="eastAsia" w:ascii="仿宋" w:hAnsi="仿宋" w:eastAsia="仿宋" w:cs="仿宋"/>
          <w:b w:val="0"/>
          <w:bCs w:val="0"/>
          <w:sz w:val="28"/>
          <w:szCs w:val="28"/>
          <w:lang w:val="en-US" w:eastAsia="zh-CN"/>
        </w:rPr>
        <w:t>以上为供应商必备资格要求，资格证明文件无效或缺项投标文件按无效投标文件处理。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（2）法定代表人身份证明和法定代表人授权委托书应按招标文件给定的格式填写，其他资格证明文件提供复印件并加盖供应商公章。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大荔县教育体育局</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w:t>
      </w:r>
      <w:r>
        <w:rPr>
          <w:rFonts w:hint="eastAsia" w:ascii="仿宋" w:hAnsi="仿宋" w:eastAsia="仿宋" w:cs="仿宋"/>
          <w:sz w:val="24"/>
          <w:lang w:eastAsia="zh-CN"/>
        </w:rPr>
        <w:t>包投标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大荔县教育体育局</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w:t>
      </w:r>
      <w:r>
        <w:rPr>
          <w:rFonts w:hint="eastAsia" w:ascii="仿宋" w:hAnsi="仿宋" w:eastAsia="仿宋" w:cs="仿宋"/>
          <w:sz w:val="24"/>
          <w:lang w:eastAsia="zh-CN"/>
        </w:rPr>
        <w:t>包</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32A22F41">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3</w:t>
      </w:r>
    </w:p>
    <w:p w14:paraId="0F6293C8">
      <w:p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rPr>
        <w:t>项目经理</w:t>
      </w:r>
      <w:r>
        <w:rPr>
          <w:rFonts w:hint="eastAsia" w:ascii="仿宋" w:hAnsi="仿宋" w:eastAsia="仿宋" w:cs="仿宋"/>
          <w:b/>
          <w:bCs/>
          <w:color w:val="auto"/>
          <w:sz w:val="24"/>
          <w:szCs w:val="24"/>
          <w:lang w:val="en-US" w:eastAsia="zh-CN"/>
        </w:rPr>
        <w:t>无在建承诺书</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z w:val="24"/>
          <w:szCs w:val="24"/>
          <w:u w:val="single" w:color="auto"/>
        </w:rPr>
      </w:pPr>
    </w:p>
    <w:p w14:paraId="1235C59B">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u w:val="single" w:color="auto"/>
          <w:lang w:eastAsia="zh-CN"/>
        </w:rPr>
        <w:t>大荔县教育体育局</w:t>
      </w:r>
      <w:r>
        <w:rPr>
          <w:rFonts w:hint="eastAsia" w:ascii="仿宋" w:hAnsi="仿宋" w:eastAsia="仿宋" w:cs="仿宋"/>
          <w:color w:val="auto"/>
          <w:spacing w:val="0"/>
          <w:position w:val="0"/>
          <w:sz w:val="24"/>
          <w:szCs w:val="24"/>
        </w:rPr>
        <w:t>：</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我方在此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rPr>
        <w:t>，我方拟派往</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采购项目名称</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rPr>
        <w:t>的项目经理</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（姓名）  </w:t>
      </w:r>
      <w:r>
        <w:rPr>
          <w:rFonts w:hint="eastAsia" w:ascii="仿宋" w:hAnsi="仿宋" w:eastAsia="仿宋" w:cs="仿宋"/>
          <w:color w:val="auto"/>
          <w:spacing w:val="0"/>
          <w:position w:val="0"/>
          <w:sz w:val="24"/>
          <w:szCs w:val="24"/>
          <w:u w:val="none" w:color="auto"/>
          <w:lang w:eastAsia="zh-CN"/>
        </w:rPr>
        <w:t>，</w:t>
      </w:r>
      <w:r>
        <w:rPr>
          <w:rFonts w:hint="eastAsia" w:ascii="仿宋" w:hAnsi="仿宋" w:eastAsia="仿宋" w:cs="仿宋"/>
          <w:color w:val="auto"/>
          <w:spacing w:val="0"/>
          <w:position w:val="0"/>
          <w:sz w:val="24"/>
          <w:szCs w:val="24"/>
        </w:rPr>
        <w:t xml:space="preserve"> 现阶段没有担任任何在建工程项目的项目经理。</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val="en-US" w:eastAsia="zh-CN"/>
        </w:rPr>
      </w:pPr>
      <w:r>
        <w:rPr>
          <w:rFonts w:hint="eastAsia" w:ascii="仿宋" w:hAnsi="仿宋" w:eastAsia="仿宋" w:cs="仿宋"/>
          <w:color w:val="auto"/>
          <w:spacing w:val="0"/>
          <w:position w:val="0"/>
          <w:sz w:val="24"/>
          <w:szCs w:val="24"/>
        </w:rPr>
        <w:t>我方保证上述信息的真实和准确，并愿意承担因我方就此弄虚作假所引起的一</w:t>
      </w:r>
      <w:r>
        <w:rPr>
          <w:rFonts w:hint="eastAsia" w:ascii="仿宋" w:hAnsi="仿宋" w:eastAsia="仿宋" w:cs="仿宋"/>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eastAsia="zh-CN"/>
        </w:rPr>
      </w:pPr>
      <w:r>
        <w:rPr>
          <w:rFonts w:hint="eastAsia" w:ascii="仿宋" w:hAnsi="仿宋" w:eastAsia="仿宋" w:cs="仿宋"/>
          <w:color w:val="auto"/>
          <w:spacing w:val="0"/>
          <w:position w:val="0"/>
          <w:sz w:val="24"/>
          <w:szCs w:val="24"/>
        </w:rPr>
        <w:t>特此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仿宋" w:hAnsi="仿宋" w:eastAsia="仿宋" w:cs="仿宋"/>
          <w:color w:val="auto"/>
          <w:spacing w:val="0"/>
          <w:position w:val="0"/>
          <w:sz w:val="24"/>
          <w:szCs w:val="24"/>
        </w:rPr>
      </w:pPr>
    </w:p>
    <w:p w14:paraId="4B2578C9">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04A33BD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签名或盖章</w:t>
      </w:r>
      <w:r>
        <w:rPr>
          <w:rFonts w:hint="eastAsia" w:ascii="仿宋" w:hAnsi="仿宋" w:eastAsia="仿宋" w:cs="仿宋"/>
          <w:sz w:val="24"/>
          <w:szCs w:val="24"/>
          <w:highlight w:val="none"/>
        </w:rPr>
        <w:t>）</w:t>
      </w:r>
    </w:p>
    <w:p w14:paraId="4F9E725A">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10A330FC">
      <w:pPr>
        <w:rPr>
          <w:rFonts w:hint="eastAsia" w:ascii="仿宋" w:hAnsi="仿宋" w:eastAsia="仿宋" w:cs="仿宋"/>
          <w:sz w:val="24"/>
          <w:szCs w:val="24"/>
        </w:rPr>
      </w:pPr>
    </w:p>
    <w:p w14:paraId="3A11FA7A">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4</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（合同包</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（采购项目名称）投标文件、签订合同和全权处理一切与之有关的事宜，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w:t>
      </w:r>
      <w:r>
        <w:rPr>
          <w:rFonts w:hint="eastAsia" w:ascii="仿宋" w:hAnsi="仿宋" w:eastAsia="仿宋" w:cs="仿宋"/>
          <w:kern w:val="0"/>
          <w:szCs w:val="21"/>
          <w:highlight w:val="none"/>
          <w:lang w:val="en-US" w:eastAsia="zh-CN"/>
        </w:rPr>
        <w:t>投标</w:t>
      </w:r>
      <w:r>
        <w:rPr>
          <w:rFonts w:hint="eastAsia" w:ascii="仿宋" w:hAnsi="仿宋" w:eastAsia="仿宋" w:cs="仿宋"/>
          <w:kern w:val="0"/>
          <w:szCs w:val="21"/>
          <w:highlight w:val="none"/>
        </w:rPr>
        <w:t>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法定代表人</w:t>
      </w:r>
      <w:r>
        <w:rPr>
          <w:rFonts w:hint="eastAsia" w:ascii="仿宋" w:hAnsi="仿宋" w:eastAsia="仿宋" w:cs="仿宋"/>
          <w:szCs w:val="21"/>
          <w:highlight w:val="none"/>
          <w:lang w:eastAsia="zh-CN"/>
        </w:rPr>
        <w:t>：</w:t>
      </w:r>
      <w:r>
        <w:rPr>
          <w:rFonts w:hint="eastAsia" w:ascii="仿宋" w:hAnsi="仿宋" w:eastAsia="仿宋" w:cs="仿宋"/>
          <w:szCs w:val="21"/>
          <w:highlight w:val="non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2B01361"/>
    <w:rsid w:val="07CE33CA"/>
    <w:rsid w:val="08057E73"/>
    <w:rsid w:val="0C831895"/>
    <w:rsid w:val="0FE64614"/>
    <w:rsid w:val="117B0F42"/>
    <w:rsid w:val="14767F5E"/>
    <w:rsid w:val="175005C5"/>
    <w:rsid w:val="19AF1F1B"/>
    <w:rsid w:val="1D0D503A"/>
    <w:rsid w:val="22610164"/>
    <w:rsid w:val="24622476"/>
    <w:rsid w:val="2DAD69FD"/>
    <w:rsid w:val="33623F8C"/>
    <w:rsid w:val="37661A13"/>
    <w:rsid w:val="41287D39"/>
    <w:rsid w:val="48FB0037"/>
    <w:rsid w:val="4A111CB3"/>
    <w:rsid w:val="4F003725"/>
    <w:rsid w:val="569A4847"/>
    <w:rsid w:val="5DDE1A54"/>
    <w:rsid w:val="5FB61ADC"/>
    <w:rsid w:val="6F016B3F"/>
    <w:rsid w:val="75921CA1"/>
    <w:rsid w:val="79AA6B25"/>
    <w:rsid w:val="7AD63012"/>
    <w:rsid w:val="7B790A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2121</Words>
  <Characters>2186</Characters>
  <Lines>0</Lines>
  <Paragraphs>0</Paragraphs>
  <TotalTime>9</TotalTime>
  <ScaleCrop>false</ScaleCrop>
  <LinksUpToDate>false</LinksUpToDate>
  <CharactersWithSpaces>2831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陌生</cp:lastModifiedBy>
  <dcterms:modified xsi:type="dcterms:W3CDTF">2026-06-25T01:40:21Z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C0B11EF14FDE43C983E24C5E1F4CEEE4_12</vt:lpwstr>
  </property>
  <property fmtid="{D5CDD505-2E9C-101B-9397-08002B2CF9AE}" pid="4" name="KSOTemplateDocerSaveRecord">
    <vt:lpwstr>eyJoZGlkIjoiYTlkYzhjYjExZTZiOTU4YWFkMDUyOTdkYjg4ZTRjYTAiLCJ1c2VySWQiOiI0NzU4OTAwMzkifQ==</vt:lpwstr>
  </property>
</Properties>
</file>