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2396F1">
      <w:pPr>
        <w:pStyle w:val="5"/>
        <w:jc w:val="center"/>
        <w:rPr>
          <w:rFonts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5505F1E"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</w:t>
      </w:r>
      <w:r>
        <w:rPr>
          <w:rFonts w:ascii="宋体" w:hAnsi="宋体"/>
          <w:sz w:val="24"/>
        </w:rPr>
        <w:t xml:space="preserve"> </w:t>
      </w:r>
    </w:p>
    <w:p w14:paraId="6BA16BAB">
      <w:pPr>
        <w:kinsoku w:val="0"/>
        <w:spacing w:line="500" w:lineRule="exact"/>
        <w:ind w:firstLine="120" w:firstLineChars="50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r>
        <w:rPr>
          <w:rFonts w:ascii="宋体" w:hAnsi="宋体"/>
          <w:sz w:val="24"/>
        </w:rPr>
        <w:t xml:space="preserve">     </w:t>
      </w:r>
      <w:r>
        <w:rPr>
          <w:rFonts w:hint="eastAsia" w:ascii="宋体" w:hAnsi="宋体"/>
          <w:sz w:val="24"/>
        </w:rPr>
        <w:t>共   页，第   页</w:t>
      </w:r>
    </w:p>
    <w:tbl>
      <w:tblPr>
        <w:tblStyle w:val="10"/>
        <w:tblW w:w="935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368"/>
        <w:gridCol w:w="1012"/>
        <w:gridCol w:w="769"/>
        <w:gridCol w:w="922"/>
        <w:gridCol w:w="747"/>
        <w:gridCol w:w="806"/>
        <w:gridCol w:w="750"/>
        <w:gridCol w:w="1197"/>
        <w:gridCol w:w="1276"/>
      </w:tblGrid>
      <w:tr w14:paraId="3A4F35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58" w:hRule="atLeast"/>
          <w:jc w:val="center"/>
        </w:trPr>
        <w:tc>
          <w:tcPr>
            <w:tcW w:w="504" w:type="dxa"/>
            <w:vAlign w:val="center"/>
          </w:tcPr>
          <w:p w14:paraId="16768517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序号</w:t>
            </w:r>
          </w:p>
        </w:tc>
        <w:tc>
          <w:tcPr>
            <w:tcW w:w="1368" w:type="dxa"/>
            <w:vAlign w:val="center"/>
          </w:tcPr>
          <w:p w14:paraId="022E59B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产品名称</w:t>
            </w:r>
          </w:p>
        </w:tc>
        <w:tc>
          <w:tcPr>
            <w:tcW w:w="1012" w:type="dxa"/>
            <w:vAlign w:val="center"/>
          </w:tcPr>
          <w:p w14:paraId="20D485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品牌</w:t>
            </w:r>
          </w:p>
        </w:tc>
        <w:tc>
          <w:tcPr>
            <w:tcW w:w="769" w:type="dxa"/>
            <w:vAlign w:val="center"/>
          </w:tcPr>
          <w:p w14:paraId="376E943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规格型号</w:t>
            </w:r>
          </w:p>
        </w:tc>
        <w:tc>
          <w:tcPr>
            <w:tcW w:w="922" w:type="dxa"/>
            <w:vAlign w:val="center"/>
          </w:tcPr>
          <w:p w14:paraId="39074EFA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生产厂家</w:t>
            </w:r>
          </w:p>
        </w:tc>
        <w:tc>
          <w:tcPr>
            <w:tcW w:w="747" w:type="dxa"/>
            <w:vAlign w:val="center"/>
          </w:tcPr>
          <w:p w14:paraId="7EAF8A4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产地</w:t>
            </w:r>
          </w:p>
        </w:tc>
        <w:tc>
          <w:tcPr>
            <w:tcW w:w="806" w:type="dxa"/>
            <w:vAlign w:val="center"/>
          </w:tcPr>
          <w:p w14:paraId="70E866F6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单位</w:t>
            </w:r>
          </w:p>
        </w:tc>
        <w:tc>
          <w:tcPr>
            <w:tcW w:w="750" w:type="dxa"/>
            <w:vAlign w:val="center"/>
          </w:tcPr>
          <w:p w14:paraId="6E06767C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数量</w:t>
            </w:r>
          </w:p>
        </w:tc>
        <w:tc>
          <w:tcPr>
            <w:tcW w:w="1197" w:type="dxa"/>
            <w:vAlign w:val="center"/>
          </w:tcPr>
          <w:p w14:paraId="716F05A3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单价</w:t>
            </w:r>
          </w:p>
          <w:p w14:paraId="26BCBDB0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  <w:tc>
          <w:tcPr>
            <w:tcW w:w="1276" w:type="dxa"/>
            <w:vAlign w:val="center"/>
          </w:tcPr>
          <w:p w14:paraId="39F8B9C5"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合计</w:t>
            </w:r>
          </w:p>
          <w:p w14:paraId="7980FE66"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</w:t>
            </w:r>
            <w:r>
              <w:rPr>
                <w:rFonts w:hAnsi="宋体"/>
                <w:b/>
                <w:sz w:val="24"/>
              </w:rPr>
              <w:t>万</w:t>
            </w:r>
            <w:r>
              <w:rPr>
                <w:rFonts w:hint="eastAsia" w:hAnsi="宋体"/>
                <w:b/>
                <w:sz w:val="24"/>
              </w:rPr>
              <w:t>元</w:t>
            </w:r>
            <w:r>
              <w:rPr>
                <w:rFonts w:hint="eastAsia"/>
                <w:b/>
                <w:sz w:val="24"/>
              </w:rPr>
              <w:t>）</w:t>
            </w:r>
          </w:p>
        </w:tc>
      </w:tr>
      <w:tr w14:paraId="3FBCB7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29B2518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368" w:type="dxa"/>
            <w:vAlign w:val="center"/>
          </w:tcPr>
          <w:p w14:paraId="03F43E1F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1CDEBB4C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1E0DD929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4C674A38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741CD23E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7063B793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21B5F2DB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58D19122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3FECED6A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1CA020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772D3292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368" w:type="dxa"/>
            <w:vAlign w:val="center"/>
          </w:tcPr>
          <w:p w14:paraId="286F6F3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3C186DE7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2B4125C3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59787851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10055345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5A81902C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0A2D1555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73F860BF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6E5016F5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6C77EA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504" w:type="dxa"/>
            <w:vAlign w:val="center"/>
          </w:tcPr>
          <w:p w14:paraId="4BD2FC05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368" w:type="dxa"/>
            <w:vAlign w:val="center"/>
          </w:tcPr>
          <w:p w14:paraId="680811A1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012" w:type="dxa"/>
            <w:vAlign w:val="center"/>
          </w:tcPr>
          <w:p w14:paraId="55D4E238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69" w:type="dxa"/>
            <w:vAlign w:val="center"/>
          </w:tcPr>
          <w:p w14:paraId="5F26678E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22" w:type="dxa"/>
            <w:vAlign w:val="center"/>
          </w:tcPr>
          <w:p w14:paraId="2C551EFF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47" w:type="dxa"/>
            <w:vAlign w:val="center"/>
          </w:tcPr>
          <w:p w14:paraId="33DB2CFD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806" w:type="dxa"/>
            <w:vAlign w:val="center"/>
          </w:tcPr>
          <w:p w14:paraId="0FE30DD8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750" w:type="dxa"/>
            <w:vAlign w:val="center"/>
          </w:tcPr>
          <w:p w14:paraId="4684C095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197" w:type="dxa"/>
            <w:vAlign w:val="center"/>
          </w:tcPr>
          <w:p w14:paraId="6021EB83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  <w:tc>
          <w:tcPr>
            <w:tcW w:w="1276" w:type="dxa"/>
            <w:vAlign w:val="center"/>
          </w:tcPr>
          <w:p w14:paraId="7802D92A">
            <w:pPr>
              <w:pStyle w:val="5"/>
              <w:spacing w:line="400" w:lineRule="exact"/>
              <w:rPr>
                <w:rFonts w:hAnsi="宋体"/>
                <w:sz w:val="24"/>
              </w:rPr>
            </w:pPr>
          </w:p>
        </w:tc>
      </w:tr>
      <w:tr w14:paraId="1D5F46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vAlign w:val="center"/>
          </w:tcPr>
          <w:p w14:paraId="7F6B5323">
            <w:pPr>
              <w:pStyle w:val="5"/>
              <w:spacing w:line="400" w:lineRule="exact"/>
              <w:rPr>
                <w:rFonts w:hAnsi="宋体"/>
                <w:sz w:val="24"/>
              </w:rPr>
            </w:pPr>
            <w:r>
              <w:rPr>
                <w:rFonts w:hint="eastAsia" w:hAnsi="宋体"/>
                <w:sz w:val="24"/>
              </w:rPr>
              <w:t xml:space="preserve">投标报价（人民币大写）：                            （¥               </w:t>
            </w:r>
            <w:r>
              <w:rPr>
                <w:rFonts w:hint="eastAsia" w:hAnsi="宋体"/>
                <w:b/>
                <w:sz w:val="24"/>
              </w:rPr>
              <w:t>万元</w:t>
            </w:r>
            <w:r>
              <w:rPr>
                <w:rFonts w:hint="eastAsia" w:hAnsi="宋体"/>
                <w:sz w:val="24"/>
              </w:rPr>
              <w:t>）</w:t>
            </w:r>
          </w:p>
        </w:tc>
      </w:tr>
      <w:tr w14:paraId="37C64D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935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DDA86">
            <w:pPr>
              <w:pStyle w:val="5"/>
              <w:spacing w:line="400" w:lineRule="exact"/>
              <w:rPr>
                <w:rFonts w:hAnsi="宋体"/>
                <w:b/>
                <w:sz w:val="24"/>
              </w:rPr>
            </w:pPr>
            <w:r>
              <w:rPr>
                <w:rFonts w:hint="eastAsia" w:hAnsi="宋体"/>
                <w:b/>
                <w:sz w:val="24"/>
              </w:rPr>
              <w:t>备注：表内报价内容以万元为单位。</w:t>
            </w:r>
          </w:p>
        </w:tc>
      </w:tr>
    </w:tbl>
    <w:p w14:paraId="4AED67DB">
      <w:pPr>
        <w:kinsoku w:val="0"/>
        <w:spacing w:line="500" w:lineRule="exact"/>
        <w:ind w:right="-340" w:rightChars="-162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注：本表中的“投标报价”与“报价表”中的“投标报价”一致,各子项分别报价。</w:t>
      </w:r>
    </w:p>
    <w:p w14:paraId="2F9E924F">
      <w:pPr>
        <w:pStyle w:val="5"/>
        <w:rPr>
          <w:rFonts w:hAnsi="宋体"/>
          <w:sz w:val="24"/>
        </w:rPr>
      </w:pPr>
    </w:p>
    <w:p w14:paraId="4F0DAFD8">
      <w:pPr>
        <w:pStyle w:val="5"/>
        <w:rPr>
          <w:rFonts w:hAnsi="宋体"/>
          <w:sz w:val="24"/>
        </w:rPr>
      </w:pPr>
    </w:p>
    <w:p w14:paraId="0E5D6742">
      <w:pPr>
        <w:pStyle w:val="5"/>
        <w:rPr>
          <w:rFonts w:hAnsi="宋体"/>
          <w:sz w:val="24"/>
        </w:rPr>
      </w:pPr>
      <w:r>
        <w:rPr>
          <w:rFonts w:hint="eastAsia" w:hAnsi="宋体"/>
          <w:sz w:val="24"/>
        </w:rPr>
        <w:t xml:space="preserve">  </w:t>
      </w:r>
    </w:p>
    <w:p w14:paraId="5F5DAFBC">
      <w:pPr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投标人全称（公章）：</w:t>
      </w:r>
      <w:r>
        <w:rPr>
          <w:rFonts w:hint="eastAsia" w:ascii="宋体" w:hAnsi="宋体"/>
          <w:sz w:val="24"/>
          <w:u w:val="single"/>
        </w:rPr>
        <w:t xml:space="preserve">              </w:t>
      </w:r>
      <w:r>
        <w:rPr>
          <w:rFonts w:ascii="宋体" w:hAnsi="宋体"/>
          <w:sz w:val="24"/>
          <w:u w:val="single"/>
        </w:rPr>
        <w:t xml:space="preserve">            </w:t>
      </w:r>
      <w:r>
        <w:rPr>
          <w:rFonts w:hint="eastAsia" w:ascii="宋体" w:hAnsi="宋体"/>
          <w:sz w:val="24"/>
          <w:u w:val="single"/>
        </w:rPr>
        <w:t xml:space="preserve"> </w:t>
      </w:r>
      <w:r>
        <w:rPr>
          <w:rFonts w:hint="eastAsia" w:ascii="宋体" w:hAnsi="宋体"/>
          <w:sz w:val="24"/>
        </w:rPr>
        <w:t xml:space="preserve">   </w:t>
      </w:r>
    </w:p>
    <w:p w14:paraId="43AB4FF0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                  </w:t>
      </w:r>
    </w:p>
    <w:p w14:paraId="706B3AD2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法定代表人或被授权人（签字或</w:t>
      </w:r>
      <w:r>
        <w:rPr>
          <w:rFonts w:ascii="宋体" w:hAnsi="宋体"/>
          <w:sz w:val="24"/>
        </w:rPr>
        <w:t>盖章</w:t>
      </w:r>
      <w:r>
        <w:rPr>
          <w:rFonts w:hint="eastAsia" w:ascii="宋体" w:hAnsi="宋体"/>
          <w:sz w:val="24"/>
        </w:rPr>
        <w:t>）：</w:t>
      </w:r>
      <w:r>
        <w:rPr>
          <w:rFonts w:hint="eastAsia" w:ascii="宋体" w:hAnsi="宋体"/>
          <w:sz w:val="24"/>
          <w:u w:val="single"/>
        </w:rPr>
        <w:t xml:space="preserve">       </w:t>
      </w:r>
      <w:r>
        <w:rPr>
          <w:rFonts w:ascii="宋体" w:hAnsi="宋体"/>
          <w:sz w:val="24"/>
          <w:u w:val="single"/>
        </w:rPr>
        <w:t xml:space="preserve">    </w:t>
      </w:r>
      <w:r>
        <w:rPr>
          <w:rFonts w:hint="eastAsia" w:ascii="宋体" w:hAnsi="宋体"/>
          <w:sz w:val="24"/>
        </w:rPr>
        <w:t xml:space="preserve">                                                       </w:t>
      </w:r>
    </w:p>
    <w:p w14:paraId="1ECCD250">
      <w:pPr>
        <w:pStyle w:val="5"/>
        <w:rPr>
          <w:rFonts w:hAnsi="宋体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3NzA2ZWY3YmE1OGI0MDA2YjcwNzBlYjRjYzVmYzcifQ=="/>
  </w:docVars>
  <w:rsids>
    <w:rsidRoot w:val="001412B3"/>
    <w:rsid w:val="0004167E"/>
    <w:rsid w:val="00045C77"/>
    <w:rsid w:val="00066918"/>
    <w:rsid w:val="00066EE3"/>
    <w:rsid w:val="000D0782"/>
    <w:rsid w:val="000F32EB"/>
    <w:rsid w:val="001412B3"/>
    <w:rsid w:val="001B1DEB"/>
    <w:rsid w:val="001E02E5"/>
    <w:rsid w:val="00226020"/>
    <w:rsid w:val="00255C62"/>
    <w:rsid w:val="00290B72"/>
    <w:rsid w:val="002A5695"/>
    <w:rsid w:val="00422130"/>
    <w:rsid w:val="004B3D19"/>
    <w:rsid w:val="004D2201"/>
    <w:rsid w:val="00547D9D"/>
    <w:rsid w:val="00625EE1"/>
    <w:rsid w:val="006A1318"/>
    <w:rsid w:val="006C7154"/>
    <w:rsid w:val="006E0BBE"/>
    <w:rsid w:val="007B09A3"/>
    <w:rsid w:val="007B6EFC"/>
    <w:rsid w:val="008505AD"/>
    <w:rsid w:val="00852F7F"/>
    <w:rsid w:val="00877ED3"/>
    <w:rsid w:val="008B584A"/>
    <w:rsid w:val="00914246"/>
    <w:rsid w:val="00982598"/>
    <w:rsid w:val="009A4E56"/>
    <w:rsid w:val="00A575E3"/>
    <w:rsid w:val="00B216E8"/>
    <w:rsid w:val="00B32B91"/>
    <w:rsid w:val="00B3661B"/>
    <w:rsid w:val="00B6711E"/>
    <w:rsid w:val="00B726CC"/>
    <w:rsid w:val="00B76FD4"/>
    <w:rsid w:val="00BA22D0"/>
    <w:rsid w:val="00BD73C2"/>
    <w:rsid w:val="00BE25E0"/>
    <w:rsid w:val="00BE30B6"/>
    <w:rsid w:val="00EC413B"/>
    <w:rsid w:val="0AAC152F"/>
    <w:rsid w:val="374E445F"/>
    <w:rsid w:val="4DA271D3"/>
    <w:rsid w:val="5E9C0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  <w:style w:type="paragraph" w:styleId="4">
    <w:name w:val="Body Text"/>
    <w:basedOn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5">
    <w:name w:val="Plain Text"/>
    <w:basedOn w:val="1"/>
    <w:link w:val="15"/>
    <w:qFormat/>
    <w:uiPriority w:val="99"/>
    <w:rPr>
      <w:rFonts w:ascii="宋体" w:hAnsi="Courier New" w:cs="Courier New"/>
      <w:szCs w:val="21"/>
    </w:rPr>
  </w:style>
  <w:style w:type="paragraph" w:styleId="6">
    <w:name w:val="footer"/>
    <w:basedOn w:val="1"/>
    <w:link w:val="14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7">
    <w:name w:val="header"/>
    <w:basedOn w:val="1"/>
    <w:link w:val="13"/>
    <w:qFormat/>
    <w:uiPriority w:val="0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8">
    <w:name w:val="Body Text 2"/>
    <w:basedOn w:val="1"/>
    <w:qFormat/>
    <w:uiPriority w:val="0"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9">
    <w:name w:val="Normal (Web)"/>
    <w:basedOn w:val="1"/>
    <w:qFormat/>
    <w:uiPriority w:val="99"/>
    <w:pPr>
      <w:widowControl/>
      <w:adjustRightInd w:val="0"/>
      <w:snapToGrid w:val="0"/>
      <w:spacing w:line="360" w:lineRule="auto"/>
      <w:ind w:left="209" w:hanging="209" w:hangingChars="87"/>
      <w:jc w:val="left"/>
    </w:pPr>
    <w:rPr>
      <w:rFonts w:ascii="宋体" w:hAnsi="宋体" w:cs="宋体"/>
      <w:b/>
      <w:bCs/>
      <w:kern w:val="0"/>
      <w:sz w:val="24"/>
      <w:shd w:val="clear" w:color="auto" w:fill="FFFFFF"/>
    </w:rPr>
  </w:style>
  <w:style w:type="character" w:styleId="12">
    <w:name w:val="Hyperlink"/>
    <w:qFormat/>
    <w:uiPriority w:val="99"/>
    <w:rPr>
      <w:color w:val="0000FF"/>
      <w:u w:val="single"/>
    </w:rPr>
  </w:style>
  <w:style w:type="character" w:customStyle="1" w:styleId="13">
    <w:name w:val="页眉 字符"/>
    <w:basedOn w:val="11"/>
    <w:link w:val="7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4">
    <w:name w:val="页脚 字符"/>
    <w:basedOn w:val="11"/>
    <w:link w:val="6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5">
    <w:name w:val="纯文本 字符"/>
    <w:link w:val="5"/>
    <w:qFormat/>
    <w:locked/>
    <w:uiPriority w:val="99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191</Words>
  <Characters>191</Characters>
  <Lines>62</Lines>
  <Paragraphs>37</Paragraphs>
  <TotalTime>0</TotalTime>
  <ScaleCrop>false</ScaleCrop>
  <LinksUpToDate>false</LinksUpToDate>
  <CharactersWithSpaces>271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2023-07-21T07:31:00Z</dcterms:created>
  <dc:creator>123</dc:creator>
  <cp:lastModifiedBy>～果Fruit%Tiramisu</cp:lastModifiedBy>
  <dcterms:modified xsi:type="dcterms:W3CDTF">2026-08-03T10:49:09Z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1A13B29B7CE3490DADC259E2342FADB2</vt:lpwstr>
  </property>
  <property fmtid="{D5CDD505-2E9C-101B-9397-08002B2CF9AE}" pid="4" name="KSOTemplateDocerSaveRecord">
    <vt:lpwstr>eyJoZGlkIjoiYTlhY2U2OWM3ZDdiYjk2OWQ4ZmViODcxMmM3ZmFlNGIiLCJ1c2VySWQiOiIzMjM0OTg5NjAifQ==</vt:lpwstr>
  </property>
</Properties>
</file>