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233E">
      <w:pPr>
        <w:pStyle w:val="13"/>
        <w:rPr>
          <w:rFonts w:hint="default" w:asciiTheme="minorEastAsia" w:hAnsiTheme="minorEastAsia"/>
          <w:color w:val="auto"/>
        </w:rPr>
      </w:pPr>
      <w:r>
        <w:rPr>
          <w:rFonts w:asciiTheme="minorEastAsia" w:hAnsiTheme="minorEastAsia"/>
          <w:color w:val="auto"/>
          <w:sz w:val="24"/>
          <w:szCs w:val="24"/>
        </w:rPr>
        <w:t>详见附件：资格证明文件</w:t>
      </w:r>
    </w:p>
    <w:p w14:paraId="08F369D9">
      <w:pPr>
        <w:jc w:val="center"/>
        <w:rPr>
          <w:rFonts w:asciiTheme="minorEastAsia" w:hAnsiTheme="minorEastAsia"/>
          <w:color w:val="auto"/>
        </w:rPr>
      </w:pPr>
      <w:r>
        <w:rPr>
          <w:rFonts w:asciiTheme="minorEastAsia" w:hAnsiTheme="minorEastAsia"/>
          <w:b/>
          <w:bCs/>
          <w:color w:val="auto"/>
          <w:sz w:val="28"/>
          <w:szCs w:val="28"/>
        </w:rPr>
        <w:t>资格证明文件</w:t>
      </w:r>
    </w:p>
    <w:p w14:paraId="1BD4AB65">
      <w:pPr>
        <w:spacing w:line="360" w:lineRule="auto"/>
        <w:rPr>
          <w:rFonts w:cs="宋体" w:asciiTheme="minorEastAsia" w:hAnsiTheme="minorEastAsia"/>
          <w:color w:val="auto"/>
          <w:sz w:val="24"/>
        </w:rPr>
      </w:pPr>
      <w:bookmarkStart w:id="0" w:name="_Hlk168060709"/>
      <w:r>
        <w:rPr>
          <w:rFonts w:hint="eastAsia" w:asciiTheme="minorEastAsia" w:hAnsiTheme="minorEastAsia" w:eastAsiaTheme="minorEastAsia" w:cstheme="minorEastAsia"/>
          <w:b/>
          <w:bCs/>
          <w:color w:val="auto"/>
          <w:sz w:val="24"/>
        </w:rPr>
        <w:t>1.基本资格条件：</w:t>
      </w:r>
    </w:p>
    <w:p w14:paraId="4A7D1CD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63F2D92A">
      <w:pPr>
        <w:rPr>
          <w:rFonts w:hint="eastAsia" w:asciiTheme="minorEastAsia" w:hAnsiTheme="minorEastAsia"/>
          <w:color w:val="auto"/>
        </w:rPr>
      </w:pPr>
    </w:p>
    <w:p w14:paraId="3732805A">
      <w:pPr>
        <w:rPr>
          <w:rFonts w:hint="eastAsia" w:asciiTheme="minorEastAsia" w:hAnsiTheme="minorEastAsia"/>
          <w:color w:val="auto"/>
        </w:rPr>
      </w:pPr>
    </w:p>
    <w:p w14:paraId="191C4945">
      <w:pPr>
        <w:rPr>
          <w:rFonts w:hint="eastAsia" w:asciiTheme="minorEastAsia" w:hAnsiTheme="minorEastAsia"/>
          <w:color w:val="auto"/>
        </w:rPr>
      </w:pPr>
    </w:p>
    <w:p w14:paraId="59D20E88">
      <w:pPr>
        <w:rPr>
          <w:rFonts w:hint="eastAsia" w:asciiTheme="minorEastAsia" w:hAnsiTheme="minorEastAsia"/>
          <w:color w:val="auto"/>
        </w:rPr>
      </w:pPr>
    </w:p>
    <w:p w14:paraId="11016AC0">
      <w:pPr>
        <w:rPr>
          <w:rFonts w:hint="eastAsia" w:asciiTheme="minorEastAsia" w:hAnsiTheme="minorEastAsia"/>
          <w:color w:val="auto"/>
        </w:rPr>
      </w:pPr>
    </w:p>
    <w:p w14:paraId="3D79AC04">
      <w:pPr>
        <w:rPr>
          <w:rFonts w:hint="eastAsia" w:asciiTheme="minorEastAsia" w:hAnsiTheme="minorEastAsia"/>
          <w:color w:val="auto"/>
        </w:rPr>
      </w:pPr>
    </w:p>
    <w:p w14:paraId="27A16E02">
      <w:pPr>
        <w:rPr>
          <w:rFonts w:hint="eastAsia" w:asciiTheme="minorEastAsia" w:hAnsiTheme="minorEastAsia"/>
          <w:color w:val="auto"/>
        </w:rPr>
      </w:pPr>
    </w:p>
    <w:p w14:paraId="432624B7">
      <w:pPr>
        <w:rPr>
          <w:rFonts w:hint="eastAsia" w:asciiTheme="minorEastAsia" w:hAnsiTheme="minorEastAsia"/>
          <w:color w:val="auto"/>
        </w:rPr>
      </w:pPr>
    </w:p>
    <w:p w14:paraId="76532EFB">
      <w:pPr>
        <w:rPr>
          <w:rFonts w:hint="eastAsia" w:asciiTheme="minorEastAsia" w:hAnsiTheme="minorEastAsia"/>
          <w:color w:val="auto"/>
        </w:rPr>
      </w:pPr>
    </w:p>
    <w:p w14:paraId="5208F2F8">
      <w:pPr>
        <w:rPr>
          <w:rFonts w:hint="eastAsia" w:asciiTheme="minorEastAsia" w:hAnsiTheme="minorEastAsia"/>
          <w:color w:val="auto"/>
        </w:rPr>
      </w:pPr>
    </w:p>
    <w:p w14:paraId="26F15E1A">
      <w:pPr>
        <w:rPr>
          <w:rFonts w:hint="eastAsia" w:asciiTheme="minorEastAsia" w:hAnsiTheme="minorEastAsia"/>
          <w:color w:val="auto"/>
        </w:rPr>
      </w:pPr>
    </w:p>
    <w:p w14:paraId="4253A136">
      <w:pPr>
        <w:rPr>
          <w:rFonts w:hint="eastAsia" w:asciiTheme="minorEastAsia" w:hAnsiTheme="minorEastAsia"/>
          <w:color w:val="auto"/>
        </w:rPr>
      </w:pPr>
    </w:p>
    <w:p w14:paraId="4C1BFB60">
      <w:pPr>
        <w:rPr>
          <w:rFonts w:hint="eastAsia" w:asciiTheme="minorEastAsia" w:hAnsiTheme="minorEastAsia"/>
          <w:color w:val="auto"/>
        </w:rPr>
      </w:pPr>
    </w:p>
    <w:p w14:paraId="4E8F519A">
      <w:pPr>
        <w:rPr>
          <w:rFonts w:hint="eastAsia" w:asciiTheme="minorEastAsia" w:hAnsiTheme="minorEastAsia"/>
          <w:color w:val="auto"/>
        </w:rPr>
      </w:pPr>
    </w:p>
    <w:p w14:paraId="28A445A4">
      <w:pPr>
        <w:rPr>
          <w:rFonts w:hint="eastAsia" w:asciiTheme="minorEastAsia" w:hAnsiTheme="minorEastAsia"/>
          <w:color w:val="auto"/>
        </w:rPr>
      </w:pPr>
    </w:p>
    <w:p w14:paraId="064E89B0">
      <w:pPr>
        <w:rPr>
          <w:rFonts w:hint="eastAsia" w:asciiTheme="minorEastAsia" w:hAnsiTheme="minorEastAsia"/>
          <w:color w:val="auto"/>
        </w:rPr>
      </w:pPr>
    </w:p>
    <w:p w14:paraId="25274F40">
      <w:pPr>
        <w:rPr>
          <w:rFonts w:hint="eastAsia" w:asciiTheme="minorEastAsia" w:hAnsiTheme="minorEastAsia"/>
          <w:color w:val="auto"/>
        </w:rPr>
      </w:pPr>
    </w:p>
    <w:p w14:paraId="576923BA">
      <w:pPr>
        <w:rPr>
          <w:rFonts w:hint="eastAsia" w:asciiTheme="minorEastAsia" w:hAnsiTheme="minorEastAsia"/>
          <w:color w:val="auto"/>
        </w:rPr>
      </w:pPr>
    </w:p>
    <w:p w14:paraId="60A38756">
      <w:pPr>
        <w:rPr>
          <w:rFonts w:hint="eastAsia" w:asciiTheme="minorEastAsia" w:hAnsiTheme="minorEastAsia"/>
          <w:color w:val="auto"/>
        </w:rPr>
      </w:pPr>
    </w:p>
    <w:p w14:paraId="41852D30">
      <w:pPr>
        <w:rPr>
          <w:rFonts w:hint="eastAsia" w:asciiTheme="minorEastAsia" w:hAnsiTheme="minorEastAsia"/>
          <w:color w:val="auto"/>
        </w:rPr>
      </w:pPr>
    </w:p>
    <w:p w14:paraId="3F7D3365">
      <w:pPr>
        <w:rPr>
          <w:rFonts w:hint="eastAsia" w:asciiTheme="minorEastAsia" w:hAnsiTheme="minorEastAsia"/>
          <w:color w:val="auto"/>
        </w:rPr>
      </w:pPr>
    </w:p>
    <w:p w14:paraId="3CA096D0">
      <w:pPr>
        <w:pStyle w:val="6"/>
        <w:ind w:firstLine="210"/>
        <w:rPr>
          <w:rFonts w:hint="eastAsia" w:asciiTheme="minorEastAsia" w:hAnsiTheme="minorEastAsia"/>
          <w:color w:val="auto"/>
        </w:rPr>
      </w:pPr>
    </w:p>
    <w:p w14:paraId="7C20BF01">
      <w:pPr>
        <w:pStyle w:val="6"/>
        <w:ind w:firstLine="210"/>
        <w:rPr>
          <w:rFonts w:hint="eastAsia" w:asciiTheme="minorEastAsia" w:hAnsiTheme="minorEastAsia"/>
          <w:color w:val="auto"/>
        </w:rPr>
      </w:pPr>
    </w:p>
    <w:p w14:paraId="6036D113">
      <w:pPr>
        <w:rPr>
          <w:rFonts w:hint="eastAsia" w:asciiTheme="minorEastAsia" w:hAnsiTheme="minorEastAsia"/>
          <w:color w:val="auto"/>
        </w:rPr>
      </w:pPr>
      <w:r>
        <w:rPr>
          <w:rFonts w:hint="eastAsia" w:asciiTheme="minorEastAsia" w:hAnsiTheme="minorEastAsia"/>
          <w:color w:val="auto"/>
        </w:rPr>
        <w:br w:type="page"/>
      </w:r>
    </w:p>
    <w:p w14:paraId="3452C88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w:t>
      </w:r>
      <w:r>
        <w:rPr>
          <w:rFonts w:hint="eastAsia" w:ascii="宋体" w:hAnsi="宋体" w:eastAsia="宋体" w:cs="宋体"/>
          <w:color w:val="auto"/>
          <w:sz w:val="24"/>
          <w:lang w:eastAsia="zh-CN"/>
        </w:rPr>
        <w:t>(财会【2023】15号)报告须在注册会计师行业统一监管平台备案并由该平台赋予二维码)</w:t>
      </w:r>
      <w:r>
        <w:rPr>
          <w:rFonts w:hint="eastAsia" w:cs="宋体" w:asciiTheme="minorEastAsia" w:hAnsiTheme="minorEastAsia"/>
          <w:color w:val="auto"/>
          <w:sz w:val="24"/>
        </w:rPr>
        <w:t>；</w:t>
      </w:r>
    </w:p>
    <w:p w14:paraId="4434DE4A">
      <w:pPr>
        <w:rPr>
          <w:rFonts w:hint="eastAsia" w:asciiTheme="minorEastAsia" w:hAnsiTheme="minorEastAsia"/>
          <w:color w:val="auto"/>
        </w:rPr>
      </w:pPr>
    </w:p>
    <w:p w14:paraId="1705C883">
      <w:pPr>
        <w:rPr>
          <w:rFonts w:hint="eastAsia" w:asciiTheme="minorEastAsia" w:hAnsiTheme="minorEastAsia"/>
          <w:color w:val="auto"/>
        </w:rPr>
      </w:pPr>
    </w:p>
    <w:p w14:paraId="0D2B51A7">
      <w:pPr>
        <w:rPr>
          <w:rFonts w:hint="eastAsia" w:asciiTheme="minorEastAsia" w:hAnsiTheme="minorEastAsia"/>
          <w:color w:val="auto"/>
        </w:rPr>
      </w:pPr>
    </w:p>
    <w:p w14:paraId="531CC75C">
      <w:pPr>
        <w:rPr>
          <w:rFonts w:hint="eastAsia" w:asciiTheme="minorEastAsia" w:hAnsiTheme="minorEastAsia"/>
          <w:color w:val="auto"/>
        </w:rPr>
      </w:pPr>
    </w:p>
    <w:p w14:paraId="6D03D0E8">
      <w:pPr>
        <w:rPr>
          <w:rFonts w:hint="eastAsia" w:asciiTheme="minorEastAsia" w:hAnsiTheme="minorEastAsia"/>
          <w:color w:val="auto"/>
        </w:rPr>
      </w:pPr>
    </w:p>
    <w:p w14:paraId="1A2CFC96">
      <w:pPr>
        <w:rPr>
          <w:rFonts w:hint="eastAsia" w:asciiTheme="minorEastAsia" w:hAnsiTheme="minorEastAsia"/>
          <w:color w:val="auto"/>
        </w:rPr>
      </w:pPr>
    </w:p>
    <w:p w14:paraId="75516BAC">
      <w:pPr>
        <w:rPr>
          <w:rFonts w:hint="eastAsia" w:asciiTheme="minorEastAsia" w:hAnsiTheme="minorEastAsia"/>
          <w:color w:val="auto"/>
        </w:rPr>
      </w:pPr>
    </w:p>
    <w:p w14:paraId="07D926A0">
      <w:pPr>
        <w:rPr>
          <w:rFonts w:hint="eastAsia" w:asciiTheme="minorEastAsia" w:hAnsiTheme="minorEastAsia"/>
          <w:color w:val="auto"/>
        </w:rPr>
      </w:pPr>
    </w:p>
    <w:p w14:paraId="7A6D05C0">
      <w:pPr>
        <w:rPr>
          <w:rFonts w:hint="eastAsia" w:asciiTheme="minorEastAsia" w:hAnsiTheme="minorEastAsia"/>
          <w:color w:val="auto"/>
        </w:rPr>
      </w:pPr>
    </w:p>
    <w:p w14:paraId="39AB288E">
      <w:pPr>
        <w:rPr>
          <w:rFonts w:hint="eastAsia" w:asciiTheme="minorEastAsia" w:hAnsiTheme="minorEastAsia"/>
          <w:color w:val="auto"/>
        </w:rPr>
      </w:pPr>
    </w:p>
    <w:p w14:paraId="464C04FA">
      <w:pPr>
        <w:rPr>
          <w:rFonts w:hint="eastAsia" w:asciiTheme="minorEastAsia" w:hAnsiTheme="minorEastAsia"/>
          <w:color w:val="auto"/>
        </w:rPr>
      </w:pPr>
    </w:p>
    <w:p w14:paraId="335DE775">
      <w:pPr>
        <w:rPr>
          <w:rFonts w:hint="eastAsia" w:asciiTheme="minorEastAsia" w:hAnsiTheme="minorEastAsia"/>
          <w:color w:val="auto"/>
        </w:rPr>
      </w:pPr>
    </w:p>
    <w:p w14:paraId="6E374370">
      <w:pPr>
        <w:rPr>
          <w:rFonts w:hint="eastAsia" w:asciiTheme="minorEastAsia" w:hAnsiTheme="minorEastAsia"/>
          <w:color w:val="auto"/>
        </w:rPr>
      </w:pPr>
    </w:p>
    <w:p w14:paraId="048740FE">
      <w:pPr>
        <w:rPr>
          <w:rFonts w:hint="eastAsia" w:asciiTheme="minorEastAsia" w:hAnsiTheme="minorEastAsia"/>
          <w:color w:val="auto"/>
        </w:rPr>
      </w:pPr>
    </w:p>
    <w:p w14:paraId="50DEEAF4">
      <w:pPr>
        <w:rPr>
          <w:rFonts w:hint="eastAsia" w:asciiTheme="minorEastAsia" w:hAnsiTheme="minorEastAsia"/>
          <w:color w:val="auto"/>
        </w:rPr>
      </w:pPr>
    </w:p>
    <w:p w14:paraId="10993F0E">
      <w:pPr>
        <w:rPr>
          <w:rFonts w:hint="eastAsia" w:asciiTheme="minorEastAsia" w:hAnsiTheme="minorEastAsia"/>
          <w:color w:val="auto"/>
        </w:rPr>
      </w:pPr>
    </w:p>
    <w:p w14:paraId="4FBAA772">
      <w:pPr>
        <w:rPr>
          <w:rFonts w:hint="eastAsia" w:asciiTheme="minorEastAsia" w:hAnsiTheme="minorEastAsia"/>
          <w:color w:val="auto"/>
        </w:rPr>
      </w:pPr>
    </w:p>
    <w:p w14:paraId="26A80789">
      <w:pPr>
        <w:rPr>
          <w:rFonts w:hint="eastAsia" w:asciiTheme="minorEastAsia" w:hAnsiTheme="minorEastAsia"/>
          <w:color w:val="auto"/>
        </w:rPr>
      </w:pPr>
    </w:p>
    <w:p w14:paraId="425BA741">
      <w:pPr>
        <w:rPr>
          <w:rFonts w:hint="eastAsia" w:asciiTheme="minorEastAsia" w:hAnsiTheme="minorEastAsia"/>
          <w:color w:val="auto"/>
        </w:rPr>
      </w:pPr>
    </w:p>
    <w:p w14:paraId="10C6239F">
      <w:pPr>
        <w:rPr>
          <w:rFonts w:hint="eastAsia" w:asciiTheme="minorEastAsia" w:hAnsiTheme="minorEastAsia"/>
          <w:color w:val="auto"/>
        </w:rPr>
      </w:pPr>
    </w:p>
    <w:p w14:paraId="0F811A06">
      <w:pPr>
        <w:pStyle w:val="6"/>
        <w:ind w:firstLine="210"/>
        <w:rPr>
          <w:rFonts w:hint="eastAsia" w:asciiTheme="minorEastAsia" w:hAnsiTheme="minorEastAsia"/>
          <w:color w:val="auto"/>
        </w:rPr>
      </w:pPr>
    </w:p>
    <w:p w14:paraId="33A38CBF">
      <w:pPr>
        <w:pStyle w:val="6"/>
        <w:ind w:firstLine="210"/>
        <w:rPr>
          <w:rFonts w:hint="eastAsia" w:asciiTheme="minorEastAsia" w:hAnsiTheme="minorEastAsia"/>
          <w:color w:val="auto"/>
        </w:rPr>
      </w:pPr>
    </w:p>
    <w:p w14:paraId="2A2B7C47">
      <w:pPr>
        <w:pStyle w:val="6"/>
        <w:ind w:firstLine="210"/>
        <w:rPr>
          <w:rFonts w:hint="eastAsia" w:asciiTheme="minorEastAsia" w:hAnsiTheme="minorEastAsia"/>
          <w:color w:val="auto"/>
        </w:rPr>
      </w:pPr>
    </w:p>
    <w:p w14:paraId="26078613">
      <w:pPr>
        <w:rPr>
          <w:rFonts w:hint="eastAsia" w:asciiTheme="minorEastAsia" w:hAnsiTheme="minorEastAsia"/>
          <w:color w:val="auto"/>
        </w:rPr>
      </w:pPr>
    </w:p>
    <w:p w14:paraId="65AB5274">
      <w:pPr>
        <w:rPr>
          <w:rFonts w:hint="eastAsia" w:asciiTheme="minorEastAsia" w:hAnsiTheme="minorEastAsia"/>
          <w:color w:val="auto"/>
        </w:rPr>
      </w:pPr>
      <w:r>
        <w:rPr>
          <w:rFonts w:hint="eastAsia" w:asciiTheme="minorEastAsia" w:hAnsiTheme="minorEastAsia"/>
          <w:color w:val="auto"/>
        </w:rPr>
        <w:br w:type="page"/>
      </w:r>
    </w:p>
    <w:p w14:paraId="10634E3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4C0E89D7">
      <w:pPr>
        <w:spacing w:line="360" w:lineRule="auto"/>
        <w:rPr>
          <w:rFonts w:hint="eastAsia" w:cs="宋体" w:asciiTheme="minorEastAsia" w:hAnsiTheme="minorEastAsia"/>
          <w:color w:val="auto"/>
          <w:sz w:val="24"/>
        </w:rPr>
      </w:pPr>
    </w:p>
    <w:p w14:paraId="2F10B396">
      <w:pPr>
        <w:rPr>
          <w:rFonts w:hint="eastAsia" w:asciiTheme="minorEastAsia" w:hAnsiTheme="minorEastAsia"/>
          <w:color w:val="auto"/>
        </w:rPr>
      </w:pPr>
    </w:p>
    <w:p w14:paraId="5950B460">
      <w:pPr>
        <w:rPr>
          <w:rFonts w:hint="eastAsia" w:asciiTheme="minorEastAsia" w:hAnsiTheme="minorEastAsia"/>
          <w:color w:val="auto"/>
        </w:rPr>
      </w:pPr>
    </w:p>
    <w:p w14:paraId="1A31DE61">
      <w:pPr>
        <w:rPr>
          <w:rFonts w:hint="eastAsia" w:asciiTheme="minorEastAsia" w:hAnsiTheme="minorEastAsia"/>
          <w:color w:val="auto"/>
        </w:rPr>
      </w:pPr>
    </w:p>
    <w:p w14:paraId="67314D90">
      <w:pPr>
        <w:rPr>
          <w:rFonts w:hint="eastAsia" w:asciiTheme="minorEastAsia" w:hAnsiTheme="minorEastAsia"/>
          <w:color w:val="auto"/>
        </w:rPr>
      </w:pPr>
    </w:p>
    <w:p w14:paraId="718F3DAC">
      <w:pPr>
        <w:rPr>
          <w:rFonts w:hint="eastAsia" w:asciiTheme="minorEastAsia" w:hAnsiTheme="minorEastAsia"/>
          <w:color w:val="auto"/>
        </w:rPr>
      </w:pPr>
    </w:p>
    <w:p w14:paraId="0D044DC9">
      <w:pPr>
        <w:rPr>
          <w:rFonts w:hint="eastAsia" w:asciiTheme="minorEastAsia" w:hAnsiTheme="minorEastAsia"/>
          <w:color w:val="auto"/>
        </w:rPr>
      </w:pPr>
    </w:p>
    <w:p w14:paraId="4C51614C">
      <w:pPr>
        <w:rPr>
          <w:rFonts w:hint="eastAsia" w:asciiTheme="minorEastAsia" w:hAnsiTheme="minorEastAsia"/>
          <w:color w:val="auto"/>
        </w:rPr>
      </w:pPr>
    </w:p>
    <w:p w14:paraId="6663FA98">
      <w:pPr>
        <w:rPr>
          <w:rFonts w:hint="eastAsia" w:asciiTheme="minorEastAsia" w:hAnsiTheme="minorEastAsia"/>
          <w:color w:val="auto"/>
        </w:rPr>
      </w:pPr>
    </w:p>
    <w:p w14:paraId="4F9D0239">
      <w:pPr>
        <w:rPr>
          <w:rFonts w:hint="eastAsia" w:asciiTheme="minorEastAsia" w:hAnsiTheme="minorEastAsia"/>
          <w:color w:val="auto"/>
        </w:rPr>
      </w:pPr>
    </w:p>
    <w:p w14:paraId="0469E602">
      <w:pPr>
        <w:rPr>
          <w:rFonts w:hint="eastAsia" w:asciiTheme="minorEastAsia" w:hAnsiTheme="minorEastAsia"/>
          <w:color w:val="auto"/>
        </w:rPr>
      </w:pPr>
    </w:p>
    <w:p w14:paraId="0D6F7AED">
      <w:pPr>
        <w:rPr>
          <w:rFonts w:hint="eastAsia" w:asciiTheme="minorEastAsia" w:hAnsiTheme="minorEastAsia"/>
          <w:color w:val="auto"/>
        </w:rPr>
      </w:pPr>
    </w:p>
    <w:p w14:paraId="5BEA296C">
      <w:pPr>
        <w:rPr>
          <w:rFonts w:hint="eastAsia" w:asciiTheme="minorEastAsia" w:hAnsiTheme="minorEastAsia"/>
          <w:color w:val="auto"/>
        </w:rPr>
      </w:pPr>
    </w:p>
    <w:p w14:paraId="0483ED31">
      <w:pPr>
        <w:rPr>
          <w:rFonts w:hint="eastAsia" w:asciiTheme="minorEastAsia" w:hAnsiTheme="minorEastAsia"/>
          <w:color w:val="auto"/>
        </w:rPr>
      </w:pPr>
    </w:p>
    <w:p w14:paraId="6C32C9B3">
      <w:pPr>
        <w:rPr>
          <w:rFonts w:hint="eastAsia" w:asciiTheme="minorEastAsia" w:hAnsiTheme="minorEastAsia"/>
          <w:color w:val="auto"/>
        </w:rPr>
      </w:pPr>
    </w:p>
    <w:p w14:paraId="30E86049">
      <w:pPr>
        <w:rPr>
          <w:rFonts w:hint="eastAsia" w:asciiTheme="minorEastAsia" w:hAnsiTheme="minorEastAsia"/>
          <w:color w:val="auto"/>
        </w:rPr>
      </w:pPr>
    </w:p>
    <w:p w14:paraId="5EA96BA1">
      <w:pPr>
        <w:rPr>
          <w:rFonts w:hint="eastAsia" w:asciiTheme="minorEastAsia" w:hAnsiTheme="minorEastAsia"/>
          <w:color w:val="auto"/>
        </w:rPr>
      </w:pPr>
    </w:p>
    <w:p w14:paraId="7D752EBA">
      <w:pPr>
        <w:rPr>
          <w:rFonts w:hint="eastAsia" w:asciiTheme="minorEastAsia" w:hAnsiTheme="minorEastAsia"/>
          <w:color w:val="auto"/>
        </w:rPr>
      </w:pPr>
    </w:p>
    <w:p w14:paraId="307E09ED">
      <w:pPr>
        <w:rPr>
          <w:rFonts w:hint="eastAsia" w:asciiTheme="minorEastAsia" w:hAnsiTheme="minorEastAsia"/>
          <w:color w:val="auto"/>
        </w:rPr>
      </w:pPr>
    </w:p>
    <w:p w14:paraId="231B8EF4">
      <w:pPr>
        <w:rPr>
          <w:rFonts w:hint="eastAsia" w:asciiTheme="minorEastAsia" w:hAnsiTheme="minorEastAsia"/>
          <w:color w:val="auto"/>
        </w:rPr>
      </w:pPr>
    </w:p>
    <w:p w14:paraId="73503483">
      <w:pPr>
        <w:rPr>
          <w:rFonts w:hint="eastAsia" w:asciiTheme="minorEastAsia" w:hAnsiTheme="minorEastAsia"/>
          <w:color w:val="auto"/>
        </w:rPr>
      </w:pPr>
    </w:p>
    <w:p w14:paraId="01C789B6">
      <w:pPr>
        <w:pStyle w:val="6"/>
        <w:ind w:firstLine="210"/>
        <w:rPr>
          <w:rFonts w:hint="eastAsia" w:asciiTheme="minorEastAsia" w:hAnsiTheme="minorEastAsia"/>
          <w:color w:val="auto"/>
        </w:rPr>
      </w:pPr>
    </w:p>
    <w:p w14:paraId="10C728F6">
      <w:pPr>
        <w:pStyle w:val="6"/>
        <w:ind w:firstLine="210"/>
        <w:rPr>
          <w:rFonts w:hint="eastAsia" w:asciiTheme="minorEastAsia" w:hAnsiTheme="minorEastAsia"/>
          <w:color w:val="auto"/>
        </w:rPr>
      </w:pPr>
    </w:p>
    <w:p w14:paraId="1DC7E51D">
      <w:pPr>
        <w:pStyle w:val="6"/>
        <w:ind w:firstLine="210"/>
        <w:rPr>
          <w:rFonts w:hint="eastAsia" w:asciiTheme="minorEastAsia" w:hAnsiTheme="minorEastAsia"/>
          <w:color w:val="auto"/>
        </w:rPr>
      </w:pPr>
    </w:p>
    <w:p w14:paraId="2DE76003">
      <w:pPr>
        <w:rPr>
          <w:rFonts w:hint="eastAsia" w:asciiTheme="minorEastAsia" w:hAnsiTheme="minorEastAsia"/>
          <w:color w:val="auto"/>
        </w:rPr>
      </w:pPr>
    </w:p>
    <w:p w14:paraId="018EAF4E">
      <w:pPr>
        <w:rPr>
          <w:rFonts w:hint="eastAsia" w:asciiTheme="minorEastAsia" w:hAnsiTheme="minorEastAsia"/>
          <w:color w:val="auto"/>
        </w:rPr>
      </w:pPr>
    </w:p>
    <w:p w14:paraId="2C882B8D">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3799660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5400C02C">
      <w:pPr>
        <w:rPr>
          <w:rFonts w:hint="eastAsia" w:asciiTheme="minorEastAsia" w:hAnsiTheme="minorEastAsia"/>
          <w:color w:val="auto"/>
        </w:rPr>
      </w:pPr>
    </w:p>
    <w:p w14:paraId="7FA1B109">
      <w:pPr>
        <w:rPr>
          <w:rFonts w:hint="eastAsia" w:asciiTheme="minorEastAsia" w:hAnsiTheme="minorEastAsia"/>
          <w:color w:val="auto"/>
        </w:rPr>
      </w:pPr>
    </w:p>
    <w:p w14:paraId="31B23963">
      <w:pPr>
        <w:rPr>
          <w:rFonts w:hint="eastAsia" w:asciiTheme="minorEastAsia" w:hAnsiTheme="minorEastAsia"/>
          <w:color w:val="auto"/>
        </w:rPr>
      </w:pPr>
    </w:p>
    <w:p w14:paraId="56DD9FA5">
      <w:pPr>
        <w:rPr>
          <w:rFonts w:hint="eastAsia" w:asciiTheme="minorEastAsia" w:hAnsiTheme="minorEastAsia"/>
          <w:color w:val="auto"/>
        </w:rPr>
      </w:pPr>
    </w:p>
    <w:p w14:paraId="5FB5DEB7">
      <w:pPr>
        <w:rPr>
          <w:rFonts w:hint="eastAsia" w:asciiTheme="minorEastAsia" w:hAnsiTheme="minorEastAsia"/>
          <w:color w:val="auto"/>
        </w:rPr>
      </w:pPr>
    </w:p>
    <w:p w14:paraId="38C3C2D2">
      <w:pPr>
        <w:rPr>
          <w:rFonts w:hint="eastAsia" w:asciiTheme="minorEastAsia" w:hAnsiTheme="minorEastAsia"/>
          <w:color w:val="auto"/>
        </w:rPr>
      </w:pPr>
    </w:p>
    <w:p w14:paraId="120B6DEF">
      <w:pPr>
        <w:rPr>
          <w:rFonts w:hint="eastAsia" w:asciiTheme="minorEastAsia" w:hAnsiTheme="minorEastAsia"/>
          <w:color w:val="auto"/>
        </w:rPr>
      </w:pPr>
    </w:p>
    <w:p w14:paraId="7733B777">
      <w:pPr>
        <w:rPr>
          <w:rFonts w:hint="eastAsia" w:asciiTheme="minorEastAsia" w:hAnsiTheme="minorEastAsia"/>
          <w:color w:val="auto"/>
        </w:rPr>
      </w:pPr>
    </w:p>
    <w:p w14:paraId="4594AF84">
      <w:pPr>
        <w:rPr>
          <w:rFonts w:hint="eastAsia" w:asciiTheme="minorEastAsia" w:hAnsiTheme="minorEastAsia"/>
          <w:color w:val="auto"/>
        </w:rPr>
      </w:pPr>
    </w:p>
    <w:p w14:paraId="25AEFFA3">
      <w:pPr>
        <w:rPr>
          <w:rFonts w:hint="eastAsia" w:asciiTheme="minorEastAsia" w:hAnsiTheme="minorEastAsia"/>
          <w:color w:val="auto"/>
        </w:rPr>
      </w:pPr>
    </w:p>
    <w:p w14:paraId="27C77587">
      <w:pPr>
        <w:rPr>
          <w:rFonts w:hint="eastAsia" w:asciiTheme="minorEastAsia" w:hAnsiTheme="minorEastAsia"/>
          <w:color w:val="auto"/>
        </w:rPr>
      </w:pPr>
    </w:p>
    <w:p w14:paraId="4400556D">
      <w:pPr>
        <w:rPr>
          <w:rFonts w:hint="eastAsia" w:asciiTheme="minorEastAsia" w:hAnsiTheme="minorEastAsia"/>
          <w:color w:val="auto"/>
        </w:rPr>
      </w:pPr>
    </w:p>
    <w:p w14:paraId="36702925">
      <w:pPr>
        <w:rPr>
          <w:rFonts w:hint="eastAsia" w:asciiTheme="minorEastAsia" w:hAnsiTheme="minorEastAsia"/>
          <w:color w:val="auto"/>
        </w:rPr>
      </w:pPr>
    </w:p>
    <w:p w14:paraId="5251F591">
      <w:pPr>
        <w:rPr>
          <w:rFonts w:hint="eastAsia" w:asciiTheme="minorEastAsia" w:hAnsiTheme="minorEastAsia"/>
          <w:color w:val="auto"/>
        </w:rPr>
      </w:pPr>
    </w:p>
    <w:p w14:paraId="0C7D51BD">
      <w:pPr>
        <w:rPr>
          <w:rFonts w:hint="eastAsia" w:asciiTheme="minorEastAsia" w:hAnsiTheme="minorEastAsia"/>
          <w:color w:val="auto"/>
        </w:rPr>
      </w:pPr>
    </w:p>
    <w:p w14:paraId="29534414">
      <w:pPr>
        <w:rPr>
          <w:rFonts w:hint="eastAsia" w:asciiTheme="minorEastAsia" w:hAnsiTheme="minorEastAsia"/>
          <w:color w:val="auto"/>
        </w:rPr>
      </w:pPr>
    </w:p>
    <w:p w14:paraId="6CD07A5E">
      <w:pPr>
        <w:rPr>
          <w:rFonts w:hint="eastAsia" w:asciiTheme="minorEastAsia" w:hAnsiTheme="minorEastAsia"/>
          <w:color w:val="auto"/>
        </w:rPr>
      </w:pPr>
    </w:p>
    <w:p w14:paraId="158B2987">
      <w:pPr>
        <w:rPr>
          <w:rFonts w:hint="eastAsia" w:asciiTheme="minorEastAsia" w:hAnsiTheme="minorEastAsia"/>
          <w:color w:val="auto"/>
        </w:rPr>
      </w:pPr>
    </w:p>
    <w:p w14:paraId="76182A0A">
      <w:pPr>
        <w:rPr>
          <w:rFonts w:hint="eastAsia" w:asciiTheme="minorEastAsia" w:hAnsiTheme="minorEastAsia"/>
          <w:color w:val="auto"/>
        </w:rPr>
      </w:pPr>
    </w:p>
    <w:p w14:paraId="3F30096E">
      <w:pPr>
        <w:rPr>
          <w:rFonts w:hint="eastAsia" w:asciiTheme="minorEastAsia" w:hAnsiTheme="minorEastAsia"/>
          <w:color w:val="auto"/>
        </w:rPr>
      </w:pPr>
    </w:p>
    <w:p w14:paraId="7535DA2A">
      <w:pPr>
        <w:rPr>
          <w:rFonts w:hint="eastAsia" w:asciiTheme="minorEastAsia" w:hAnsiTheme="minorEastAsia"/>
          <w:color w:val="auto"/>
        </w:rPr>
      </w:pPr>
    </w:p>
    <w:p w14:paraId="3BE3E4A8">
      <w:pPr>
        <w:pStyle w:val="6"/>
        <w:ind w:firstLine="210"/>
        <w:rPr>
          <w:rFonts w:hint="eastAsia" w:asciiTheme="minorEastAsia" w:hAnsiTheme="minorEastAsia"/>
          <w:color w:val="auto"/>
        </w:rPr>
      </w:pPr>
    </w:p>
    <w:p w14:paraId="357F389F">
      <w:pPr>
        <w:pStyle w:val="6"/>
        <w:ind w:firstLine="210"/>
        <w:rPr>
          <w:rFonts w:hint="eastAsia" w:asciiTheme="minorEastAsia" w:hAnsiTheme="minorEastAsia"/>
          <w:color w:val="auto"/>
        </w:rPr>
      </w:pPr>
    </w:p>
    <w:p w14:paraId="227E4561">
      <w:pPr>
        <w:pStyle w:val="6"/>
        <w:ind w:firstLine="210"/>
        <w:rPr>
          <w:rFonts w:hint="eastAsia" w:asciiTheme="minorEastAsia" w:hAnsiTheme="minorEastAsia"/>
          <w:color w:val="auto"/>
        </w:rPr>
      </w:pPr>
    </w:p>
    <w:p w14:paraId="6DBBDF39">
      <w:pPr>
        <w:pStyle w:val="6"/>
        <w:ind w:firstLine="210"/>
        <w:rPr>
          <w:rFonts w:hint="eastAsia" w:asciiTheme="minorEastAsia" w:hAnsiTheme="minorEastAsia"/>
          <w:color w:val="auto"/>
        </w:rPr>
      </w:pPr>
    </w:p>
    <w:p w14:paraId="1A5F607F">
      <w:pPr>
        <w:rPr>
          <w:rFonts w:hint="eastAsia" w:asciiTheme="minorEastAsia" w:hAnsiTheme="minorEastAsia"/>
          <w:color w:val="auto"/>
        </w:rPr>
      </w:pPr>
    </w:p>
    <w:p w14:paraId="6D80EF44">
      <w:pPr>
        <w:rPr>
          <w:rFonts w:hint="eastAsia" w:asciiTheme="minorEastAsia" w:hAnsiTheme="minorEastAsia"/>
          <w:color w:val="auto"/>
        </w:rPr>
      </w:pPr>
      <w:r>
        <w:rPr>
          <w:rFonts w:hint="eastAsia" w:asciiTheme="minorEastAsia" w:hAnsiTheme="minorEastAsia"/>
          <w:color w:val="auto"/>
        </w:rPr>
        <w:br w:type="page"/>
      </w:r>
    </w:p>
    <w:p w14:paraId="52BBC69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3180A957">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4449FB7D">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5E25523F">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7B98D3C0">
      <w:pPr>
        <w:rPr>
          <w:rFonts w:hint="eastAsia" w:asciiTheme="minorEastAsia" w:hAnsiTheme="minorEastAsia"/>
          <w:color w:val="auto"/>
        </w:rPr>
      </w:pPr>
    </w:p>
    <w:p w14:paraId="017282CD">
      <w:pPr>
        <w:pStyle w:val="8"/>
        <w:rPr>
          <w:rFonts w:hint="eastAsia" w:asciiTheme="minorEastAsia" w:hAnsiTheme="minorEastAsia"/>
          <w:color w:val="auto"/>
        </w:rPr>
      </w:pPr>
    </w:p>
    <w:p w14:paraId="0C71468E">
      <w:pPr>
        <w:pStyle w:val="8"/>
        <w:rPr>
          <w:rFonts w:hint="eastAsia" w:asciiTheme="minorEastAsia" w:hAnsiTheme="minorEastAsia"/>
          <w:color w:val="auto"/>
        </w:rPr>
      </w:pPr>
    </w:p>
    <w:p w14:paraId="437A686A">
      <w:pPr>
        <w:pStyle w:val="8"/>
        <w:rPr>
          <w:rFonts w:hint="eastAsia" w:asciiTheme="minorEastAsia" w:hAnsiTheme="minorEastAsia"/>
          <w:color w:val="auto"/>
        </w:rPr>
      </w:pPr>
    </w:p>
    <w:p w14:paraId="3392DBE2">
      <w:pPr>
        <w:pStyle w:val="8"/>
        <w:rPr>
          <w:rFonts w:hint="eastAsia" w:asciiTheme="minorEastAsia" w:hAnsiTheme="minorEastAsia"/>
          <w:color w:val="auto"/>
        </w:rPr>
      </w:pPr>
    </w:p>
    <w:p w14:paraId="243D6A15">
      <w:pPr>
        <w:pStyle w:val="8"/>
        <w:rPr>
          <w:rFonts w:hint="eastAsia" w:asciiTheme="minorEastAsia" w:hAnsiTheme="minorEastAsia"/>
          <w:color w:val="auto"/>
        </w:rPr>
      </w:pPr>
    </w:p>
    <w:p w14:paraId="3F8C5D1F">
      <w:pPr>
        <w:rPr>
          <w:rFonts w:hint="eastAsia" w:asciiTheme="minorEastAsia" w:hAnsiTheme="minorEastAsia"/>
          <w:color w:val="auto"/>
        </w:rPr>
      </w:pPr>
    </w:p>
    <w:p w14:paraId="3372BD3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6969042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5A7A590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EEDAA92">
      <w:pPr>
        <w:rPr>
          <w:rFonts w:hint="eastAsia" w:asciiTheme="minorEastAsia" w:hAnsiTheme="minorEastAsia"/>
          <w:color w:val="auto"/>
        </w:rPr>
      </w:pPr>
    </w:p>
    <w:p w14:paraId="5623B32B">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493FB931">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6E1504AE">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7492F588">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6931C2CE">
      <w:pPr>
        <w:pStyle w:val="8"/>
        <w:rPr>
          <w:rFonts w:hint="eastAsia" w:asciiTheme="minorEastAsia" w:hAnsiTheme="minorEastAsia"/>
          <w:color w:val="auto"/>
        </w:rPr>
      </w:pPr>
    </w:p>
    <w:p w14:paraId="785CCF95">
      <w:pPr>
        <w:spacing w:line="360" w:lineRule="auto"/>
        <w:rPr>
          <w:rFonts w:hint="eastAsia" w:cs="宋体" w:asciiTheme="minorEastAsia" w:hAnsiTheme="minorEastAsia"/>
          <w:color w:val="auto"/>
          <w:sz w:val="24"/>
        </w:rPr>
      </w:pPr>
    </w:p>
    <w:p w14:paraId="7693A477">
      <w:pPr>
        <w:spacing w:line="360" w:lineRule="auto"/>
        <w:rPr>
          <w:rFonts w:hint="eastAsia" w:cs="宋体" w:asciiTheme="minorEastAsia" w:hAnsiTheme="minorEastAsia"/>
          <w:color w:val="auto"/>
          <w:sz w:val="24"/>
        </w:rPr>
      </w:pPr>
    </w:p>
    <w:p w14:paraId="79DA43B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14887A5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0B439214">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5C1ADEF">
      <w:pPr>
        <w:rPr>
          <w:rFonts w:hint="eastAsia" w:asciiTheme="minorEastAsia" w:hAnsiTheme="minorEastAsia"/>
          <w:color w:val="auto"/>
        </w:rPr>
      </w:pPr>
    </w:p>
    <w:p w14:paraId="20C88103">
      <w:pPr>
        <w:pStyle w:val="5"/>
        <w:ind w:firstLine="652"/>
        <w:rPr>
          <w:rFonts w:hint="eastAsia" w:asciiTheme="minorEastAsia" w:hAnsiTheme="minorEastAsia"/>
          <w:color w:val="auto"/>
        </w:rPr>
      </w:pPr>
    </w:p>
    <w:p w14:paraId="0F67345E">
      <w:pPr>
        <w:rPr>
          <w:rFonts w:hint="eastAsia" w:asciiTheme="minorEastAsia" w:hAnsiTheme="minorEastAsia"/>
          <w:color w:val="auto"/>
        </w:rPr>
      </w:pPr>
    </w:p>
    <w:p w14:paraId="1640F554">
      <w:pPr>
        <w:pStyle w:val="7"/>
        <w:tabs>
          <w:tab w:val="center" w:pos="4153"/>
          <w:tab w:val="right" w:pos="8306"/>
        </w:tabs>
        <w:ind w:firstLine="360"/>
        <w:rPr>
          <w:rFonts w:hint="eastAsia" w:asciiTheme="minorEastAsia" w:hAnsiTheme="minorEastAsia"/>
          <w:color w:val="auto"/>
        </w:rPr>
      </w:pPr>
    </w:p>
    <w:p w14:paraId="0BE23569">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191FB8FC">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424AD49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法定代表人授权书（附法定代表人、被授权人身份证复印件，被授权人需提供在本单位近三个月内任意一个月的社保缴纳证明），法定代表人直接参加磋商，须提供法定代表人身份证明及身份证复印件</w:t>
      </w:r>
      <w:r>
        <w:rPr>
          <w:rFonts w:hint="eastAsia" w:cs="宋体" w:asciiTheme="minorEastAsia" w:hAnsiTheme="minorEastAsia"/>
          <w:color w:val="auto"/>
          <w:sz w:val="24"/>
        </w:rPr>
        <w:t>；</w:t>
      </w:r>
    </w:p>
    <w:p w14:paraId="07CEE49C">
      <w:pPr>
        <w:pStyle w:val="3"/>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546208BD">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581FEDBF">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3D330C58">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3B2702CE">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EF8E10F">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3412FE84">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76BC1B08">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0A679389">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10"/>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6D45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58CE5C4">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333851EB">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449A7628">
      <w:pPr>
        <w:adjustRightInd w:val="0"/>
        <w:snapToGrid w:val="0"/>
        <w:spacing w:line="360" w:lineRule="auto"/>
        <w:ind w:right="420"/>
        <w:rPr>
          <w:rFonts w:hint="eastAsia" w:cs="宋体" w:asciiTheme="minorEastAsia" w:hAnsiTheme="minorEastAsia"/>
          <w:color w:val="auto"/>
          <w:sz w:val="24"/>
        </w:rPr>
      </w:pPr>
    </w:p>
    <w:p w14:paraId="01E2191C">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623B2ADB">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A0B69A7">
      <w:pPr>
        <w:pStyle w:val="3"/>
        <w:spacing w:line="360" w:lineRule="auto"/>
        <w:rPr>
          <w:rFonts w:hint="eastAsia" w:cs="宋体" w:asciiTheme="minorEastAsia" w:hAnsiTheme="minorEastAsia"/>
          <w:color w:val="auto"/>
          <w:sz w:val="24"/>
        </w:rPr>
      </w:pPr>
    </w:p>
    <w:p w14:paraId="3AA13F73">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4A8A068F">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4C5576D0">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6331BD1C">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2DED0205">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u w:val="single"/>
          <w:lang w:val="en-US" w:eastAsia="zh-CN"/>
        </w:rPr>
        <w:t xml:space="preserve">  包号：</w:t>
      </w:r>
      <w:r>
        <w:rPr>
          <w:rFonts w:hint="eastAsia" w:cs="宋体" w:asciiTheme="minorEastAsia" w:hAnsiTheme="minorEastAsia"/>
          <w:color w:val="auto"/>
          <w:spacing w:val="4"/>
          <w:sz w:val="24"/>
          <w:u w:val="single"/>
        </w:rPr>
        <w:t>）</w:t>
      </w:r>
      <w:r>
        <w:rPr>
          <w:rFonts w:hint="eastAsia" w:cs="宋体" w:asciiTheme="minorEastAsia" w:hAnsiTheme="minorEastAsia"/>
          <w:color w:val="auto"/>
          <w:spacing w:val="4"/>
          <w:sz w:val="24"/>
        </w:rPr>
        <w:t>项目的磋商、签约等具体工作，并签署全部有关的文件、协议及合同。</w:t>
      </w:r>
    </w:p>
    <w:p w14:paraId="553D359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380101F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1C46C70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76B4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A6D9807">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48591561">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6119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056FE3F">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7BF6EA6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620C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9E179CF">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761E66C8">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2091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27DE3C2">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05191E01">
            <w:pPr>
              <w:spacing w:line="360" w:lineRule="auto"/>
              <w:jc w:val="left"/>
              <w:rPr>
                <w:rFonts w:hint="eastAsia" w:cs="宋体" w:asciiTheme="minorEastAsia" w:hAnsiTheme="minorEastAsia"/>
                <w:color w:val="auto"/>
                <w:spacing w:val="4"/>
                <w:sz w:val="24"/>
              </w:rPr>
            </w:pPr>
          </w:p>
        </w:tc>
      </w:tr>
    </w:tbl>
    <w:p w14:paraId="51E2E095">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10"/>
        <w:tblW w:w="5000" w:type="pct"/>
        <w:tblInd w:w="0" w:type="dxa"/>
        <w:tblLayout w:type="autofit"/>
        <w:tblCellMar>
          <w:top w:w="0" w:type="dxa"/>
          <w:left w:w="108" w:type="dxa"/>
          <w:bottom w:w="0" w:type="dxa"/>
          <w:right w:w="108" w:type="dxa"/>
        </w:tblCellMar>
      </w:tblPr>
      <w:tblGrid>
        <w:gridCol w:w="4862"/>
        <w:gridCol w:w="4709"/>
      </w:tblGrid>
      <w:tr w14:paraId="6E935E27">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54E9F8C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2DBEEAC3">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55A9EA28">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4D3E78DB">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4BAA7E59">
      <w:pPr>
        <w:spacing w:line="360" w:lineRule="auto"/>
        <w:rPr>
          <w:rFonts w:hint="eastAsia" w:cs="宋体" w:asciiTheme="minorEastAsia" w:hAnsiTheme="minorEastAsia"/>
          <w:color w:val="auto"/>
          <w:spacing w:val="4"/>
          <w:sz w:val="24"/>
        </w:rPr>
      </w:pPr>
    </w:p>
    <w:p w14:paraId="6D8042DE">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0675E108">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1D1E6B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cs="宋体" w:asciiTheme="minorEastAsia" w:hAnsiTheme="minorEastAsia"/>
          <w:b/>
          <w:bCs/>
          <w:color w:val="auto"/>
          <w:sz w:val="24"/>
          <w:lang w:val="zh-CN"/>
        </w:rPr>
        <w:t>说明：仅限授权代表参加磋商时提供。</w:t>
      </w:r>
    </w:p>
    <w:p w14:paraId="74B2E548">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0"/>
      <w:r>
        <w:rPr>
          <w:rFonts w:hint="eastAsia" w:hAnsi="宋体" w:cs="宋体"/>
          <w:color w:val="auto"/>
          <w:sz w:val="24"/>
          <w:szCs w:val="24"/>
        </w:rPr>
        <w:t>提供企业关系关联承诺书</w:t>
      </w:r>
    </w:p>
    <w:p w14:paraId="381524D5">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6EB8C18F">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一、我单位在本项目磋商中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16F1E9FD">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27D942E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0AD829D0">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0DD2238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76F9E0D8">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1D0B13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41E3BE3F">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6891470E">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375D17D4">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2E923138">
      <w:pPr>
        <w:spacing w:line="500" w:lineRule="exact"/>
        <w:ind w:firstLine="210" w:firstLineChars="100"/>
        <w:rPr>
          <w:rFonts w:hAnsi="宋体" w:cs="宋体"/>
          <w:color w:val="auto"/>
        </w:rPr>
      </w:pPr>
    </w:p>
    <w:p w14:paraId="00CD0784">
      <w:pPr>
        <w:pStyle w:val="3"/>
        <w:rPr>
          <w:color w:val="auto"/>
        </w:rPr>
      </w:pPr>
    </w:p>
    <w:p w14:paraId="062668DB">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244564F7">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76D96EC4">
      <w:pPr>
        <w:spacing w:line="360" w:lineRule="auto"/>
        <w:jc w:val="righ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06442D6C">
      <w:pPr>
        <w:pStyle w:val="2"/>
        <w:widowControl/>
        <w:tabs>
          <w:tab w:val="left" w:pos="231"/>
        </w:tabs>
        <w:spacing w:after="156" w:afterLines="50"/>
        <w:ind w:firstLine="0" w:firstLineChars="0"/>
        <w:jc w:val="left"/>
        <w:rPr>
          <w:rFonts w:hint="eastAsia" w:asciiTheme="minorEastAsia" w:hAnsiTheme="minorEastAsia" w:eastAsiaTheme="minorEastAsia" w:cstheme="minorEastAsia"/>
          <w:color w:val="auto"/>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cs="宋体" w:asciiTheme="minorEastAsia" w:hAnsiTheme="minorEastAsia"/>
          <w:color w:val="auto"/>
          <w:sz w:val="24"/>
          <w:lang w:eastAsia="zh-CN"/>
        </w:rPr>
        <w:t>（</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lang w:eastAsia="zh-CN"/>
        </w:rPr>
        <w:t>）供应商须具备有效的《人力资源服务许可证》</w:t>
      </w:r>
      <w:r>
        <w:rPr>
          <w:rFonts w:hint="eastAsia" w:asciiTheme="minorEastAsia" w:hAnsiTheme="minorEastAsia" w:eastAsiaTheme="minorEastAsia" w:cstheme="minorEastAsia"/>
          <w:color w:val="auto"/>
          <w:sz w:val="24"/>
          <w:szCs w:val="24"/>
          <w:lang w:eastAsia="zh-CN"/>
        </w:rPr>
        <w:t>；</w:t>
      </w:r>
    </w:p>
    <w:p w14:paraId="31428FE8">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r>
        <w:rPr>
          <w:rFonts w:hint="eastAsia" w:ascii="华文仿宋" w:hAnsi="华文仿宋" w:cs="华文仿宋"/>
          <w:b/>
          <w:bCs/>
          <w:color w:val="auto"/>
          <w:sz w:val="30"/>
          <w:szCs w:val="30"/>
        </w:rPr>
        <w:tab/>
      </w:r>
    </w:p>
    <w:p w14:paraId="5D47ACF4">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非联合体磋商声明</w:t>
      </w:r>
    </w:p>
    <w:p w14:paraId="327947F8">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u w:val="single"/>
        </w:rPr>
        <w:t>项目编号：</w:t>
      </w:r>
      <w:r>
        <w:rPr>
          <w:rFonts w:hint="eastAsia" w:asciiTheme="minorEastAsia" w:hAnsiTheme="minorEastAsia" w:eastAsiaTheme="minorEastAsia" w:cstheme="minorEastAsia"/>
          <w:color w:val="auto"/>
          <w:sz w:val="24"/>
          <w:szCs w:val="24"/>
          <w:u w:val="single"/>
          <w:lang w:val="en-US" w:eastAsia="zh-CN"/>
        </w:rPr>
        <w:t xml:space="preserve">   包号：</w:t>
      </w:r>
      <w:r>
        <w:rPr>
          <w:rFonts w:hint="eastAsia" w:asciiTheme="minorEastAsia" w:hAnsiTheme="minorEastAsia" w:eastAsiaTheme="minorEastAsia" w:cstheme="minorEastAsia"/>
          <w:color w:val="auto"/>
          <w:sz w:val="24"/>
          <w:szCs w:val="24"/>
        </w:rPr>
        <w:t>）采购活动，为非联合体磋商，本项目实施过程由本单位独立承担。</w:t>
      </w:r>
    </w:p>
    <w:p w14:paraId="34BD4589">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2505159D">
      <w:pPr>
        <w:pStyle w:val="3"/>
        <w:spacing w:line="360" w:lineRule="auto"/>
        <w:ind w:left="2880"/>
        <w:rPr>
          <w:rFonts w:hint="eastAsia" w:asciiTheme="minorEastAsia" w:hAnsiTheme="minorEastAsia" w:eastAsiaTheme="minorEastAsia" w:cstheme="minorEastAsia"/>
          <w:color w:val="auto"/>
          <w:sz w:val="24"/>
          <w:szCs w:val="24"/>
        </w:rPr>
      </w:pPr>
    </w:p>
    <w:p w14:paraId="59E260D5">
      <w:pPr>
        <w:spacing w:line="360" w:lineRule="auto"/>
        <w:rPr>
          <w:rFonts w:hint="eastAsia" w:asciiTheme="minorEastAsia" w:hAnsiTheme="minorEastAsia" w:eastAsiaTheme="minorEastAsia" w:cstheme="minorEastAsia"/>
          <w:color w:val="auto"/>
          <w:sz w:val="24"/>
          <w:szCs w:val="24"/>
        </w:rPr>
      </w:pPr>
    </w:p>
    <w:p w14:paraId="4CEFC6E7">
      <w:pPr>
        <w:pStyle w:val="2"/>
        <w:spacing w:line="360" w:lineRule="auto"/>
        <w:ind w:firstLine="480"/>
        <w:rPr>
          <w:rFonts w:hint="eastAsia" w:asciiTheme="minorEastAsia" w:hAnsiTheme="minorEastAsia" w:eastAsiaTheme="minorEastAsia" w:cstheme="minorEastAsia"/>
          <w:color w:val="auto"/>
          <w:sz w:val="24"/>
          <w:szCs w:val="24"/>
        </w:rPr>
      </w:pPr>
    </w:p>
    <w:p w14:paraId="403E3C85">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5CC99849">
      <w:pPr>
        <w:spacing w:line="360" w:lineRule="auto"/>
        <w:ind w:firstLine="2728" w:firstLineChars="1100"/>
        <w:jc w:val="right"/>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供应商公章：</w:t>
      </w:r>
    </w:p>
    <w:p w14:paraId="5D10A88E">
      <w:pPr>
        <w:spacing w:line="360" w:lineRule="auto"/>
        <w:ind w:firstLine="2728" w:firstLineChars="1100"/>
        <w:jc w:val="right"/>
        <w:rPr>
          <w:rFonts w:cs="仿宋" w:asciiTheme="minorEastAsia" w:hAnsiTheme="minorEastAsia"/>
          <w:b/>
          <w:color w:val="auto"/>
          <w:sz w:val="28"/>
          <w:szCs w:val="28"/>
        </w:rPr>
      </w:pPr>
      <w:r>
        <w:rPr>
          <w:rFonts w:hint="eastAsia" w:asciiTheme="minorEastAsia" w:hAnsiTheme="minorEastAsia" w:eastAsiaTheme="minorEastAsia" w:cstheme="minorEastAsia"/>
          <w:color w:val="auto"/>
          <w:spacing w:val="4"/>
          <w:sz w:val="24"/>
          <w:szCs w:val="24"/>
        </w:rPr>
        <w:t>日期：</w:t>
      </w:r>
    </w:p>
    <w:p w14:paraId="2A6BB44A">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A4266"/>
    <w:rsid w:val="4050712F"/>
    <w:rsid w:val="781400F6"/>
    <w:rsid w:val="797D638F"/>
    <w:rsid w:val="7BB06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style>
  <w:style w:type="paragraph" w:styleId="4">
    <w:name w:val="Body Text Indent"/>
    <w:basedOn w:val="1"/>
    <w:next w:val="5"/>
    <w:qFormat/>
    <w:uiPriority w:val="0"/>
    <w:pPr>
      <w:spacing w:after="120"/>
      <w:ind w:left="420" w:leftChars="200"/>
    </w:pPr>
  </w:style>
  <w:style w:type="paragraph" w:styleId="5">
    <w:name w:val="Body Text First Indent 2"/>
    <w:basedOn w:val="4"/>
    <w:next w:val="6"/>
    <w:unhideWhenUsed/>
    <w:qFormat/>
    <w:uiPriority w:val="0"/>
    <w:pPr>
      <w:spacing w:after="0"/>
      <w:ind w:left="0" w:leftChars="0" w:firstLine="420" w:firstLineChars="233"/>
    </w:pPr>
    <w:rPr>
      <w:rFonts w:ascii="Times New Roman"/>
      <w:sz w:val="28"/>
    </w:rPr>
  </w:style>
  <w:style w:type="paragraph" w:styleId="6">
    <w:name w:val="Body Text First Indent"/>
    <w:basedOn w:val="3"/>
    <w:next w:val="5"/>
    <w:qFormat/>
    <w:uiPriority w:val="0"/>
    <w:pPr>
      <w:ind w:firstLine="420" w:firstLineChars="100"/>
    </w:pPr>
  </w:style>
  <w:style w:type="paragraph" w:styleId="7">
    <w:name w:val="footer"/>
    <w:basedOn w:val="1"/>
    <w:unhideWhenUsed/>
    <w:qFormat/>
    <w:uiPriority w:val="99"/>
    <w:pPr>
      <w:snapToGrid w:val="0"/>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b/>
      <w:bCs/>
      <w:kern w:val="2"/>
      <w:sz w:val="32"/>
      <w:szCs w:val="32"/>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列出段落2"/>
    <w:basedOn w:val="1"/>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1452</Words>
  <Characters>1464</Characters>
  <Lines>0</Lines>
  <Paragraphs>0</Paragraphs>
  <TotalTime>0</TotalTime>
  <ScaleCrop>false</ScaleCrop>
  <LinksUpToDate>false</LinksUpToDate>
  <CharactersWithSpaces>1679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2026-04-22T03:18:00Z</dcterms:created>
  <dc:creator>pc</dc:creator>
  <cp:lastModifiedBy>pc</cp:lastModifiedBy>
  <dcterms:modified xsi:type="dcterms:W3CDTF">2026-09-01T06:11:48Z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E082E87D2DCF4139B649C172AAEB4E0C_12</vt:lpwstr>
  </property>
</Properties>
</file>