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16CAB" w14:textId="410AD1DA" w:rsidR="000A244B" w:rsidRPr="00707DB6" w:rsidRDefault="001C6E2F" w:rsidP="001C6E2F">
      <w:pPr>
        <w:jc w:val="center"/>
        <w:rPr>
          <w:b/>
          <w:bCs/>
          <w:sz w:val="28"/>
          <w:szCs w:val="28"/>
        </w:rPr>
      </w:pPr>
      <w:bookmarkStart w:id="0" w:name="OLE_LINK30"/>
      <w:r w:rsidRPr="00707DB6">
        <w:rPr>
          <w:rFonts w:hint="eastAsia"/>
          <w:b/>
          <w:bCs/>
          <w:sz w:val="28"/>
          <w:szCs w:val="28"/>
        </w:rPr>
        <w:t>关于报价</w:t>
      </w:r>
      <w:r w:rsidR="00707DB6">
        <w:rPr>
          <w:rFonts w:hint="eastAsia"/>
          <w:b/>
          <w:bCs/>
          <w:sz w:val="28"/>
          <w:szCs w:val="28"/>
        </w:rPr>
        <w:t>标及标的清单</w:t>
      </w:r>
      <w:r w:rsidRPr="00707DB6">
        <w:rPr>
          <w:rFonts w:hint="eastAsia"/>
          <w:b/>
          <w:bCs/>
          <w:sz w:val="28"/>
          <w:szCs w:val="28"/>
        </w:rPr>
        <w:t>填写的注意事项</w:t>
      </w:r>
    </w:p>
    <w:bookmarkEnd w:id="0"/>
    <w:p w14:paraId="163D445D" w14:textId="77777777" w:rsidR="001C6E2F" w:rsidRDefault="001C6E2F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供应商在线制作竞争性磋商响应文件</w:t>
      </w:r>
      <w:r>
        <w:rPr>
          <w:rFonts w:ascii="仿宋_GB2312" w:eastAsia="仿宋_GB2312" w:hAnsi="仿宋_GB2312" w:cs="仿宋_GB2312"/>
          <w:b/>
          <w:bCs/>
          <w:lang w:eastAsia="zh-CN"/>
        </w:rPr>
        <w:t>时注意事项：</w:t>
      </w:r>
    </w:p>
    <w:p w14:paraId="381B9F7A" w14:textId="14EBC60A" w:rsidR="001C6E2F" w:rsidRDefault="001C6E2F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1、</w:t>
      </w:r>
      <w:bookmarkStart w:id="1" w:name="OLE_LINK28"/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填写“报价表”时</w:t>
      </w:r>
      <w:bookmarkEnd w:id="1"/>
      <w:r w:rsidR="00707DB6"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采购编号</w:t>
      </w:r>
      <w:r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="001C7F72" w:rsidRPr="001C7F72">
        <w:rPr>
          <w:rFonts w:ascii="仿宋_GB2312" w:eastAsia="仿宋_GB2312" w:hAnsi="仿宋_GB2312" w:cs="仿宋_GB2312"/>
          <w:b/>
          <w:bCs/>
          <w:lang w:eastAsia="zh-CN"/>
        </w:rPr>
        <w:t>LZBE2026-481（XDZ2026-35-N-19）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76AAB26E" w14:textId="127C3558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采购项目名称/</w:t>
      </w:r>
      <w:proofErr w:type="gramStart"/>
      <w:r>
        <w:rPr>
          <w:rFonts w:ascii="仿宋_GB2312" w:eastAsia="仿宋_GB2312" w:hAnsi="仿宋_GB2312" w:cs="仿宋_GB2312"/>
          <w:b/>
          <w:bCs/>
          <w:lang w:eastAsia="zh-CN"/>
        </w:rPr>
        <w:t>包号名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称</w:t>
      </w:r>
      <w:proofErr w:type="gramEnd"/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bookmarkStart w:id="2" w:name="OLE_LINK48"/>
      <w:r w:rsidR="001C7F72" w:rsidRPr="001C7F72">
        <w:rPr>
          <w:rFonts w:ascii="仿宋_GB2312" w:eastAsia="仿宋_GB2312" w:hAnsi="仿宋_GB2312" w:cs="仿宋_GB2312"/>
          <w:b/>
          <w:bCs/>
          <w:lang w:eastAsia="zh-CN"/>
        </w:rPr>
        <w:t>2026年精神障碍社区康复服务项目</w:t>
      </w:r>
      <w:bookmarkEnd w:id="2"/>
    </w:p>
    <w:p w14:paraId="5A55D5E0" w14:textId="60170B6D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总价：</w:t>
      </w:r>
      <w:r w:rsidR="001C7F72">
        <w:rPr>
          <w:rFonts w:ascii="仿宋_GB2312" w:eastAsia="仿宋_GB2312" w:hAnsi="仿宋_GB2312" w:cs="仿宋_GB2312"/>
          <w:b/>
          <w:bCs/>
          <w:lang w:eastAsia="zh-CN"/>
        </w:rPr>
        <w:t>450000</w:t>
      </w:r>
      <w:r>
        <w:rPr>
          <w:rFonts w:ascii="仿宋_GB2312" w:eastAsia="仿宋_GB2312" w:hAnsi="仿宋_GB2312" w:cs="仿宋_GB2312"/>
          <w:b/>
          <w:bCs/>
          <w:lang w:eastAsia="zh-CN"/>
        </w:rPr>
        <w:t>（填写</w:t>
      </w:r>
      <w:r w:rsidR="001C7F72">
        <w:rPr>
          <w:rFonts w:ascii="仿宋_GB2312" w:eastAsia="仿宋_GB2312" w:hAnsi="仿宋_GB2312" w:cs="仿宋_GB2312"/>
          <w:b/>
          <w:bCs/>
          <w:lang w:eastAsia="zh-CN"/>
        </w:rPr>
        <w:t>本项目限价</w:t>
      </w:r>
      <w:r>
        <w:rPr>
          <w:rFonts w:ascii="仿宋_GB2312" w:eastAsia="仿宋_GB2312" w:hAnsi="仿宋_GB2312" w:cs="仿宋_GB2312"/>
          <w:b/>
          <w:bCs/>
          <w:lang w:eastAsia="zh-CN"/>
        </w:rPr>
        <w:t>）</w:t>
      </w:r>
    </w:p>
    <w:p w14:paraId="54CEF968" w14:textId="28EA2A37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服务期：</w:t>
      </w:r>
      <w:r w:rsidR="001C7F72" w:rsidRPr="001C7F72">
        <w:rPr>
          <w:rFonts w:ascii="仿宋_GB2312" w:eastAsia="仿宋_GB2312" w:hAnsi="仿宋_GB2312" w:cs="仿宋_GB2312"/>
          <w:b/>
          <w:bCs/>
          <w:lang w:eastAsia="zh-CN"/>
        </w:rPr>
        <w:t>自合同签订之日起1年</w:t>
      </w:r>
      <w:r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0627B6CC" w14:textId="635B339D" w:rsidR="001C6E2F" w:rsidRDefault="001C6E2F" w:rsidP="00707DB6">
      <w:pPr>
        <w:pStyle w:val="null3"/>
        <w:spacing w:line="360" w:lineRule="auto"/>
        <w:ind w:firstLineChars="1300" w:firstLine="2600"/>
        <w:rPr>
          <w:rFonts w:ascii="仿宋_GB2312" w:eastAsia="仿宋_GB2312" w:hAnsi="仿宋_GB2312" w:cs="仿宋_GB2312"/>
          <w:b/>
          <w:bCs/>
          <w:lang w:eastAsia="zh-CN"/>
        </w:rPr>
      </w:pPr>
      <w:r>
        <w:rPr>
          <w:rFonts w:ascii="仿宋_GB2312" w:eastAsia="仿宋_GB2312" w:hAnsi="仿宋_GB2312" w:cs="仿宋_GB2312"/>
          <w:b/>
          <w:bCs/>
          <w:lang w:eastAsia="zh-CN"/>
        </w:rPr>
        <w:t>服务地点：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采购人指定地点</w:t>
      </w:r>
    </w:p>
    <w:p w14:paraId="045B18BA" w14:textId="6C7B94D0" w:rsidR="00707DB6" w:rsidRDefault="00707DB6" w:rsidP="00707DB6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707DB6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2、填写“标的清单”时：</w:t>
      </w:r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服务名称填写</w:t>
      </w:r>
      <w:proofErr w:type="gramStart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各标包的</w:t>
      </w:r>
      <w:proofErr w:type="gramEnd"/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标的名称（</w:t>
      </w:r>
      <w:r w:rsidR="001C7F72" w:rsidRPr="001C7F72">
        <w:rPr>
          <w:rFonts w:ascii="仿宋_GB2312" w:eastAsia="仿宋_GB2312" w:hAnsi="仿宋_GB2312" w:cs="仿宋_GB2312"/>
          <w:b/>
          <w:bCs/>
          <w:lang w:eastAsia="zh-CN"/>
        </w:rPr>
        <w:t>2026年精神障碍社区康复服务项目</w:t>
      </w:r>
      <w:r w:rsidR="001C6E2F" w:rsidRPr="001C6E2F">
        <w:rPr>
          <w:rFonts w:ascii="仿宋_GB2312" w:eastAsia="仿宋_GB2312" w:hAnsi="仿宋_GB2312" w:cs="仿宋_GB2312"/>
          <w:b/>
          <w:bCs/>
          <w:lang w:eastAsia="zh-CN"/>
        </w:rPr>
        <w:t>）；</w:t>
      </w:r>
    </w:p>
    <w:p w14:paraId="1354979A" w14:textId="655BA553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服务范围、服务要求、服务标准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符合文件要求；</w:t>
      </w:r>
    </w:p>
    <w:p w14:paraId="54269B7B" w14:textId="4DB7DFA0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单价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bookmarkStart w:id="3" w:name="OLE_LINK29"/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</w:t>
      </w:r>
      <w:r w:rsidR="001C7F72">
        <w:rPr>
          <w:rFonts w:ascii="仿宋_GB2312" w:eastAsia="仿宋_GB2312" w:hAnsi="仿宋_GB2312" w:cs="仿宋_GB2312"/>
          <w:b/>
          <w:bCs/>
          <w:lang w:eastAsia="zh-CN"/>
        </w:rPr>
        <w:t>本项目限价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（</w:t>
      </w:r>
      <w:r w:rsidR="001C7F72">
        <w:rPr>
          <w:rFonts w:ascii="仿宋_GB2312" w:eastAsia="仿宋_GB2312" w:hAnsi="仿宋_GB2312" w:cs="仿宋_GB2312"/>
          <w:b/>
          <w:bCs/>
          <w:lang w:eastAsia="zh-CN"/>
        </w:rPr>
        <w:t>本项目限价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为：</w:t>
      </w:r>
      <w:r w:rsidR="001C7F72">
        <w:rPr>
          <w:rFonts w:ascii="仿宋_GB2312" w:eastAsia="仿宋_GB2312" w:hAnsi="仿宋_GB2312" w:cs="仿宋_GB2312"/>
          <w:b/>
          <w:bCs/>
          <w:lang w:eastAsia="zh-CN"/>
        </w:rPr>
        <w:t>450000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元）；</w:t>
      </w:r>
    </w:p>
    <w:bookmarkEnd w:id="3"/>
    <w:p w14:paraId="395DAD46" w14:textId="77777777" w:rsidR="00707DB6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数量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r w:rsidRPr="001C6E2F">
        <w:rPr>
          <w:rFonts w:ascii="仿宋_GB2312" w:eastAsia="仿宋_GB2312" w:hAnsi="仿宋_GB2312" w:cs="仿宋_GB2312"/>
          <w:b/>
          <w:bCs/>
          <w:lang w:eastAsia="zh-CN"/>
        </w:rPr>
        <w:t>填写1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；</w:t>
      </w:r>
    </w:p>
    <w:p w14:paraId="63229B24" w14:textId="1AAFE92F" w:rsidR="001C6E2F" w:rsidRDefault="001C6E2F" w:rsidP="00707DB6">
      <w:pPr>
        <w:pStyle w:val="null3"/>
        <w:spacing w:line="360" w:lineRule="auto"/>
        <w:ind w:firstLineChars="1400" w:firstLine="2800"/>
        <w:rPr>
          <w:rFonts w:ascii="仿宋_GB2312" w:eastAsia="仿宋_GB2312" w:hAnsi="仿宋_GB2312" w:cs="仿宋_GB2312"/>
          <w:b/>
          <w:bCs/>
          <w:lang w:eastAsia="zh-CN"/>
        </w:rPr>
      </w:pPr>
      <w:r w:rsidRPr="001C6E2F">
        <w:rPr>
          <w:rFonts w:ascii="仿宋_GB2312" w:eastAsia="仿宋_GB2312" w:hAnsi="仿宋_GB2312" w:cs="仿宋_GB2312"/>
          <w:b/>
          <w:bCs/>
          <w:lang w:eastAsia="zh-CN"/>
        </w:rPr>
        <w:t>总价</w:t>
      </w:r>
      <w:r w:rsidR="00707DB6">
        <w:rPr>
          <w:rFonts w:ascii="仿宋_GB2312" w:eastAsia="仿宋_GB2312" w:hAnsi="仿宋_GB2312" w:cs="仿宋_GB2312"/>
          <w:b/>
          <w:bCs/>
          <w:lang w:eastAsia="zh-CN"/>
        </w:rPr>
        <w:t>：</w:t>
      </w:r>
      <w:bookmarkStart w:id="4" w:name="OLE_LINK1"/>
      <w:r w:rsidR="001C7F72" w:rsidRPr="001C7F72">
        <w:rPr>
          <w:rFonts w:ascii="仿宋_GB2312" w:eastAsia="仿宋_GB2312" w:hAnsi="仿宋_GB2312" w:cs="仿宋_GB2312"/>
          <w:b/>
          <w:bCs/>
          <w:lang w:eastAsia="zh-CN"/>
        </w:rPr>
        <w:t>填写本项目限价（本项目限价为：450000元）；</w:t>
      </w:r>
    </w:p>
    <w:bookmarkEnd w:id="4"/>
    <w:p w14:paraId="4E4837C9" w14:textId="58B2DD91" w:rsidR="00216BCA" w:rsidRDefault="00216BCA" w:rsidP="00216BCA">
      <w:pPr>
        <w:pStyle w:val="null3"/>
        <w:spacing w:line="360" w:lineRule="auto"/>
        <w:ind w:firstLineChars="200" w:firstLine="400"/>
        <w:jc w:val="both"/>
        <w:rPr>
          <w:rFonts w:ascii="仿宋_GB2312" w:eastAsia="仿宋_GB2312" w:hAnsi="仿宋_GB2312" w:cs="仿宋_GB2312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3、特别注意：本项目采用单价据实结算，单价费用详见</w:t>
      </w:r>
      <w:r w:rsid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本项目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采购需求，在评审环节不进行价格评审，供应商需认可以该单价进行据实结算，否则视为未实质性响应</w:t>
      </w:r>
      <w:r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磋商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文件需求，按无效文件处理。</w:t>
      </w:r>
    </w:p>
    <w:p w14:paraId="4D64F03C" w14:textId="77777777" w:rsidR="00216BCA" w:rsidRDefault="00216BCA" w:rsidP="00216BCA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</w:p>
    <w:p w14:paraId="46C04960" w14:textId="48495A09" w:rsidR="00216BCA" w:rsidRDefault="00216BCA" w:rsidP="00216BCA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 w:hint="default"/>
          <w:b/>
          <w:bCs/>
          <w:lang w:eastAsia="zh-CN"/>
        </w:rPr>
      </w:pP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4、但因系统设置原因，必须填写一个报价，因此在线填写的报价均为</w:t>
      </w:r>
      <w:r w:rsid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本项目限价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，且本项目有二次报价环节，政府采购平台上二次报价仍然填写</w:t>
      </w:r>
      <w:r w:rsid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本项目限价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（</w:t>
      </w:r>
      <w:r w:rsid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本项目限价为：45万元</w:t>
      </w:r>
      <w:r w:rsidRPr="00216BCA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）；</w:t>
      </w:r>
    </w:p>
    <w:p w14:paraId="19C3F59F" w14:textId="2F604A24" w:rsidR="001C7F72" w:rsidRDefault="001C7F72" w:rsidP="00216BCA">
      <w:pPr>
        <w:pStyle w:val="null3"/>
        <w:spacing w:line="360" w:lineRule="auto"/>
        <w:ind w:firstLineChars="200" w:firstLine="400"/>
        <w:rPr>
          <w:rFonts w:ascii="仿宋_GB2312" w:eastAsia="仿宋_GB2312" w:hAnsi="仿宋_GB2312" w:cs="仿宋_GB2312"/>
          <w:b/>
          <w:bCs/>
          <w:lang w:eastAsia="zh-CN"/>
        </w:rPr>
      </w:pPr>
      <w:r w:rsidRP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5、</w:t>
      </w:r>
      <w:bookmarkStart w:id="5" w:name="OLE_LINK50"/>
      <w:r w:rsidRP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本项目为固定单价合同，据实结算，结算单价详见采购需求，因此本项目</w:t>
      </w:r>
      <w:proofErr w:type="gramStart"/>
      <w:r w:rsidRP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不</w:t>
      </w:r>
      <w:proofErr w:type="gramEnd"/>
      <w:r w:rsidRPr="001C7F72">
        <w:rPr>
          <w:rFonts w:ascii="仿宋_GB2312" w:eastAsia="仿宋_GB2312" w:hAnsi="仿宋_GB2312" w:cs="仿宋_GB2312"/>
          <w:b/>
          <w:bCs/>
          <w:highlight w:val="yellow"/>
          <w:lang w:eastAsia="zh-CN"/>
        </w:rPr>
        <w:t>评审报价，不执行价格扣除政策。</w:t>
      </w:r>
    </w:p>
    <w:bookmarkEnd w:id="5"/>
    <w:p w14:paraId="59F65D38" w14:textId="59CBCB87" w:rsidR="00216BCA" w:rsidRPr="00640314" w:rsidRDefault="00216BCA" w:rsidP="00216BCA">
      <w:pPr>
        <w:pStyle w:val="null3"/>
        <w:spacing w:line="360" w:lineRule="auto"/>
        <w:ind w:firstLineChars="200" w:firstLine="402"/>
        <w:jc w:val="both"/>
        <w:rPr>
          <w:rFonts w:hint="default"/>
          <w:b/>
          <w:bCs/>
        </w:rPr>
      </w:pPr>
    </w:p>
    <w:sectPr w:rsidR="00216BCA" w:rsidRPr="00640314" w:rsidSect="001C6E2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F91D6" w14:textId="77777777" w:rsidR="001E330C" w:rsidRDefault="001E330C" w:rsidP="0060447A">
      <w:r>
        <w:separator/>
      </w:r>
    </w:p>
  </w:endnote>
  <w:endnote w:type="continuationSeparator" w:id="0">
    <w:p w14:paraId="06F703BD" w14:textId="77777777" w:rsidR="001E330C" w:rsidRDefault="001E330C" w:rsidP="0060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0083D" w14:textId="77777777" w:rsidR="001E330C" w:rsidRDefault="001E330C" w:rsidP="0060447A">
      <w:r>
        <w:separator/>
      </w:r>
    </w:p>
  </w:footnote>
  <w:footnote w:type="continuationSeparator" w:id="0">
    <w:p w14:paraId="36A5E33D" w14:textId="77777777" w:rsidR="001E330C" w:rsidRDefault="001E330C" w:rsidP="0060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E2F"/>
    <w:rsid w:val="000A244B"/>
    <w:rsid w:val="00134B53"/>
    <w:rsid w:val="001C6E2F"/>
    <w:rsid w:val="001C7F72"/>
    <w:rsid w:val="001E330C"/>
    <w:rsid w:val="00216BCA"/>
    <w:rsid w:val="002E58E1"/>
    <w:rsid w:val="00316F43"/>
    <w:rsid w:val="004D02BC"/>
    <w:rsid w:val="0060447A"/>
    <w:rsid w:val="00640314"/>
    <w:rsid w:val="006B1F8F"/>
    <w:rsid w:val="00707DB6"/>
    <w:rsid w:val="007A2695"/>
    <w:rsid w:val="00940B8B"/>
    <w:rsid w:val="00B3096D"/>
    <w:rsid w:val="00DA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C4D436"/>
  <w15:chartTrackingRefBased/>
  <w15:docId w15:val="{1E64E509-D595-4E56-876D-E95C9252B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6E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6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6E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E2F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6E2F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6E2F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6E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6E2F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6E2F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6E2F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6E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6E2F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6E2F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6E2F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6E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6E2F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6E2F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6E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6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6E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6E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6E2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6E2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6E2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6E2F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6E2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6E2F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1C6E2F"/>
    <w:rPr>
      <w:b/>
      <w:bCs/>
      <w:smallCaps/>
      <w:color w:val="365F91" w:themeColor="accent1" w:themeShade="BF"/>
      <w:spacing w:val="5"/>
    </w:rPr>
  </w:style>
  <w:style w:type="paragraph" w:customStyle="1" w:styleId="null3">
    <w:name w:val="null3"/>
    <w:hidden/>
    <w:qFormat/>
    <w:rsid w:val="001C6E2F"/>
    <w:rPr>
      <w:rFonts w:hint="eastAsia"/>
      <w:kern w:val="0"/>
      <w:sz w:val="20"/>
      <w:szCs w:val="20"/>
      <w:lang w:eastAsia="zh-Hans"/>
    </w:rPr>
  </w:style>
  <w:style w:type="table" w:styleId="ae">
    <w:name w:val="Table Grid"/>
    <w:basedOn w:val="a1"/>
    <w:uiPriority w:val="59"/>
    <w:rsid w:val="00707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6044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60447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60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6044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448</Characters>
  <Application>Microsoft Office Word</Application>
  <DocSecurity>0</DocSecurity>
  <Lines>3</Lines>
  <Paragraphs>1</Paragraphs>
  <ScaleCrop>false</ScaleCrop>
  <Company>P R C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承国 孙</dc:creator>
  <cp:keywords/>
  <dc:description/>
  <cp:lastModifiedBy>承国 孙</cp:lastModifiedBy>
  <cp:revision>11</cp:revision>
  <dcterms:created xsi:type="dcterms:W3CDTF">2026-03-30T03:00:00Z</dcterms:created>
  <dcterms:modified xsi:type="dcterms:W3CDTF">2026-05-20T07:56:00Z</dcterms:modified>
</cp:coreProperties>
</file>