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E086A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CBBAE92">
      <w:pPr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15084409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供应商：                                           共   页，第   页</w:t>
      </w:r>
    </w:p>
    <w:p w14:paraId="5A52D2EB">
      <w:pPr>
        <w:spacing w:line="500" w:lineRule="exact"/>
        <w:rPr>
          <w:rFonts w:hint="eastAsia" w:ascii="宋体" w:hAnsi="宋体"/>
          <w:sz w:val="24"/>
        </w:rPr>
      </w:pPr>
    </w:p>
    <w:p w14:paraId="74978A0B">
      <w:pPr>
        <w:spacing w:line="500" w:lineRule="exact"/>
        <w:jc w:val="center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格式自拟。</w:t>
      </w:r>
    </w:p>
    <w:p w14:paraId="32FE1949">
      <w:pPr>
        <w:spacing w:line="500" w:lineRule="exact"/>
        <w:rPr>
          <w:rFonts w:hint="eastAsia" w:ascii="宋体" w:hAnsi="宋体"/>
          <w:sz w:val="24"/>
        </w:rPr>
      </w:pPr>
    </w:p>
    <w:p w14:paraId="44CFCF31">
      <w:pPr>
        <w:spacing w:line="500" w:lineRule="exact"/>
        <w:rPr>
          <w:rFonts w:hint="eastAsia" w:ascii="宋体" w:hAnsi="宋体"/>
          <w:sz w:val="24"/>
        </w:rPr>
      </w:pPr>
      <w:bookmarkStart w:id="0" w:name="_GoBack"/>
      <w:bookmarkEnd w:id="0"/>
    </w:p>
    <w:p w14:paraId="3CEB9A79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 w:eastAsia="宋体" w:cs="宋体"/>
          <w:sz w:val="24"/>
          <w:szCs w:val="24"/>
        </w:rPr>
        <w:t>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sz w:val="24"/>
          <w:szCs w:val="24"/>
        </w:rPr>
        <w:t>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eastAsia="zh-CN"/>
        </w:rPr>
        <w:t>标的清单</w:t>
      </w:r>
      <w:r>
        <w:rPr>
          <w:rFonts w:hint="eastAsia" w:ascii="宋体" w:hAnsi="宋体"/>
          <w:sz w:val="24"/>
        </w:rPr>
        <w:t>”中的“总报价”一致。各子项分别报价。</w:t>
      </w:r>
    </w:p>
    <w:p w14:paraId="63A67E58">
      <w:pPr>
        <w:ind w:right="420"/>
        <w:rPr>
          <w:rFonts w:hint="eastAsia" w:ascii="宋体" w:hAnsi="宋体"/>
          <w:sz w:val="24"/>
        </w:rPr>
      </w:pPr>
    </w:p>
    <w:p w14:paraId="5DE710BA">
      <w:pPr>
        <w:pStyle w:val="2"/>
        <w:rPr>
          <w:rFonts w:hint="eastAsia" w:hAnsi="宋体"/>
          <w:sz w:val="24"/>
          <w:szCs w:val="24"/>
        </w:rPr>
      </w:pPr>
    </w:p>
    <w:p w14:paraId="48A2DE08">
      <w:pPr>
        <w:pStyle w:val="2"/>
        <w:rPr>
          <w:rFonts w:hint="eastAsia" w:hAnsi="宋体"/>
          <w:sz w:val="24"/>
          <w:szCs w:val="24"/>
        </w:rPr>
      </w:pPr>
    </w:p>
    <w:p w14:paraId="6F51CC72">
      <w:r>
        <w:rPr>
          <w:rFonts w:hint="eastAsia" w:ascii="宋体" w:hAnsi="宋体"/>
          <w:sz w:val="24"/>
        </w:rPr>
        <w:t xml:space="preserve">供应商（公章）：              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 xml:space="preserve"> 法定代表人/被授权人（签字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</w:p>
    <w:p w14:paraId="55E846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A4A80"/>
    <w:rsid w:val="7D05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0</TotalTime>
  <ScaleCrop>false</ScaleCrop>
  <LinksUpToDate>false</LinksUpToDate>
  <CharactersWithSpaces>324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2025-07-11T06:40:00Z</dcterms:created>
  <dc:creator>Administrator</dc:creator>
  <cp:lastModifiedBy>Cx330</cp:lastModifiedBy>
  <dcterms:modified xsi:type="dcterms:W3CDTF">2026-04-09T08:43:15Z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96266EAFB79E4C0FB50293245BF83757_12</vt:lpwstr>
  </property>
</Properties>
</file>