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BA2D58">
      <w:pPr>
        <w:jc w:val="center"/>
        <w:rPr>
          <w:rFonts w:hint="eastAsia"/>
          <w:b/>
          <w:bCs/>
          <w:sz w:val="32"/>
          <w:szCs w:val="32"/>
        </w:rPr>
      </w:pPr>
    </w:p>
    <w:p w14:paraId="382ED7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省科技情报院内3、4号办公楼维修改造项目设计及施工（EPC）</w:t>
      </w:r>
    </w:p>
    <w:p w14:paraId="0A8199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采购需求</w:t>
      </w:r>
    </w:p>
    <w:p w14:paraId="1D016F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default"/>
          <w:b w:val="0"/>
          <w:bCs w:val="0"/>
          <w:sz w:val="28"/>
          <w:szCs w:val="28"/>
          <w:lang w:val="en-US" w:eastAsia="zh-CN"/>
        </w:rPr>
        <w:t>本项目建设内容是对省科技情报院3、4号办公楼进行全面维修改造，具体包括室内外装修拆除、违建拆除、结构加固、屋面防水保温改造、外立面维修改造、室内空间维修改造、室内电气及智能化（含视频监控）、给排水、暖通空调及消防改造工程、室外管网改造等，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具体以招标文件为准</w:t>
      </w:r>
      <w:r>
        <w:rPr>
          <w:rFonts w:hint="default"/>
          <w:b w:val="0"/>
          <w:bCs w:val="0"/>
          <w:sz w:val="28"/>
          <w:szCs w:val="28"/>
          <w:lang w:val="en-US"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E10BC9"/>
    <w:rsid w:val="06E10BC9"/>
    <w:rsid w:val="6D63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2026-11-04T09:24:00Z</dcterms:created>
  <dc:creator>Aurora</dc:creator>
  <cp:lastModifiedBy>Aurora</cp:lastModifiedBy>
  <dcterms:modified xsi:type="dcterms:W3CDTF">2026-11-04T09:29:10Z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0D70267BB97B42A58D3538764801F9CC_11</vt:lpwstr>
  </property>
  <property fmtid="{D5CDD505-2E9C-101B-9397-08002B2CF9AE}" pid="4" name="KSOTemplateDocerSaveRecord">
    <vt:lpwstr>eyJoZGlkIjoiMjFkZWJjZjdkYjI4NGFiYWJjNTI5ZmQzMDdiZTdjOTQiLCJ1c2VySWQiOiIzMjMxNzgwNTIifQ==</vt:lpwstr>
  </property>
</Properties>
</file>