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89876">
      <w:pPr>
        <w:widowControl/>
        <w:spacing w:after="211" w:afterLines="50"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无重大违法记录声明</w:t>
      </w:r>
    </w:p>
    <w:p w14:paraId="7878E8E0">
      <w:pPr>
        <w:spacing w:line="48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（采购人名称） </w:t>
      </w:r>
    </w:p>
    <w:p w14:paraId="28CE4AEF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我方作为项目名称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（项目编号：</w:t>
      </w:r>
      <w:r>
        <w:rPr>
          <w:rFonts w:hint="eastAsia" w:ascii="宋体" w:hAnsi="宋体" w:eastAsia="宋体" w:cs="宋体"/>
          <w:i/>
          <w:iCs/>
          <w:sz w:val="24"/>
          <w:szCs w:val="24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）的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 xml:space="preserve">供应商，在此郑重声明： </w:t>
      </w:r>
    </w:p>
    <w:p w14:paraId="6C42E30B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1、在参加本次政府采购活动前3年内的经营活动中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（填“没有”或“有”）重大违法记录。供应商在参加政府采购活动前3年内因违法经营被禁止在一定期限内参加政府采购活动，期限届满的，可以参加政府采购活动，但应提供期限届满的证明材料。</w:t>
      </w:r>
    </w:p>
    <w:p w14:paraId="02C2AFF7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2、我方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（填“未被列入”或“被列入”）失信被执行人名单。</w:t>
      </w:r>
    </w:p>
    <w:p w14:paraId="050691C8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3、我方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 xml:space="preserve">（填“未被列入”或“被列入”）重大税收违法案件当事人名单。 </w:t>
      </w:r>
    </w:p>
    <w:p w14:paraId="373C3F48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4、我方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 xml:space="preserve">（填“未被列入”或“被列入”）政府采购严重违法失信行为记录名单。 </w:t>
      </w:r>
    </w:p>
    <w:p w14:paraId="4E861590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D16C478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  <w:t>特此声明。</w:t>
      </w:r>
    </w:p>
    <w:p w14:paraId="2FDA347B">
      <w:pPr>
        <w:pStyle w:val="3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</w:rPr>
      </w:pPr>
    </w:p>
    <w:p w14:paraId="5B777477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（盖章）</w:t>
      </w:r>
    </w:p>
    <w:p w14:paraId="44B99BF6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（签字或盖章）</w:t>
      </w:r>
    </w:p>
    <w:p w14:paraId="54363EF0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color w:val="000000"/>
          <w:kern w:val="24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4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1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hlY2YyYjJmNDMwNmFlMTA3OGQzNjg2MWRjZmM2ZjkifQ=="/>
  </w:docVars>
  <w:rsids>
    <w:rsidRoot w:val="55CE2E2A"/>
    <w:rsid w:val="000B2DC3"/>
    <w:rsid w:val="002507D0"/>
    <w:rsid w:val="00391832"/>
    <w:rsid w:val="004B5091"/>
    <w:rsid w:val="005D7786"/>
    <w:rsid w:val="00670D05"/>
    <w:rsid w:val="007A1CCC"/>
    <w:rsid w:val="008A5708"/>
    <w:rsid w:val="008C29C7"/>
    <w:rsid w:val="00972CAB"/>
    <w:rsid w:val="00B0236E"/>
    <w:rsid w:val="0783426C"/>
    <w:rsid w:val="18297792"/>
    <w:rsid w:val="27474970"/>
    <w:rsid w:val="2D9044BC"/>
    <w:rsid w:val="422933FB"/>
    <w:rsid w:val="55CE2E2A"/>
    <w:rsid w:val="61114696"/>
    <w:rsid w:val="6E9D3A57"/>
    <w:rsid w:val="7AF36B9E"/>
    <w:rsid w:val="7FC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7">
    <w:name w:val="Body Text First Indent"/>
    <w:next w:val="8"/>
    <w:qFormat/>
    <w:uiPriority w:val="99"/>
    <w:pPr>
      <w:spacing w:after="120"/>
      <w:ind w:firstLine="420" w:firstLineChars="100"/>
      <w:jc w:val="both"/>
    </w:pPr>
    <w:rPr>
      <w:rFonts w:ascii="Times New Roman" w:hAnsi="Times New Roman" w:eastAsia="华文仿宋" w:cs="Times New Roman"/>
      <w:kern w:val="2"/>
      <w:sz w:val="18"/>
      <w:szCs w:val="18"/>
      <w:lang w:val="en-US" w:eastAsia="zh-CN" w:bidi="ar-SA"/>
    </w:rPr>
  </w:style>
  <w:style w:type="paragraph" w:styleId="8">
    <w:name w:val="Body Text First Indent 2"/>
    <w:next w:val="1"/>
    <w:qFormat/>
    <w:uiPriority w:val="0"/>
    <w:pPr>
      <w:tabs>
        <w:tab w:val="left" w:pos="0"/>
      </w:tabs>
      <w:spacing w:after="120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11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2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350</Words>
  <Characters>350</Characters>
  <Lines>3</Lines>
  <Paragraphs>1</Paragraphs>
  <TotalTime>1</TotalTime>
  <ScaleCrop>false</ScaleCrop>
  <LinksUpToDate>false</LinksUpToDate>
  <CharactersWithSpaces>491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2024-01-04T06:40:00Z</dcterms:created>
  <dc:creator>Administrator</dc:creator>
  <cp:lastModifiedBy>WPS_1677747551</cp:lastModifiedBy>
  <dcterms:modified xsi:type="dcterms:W3CDTF">2026-05-24T07:05:15Z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29B182CD34DA4E81B6D5BCA7C03C2BAA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