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48CF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  <w:t>企业资质</w:t>
      </w:r>
    </w:p>
    <w:p w14:paraId="74F6D762">
      <w:pPr>
        <w:ind w:firstLine="560" w:firstLineChars="200"/>
        <w:jc w:val="left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投标人须具备地质灾害评估和治理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工程勘查设计乙级以上资质证书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（以上内容投标文件中提供复印件或扫描件并进行电子签章）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NzdmOTM5YmVkNWYxMDI1ZDJkZDk5YzNhZTc2YzAifQ=="/>
  </w:docVars>
  <w:rsids>
    <w:rsidRoot w:val="49F72CE2"/>
    <w:rsid w:val="01146ECB"/>
    <w:rsid w:val="0E7E0613"/>
    <w:rsid w:val="17661BFA"/>
    <w:rsid w:val="1E3F0D8E"/>
    <w:rsid w:val="226B1CD2"/>
    <w:rsid w:val="297161E6"/>
    <w:rsid w:val="2CCE2DE9"/>
    <w:rsid w:val="2D1B503E"/>
    <w:rsid w:val="326A271C"/>
    <w:rsid w:val="483A3336"/>
    <w:rsid w:val="489276B0"/>
    <w:rsid w:val="49F72CE2"/>
    <w:rsid w:val="5842572D"/>
    <w:rsid w:val="64BE2429"/>
    <w:rsid w:val="6D96525D"/>
    <w:rsid w:val="6DB51BC6"/>
    <w:rsid w:val="711B525F"/>
    <w:rsid w:val="73D92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91</Characters>
  <Lines>0</Lines>
  <Paragraphs>0</Paragraphs>
  <TotalTime>0</TotalTime>
  <ScaleCrop>false</ScaleCrop>
  <LinksUpToDate>false</LinksUpToDate>
  <CharactersWithSpaces>94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2026-06-12T07:37:24Z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2841A82600C549A0B4838E254160951C_13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