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886DA">
      <w:pPr>
        <w:jc w:val="center"/>
        <w:rPr>
          <w:rFonts w:hint="eastAsia" w:ascii="宋体" w:hAnsi="宋体" w:eastAsia="宋体" w:cs="宋体"/>
          <w:b/>
          <w:bCs/>
          <w:i w:val="0"/>
          <w:iCs w:val="0"/>
          <w:caps w:val="0"/>
          <w:color w:val="auto"/>
          <w:spacing w:val="0"/>
          <w:sz w:val="28"/>
          <w:szCs w:val="28"/>
          <w:shd w:val="clear" w:fill="FFFFFF"/>
        </w:rPr>
      </w:pPr>
    </w:p>
    <w:p w14:paraId="3836B734">
      <w:pPr>
        <w:jc w:val="center"/>
        <w:rPr>
          <w:rFonts w:hint="eastAsia" w:ascii="宋体" w:hAnsi="宋体" w:eastAsia="宋体" w:cs="宋体"/>
          <w:b/>
          <w:bCs/>
          <w:i w:val="0"/>
          <w:iCs w:val="0"/>
          <w:caps w:val="0"/>
          <w:color w:val="auto"/>
          <w:spacing w:val="0"/>
          <w:sz w:val="28"/>
          <w:szCs w:val="28"/>
          <w:shd w:val="clear" w:fill="FFFFFF"/>
          <w:lang w:val="en-US" w:eastAsia="zh-CN"/>
        </w:rPr>
      </w:pPr>
      <w:r>
        <w:rPr>
          <w:rFonts w:hint="eastAsia" w:ascii="宋体" w:hAnsi="宋体" w:eastAsia="宋体" w:cs="宋体"/>
          <w:b/>
          <w:bCs/>
          <w:i w:val="0"/>
          <w:iCs w:val="0"/>
          <w:caps w:val="0"/>
          <w:color w:val="auto"/>
          <w:spacing w:val="0"/>
          <w:sz w:val="28"/>
          <w:szCs w:val="28"/>
          <w:shd w:val="clear" w:fill="FFFFFF"/>
        </w:rPr>
        <w:t>资格证明</w:t>
      </w:r>
      <w:r>
        <w:rPr>
          <w:rFonts w:hint="eastAsia" w:ascii="宋体" w:hAnsi="宋体" w:eastAsia="宋体" w:cs="宋体"/>
          <w:b/>
          <w:bCs/>
          <w:i w:val="0"/>
          <w:iCs w:val="0"/>
          <w:caps w:val="0"/>
          <w:color w:val="auto"/>
          <w:spacing w:val="0"/>
          <w:sz w:val="28"/>
          <w:szCs w:val="28"/>
          <w:shd w:val="clear" w:fill="FFFFFF"/>
          <w:lang w:val="en-US" w:eastAsia="zh-CN"/>
        </w:rPr>
        <w:t>资料</w:t>
      </w:r>
    </w:p>
    <w:p w14:paraId="40EA6B38">
      <w:pPr>
        <w:pStyle w:val="2"/>
        <w:rPr>
          <w:rFonts w:hint="eastAsia" w:ascii="宋体" w:hAnsi="宋体" w:eastAsia="宋体" w:cs="宋体"/>
          <w:color w:val="auto"/>
          <w:lang w:val="en-US" w:eastAsia="zh-CN"/>
        </w:rPr>
      </w:pPr>
    </w:p>
    <w:p w14:paraId="796FD627">
      <w:pPr>
        <w:rPr>
          <w:rFonts w:hint="eastAsia" w:ascii="宋体" w:hAnsi="宋体" w:eastAsia="宋体" w:cs="宋体"/>
          <w:color w:val="auto"/>
          <w:lang w:val="en-US" w:eastAsia="zh-CN"/>
        </w:rPr>
      </w:pPr>
    </w:p>
    <w:p w14:paraId="4BF48BC6">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1、具有独立承担民事责任能力的法人、其他组织或自然人，提供营业执照/事业单位法人证书/非企业专业服务机构执业许可证/自然人身份证。</w:t>
      </w:r>
    </w:p>
    <w:p w14:paraId="2D56E110">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2、法定代表人直接参加的，提供法定代表人身份证；授权代表参加的，提供法定代表人授权书（附法定代表人及授权代表身份证）；非法人单位参照执行。</w:t>
      </w:r>
    </w:p>
    <w:p w14:paraId="480451F3">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3、提供2024年度或2025年度的财务审计报告并具有在“注册会计师行业统一监管平台”赋予的验证码(包括审计报告、资产负债表、利润表、现金流量表、所有者权益变动表及其附注等，成立时间至提交</w:t>
      </w:r>
      <w:r>
        <w:rPr>
          <w:rFonts w:hint="eastAsia" w:cs="宋体"/>
          <w:color w:val="auto"/>
          <w:sz w:val="21"/>
          <w:szCs w:val="21"/>
          <w:lang w:val="en-US" w:eastAsia="zh-CN"/>
        </w:rPr>
        <w:t>响应</w:t>
      </w:r>
      <w:r>
        <w:rPr>
          <w:rFonts w:hint="eastAsia" w:ascii="宋体" w:hAnsi="宋体" w:eastAsia="宋体" w:cs="宋体"/>
          <w:color w:val="auto"/>
          <w:sz w:val="21"/>
          <w:szCs w:val="21"/>
        </w:rPr>
        <w:t>文件截止时间不足一年的可提供成立后任意时段的资产负债表)，或其</w:t>
      </w:r>
      <w:r>
        <w:rPr>
          <w:rFonts w:hint="eastAsia" w:cs="宋体"/>
          <w:color w:val="auto"/>
          <w:sz w:val="21"/>
          <w:szCs w:val="21"/>
          <w:lang w:val="en-US" w:eastAsia="zh-CN"/>
        </w:rPr>
        <w:t>响应</w:t>
      </w:r>
      <w:r>
        <w:rPr>
          <w:rFonts w:hint="eastAsia" w:ascii="宋体" w:hAnsi="宋体" w:eastAsia="宋体" w:cs="宋体"/>
          <w:color w:val="auto"/>
          <w:sz w:val="21"/>
          <w:szCs w:val="21"/>
        </w:rPr>
        <w:t>文件提交截止时间前三个月内银行出具的资信证明，或信用担保机构出具的投标担保函(以上三种形式的资料提供任何一种即可)。</w:t>
      </w:r>
    </w:p>
    <w:p w14:paraId="26820083">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w:t>
      </w:r>
    </w:p>
    <w:p w14:paraId="7EC23C02">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5、提供响应文件提交截止时间前一年内至少一个月已缴纳的社会保障资金缴存单据或社保机构开具的社会保险参保缴费情况证明，依法不需要缴纳社会保障资金的单位应提供相关证明材料。</w:t>
      </w:r>
    </w:p>
    <w:p w14:paraId="31B34B56">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6、提供具有履行合同所必需的设备和专业技术能力的承诺。</w:t>
      </w:r>
    </w:p>
    <w:p w14:paraId="5B89E929">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7、提供参加政府采购活动前三年内在经营活动中没有重大违法记录的书面声明。</w:t>
      </w:r>
    </w:p>
    <w:p w14:paraId="40B31895">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8、单位负责人为同一人或者存在直接控股、管理关系的不同供应商，不得参加同一合同项下的政府采购活动。</w:t>
      </w:r>
    </w:p>
    <w:p w14:paraId="2728E9DF">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9、本项目不接受联合体</w:t>
      </w:r>
      <w:r>
        <w:rPr>
          <w:rFonts w:hint="eastAsia" w:cs="宋体"/>
          <w:color w:val="auto"/>
          <w:sz w:val="21"/>
          <w:szCs w:val="21"/>
          <w:lang w:val="en-US" w:eastAsia="zh-CN"/>
        </w:rPr>
        <w:t>磋商</w:t>
      </w:r>
      <w:r>
        <w:rPr>
          <w:rFonts w:hint="eastAsia" w:ascii="宋体" w:hAnsi="宋体" w:eastAsia="宋体" w:cs="宋体"/>
          <w:color w:val="auto"/>
          <w:sz w:val="21"/>
          <w:szCs w:val="21"/>
        </w:rPr>
        <w:t>。</w:t>
      </w:r>
    </w:p>
    <w:p w14:paraId="44B50188">
      <w:pPr>
        <w:rPr>
          <w:rFonts w:hint="eastAsia" w:ascii="宋体" w:hAnsi="宋体" w:eastAsia="宋体" w:cs="宋体"/>
          <w:color w:val="auto"/>
          <w:lang w:val="en-US" w:eastAsia="zh-CN"/>
        </w:rPr>
      </w:pPr>
    </w:p>
    <w:p w14:paraId="26B0384A">
      <w:pPr>
        <w:pStyle w:val="2"/>
        <w:rPr>
          <w:rFonts w:hint="eastAsia" w:ascii="宋体" w:hAnsi="宋体" w:eastAsia="宋体" w:cs="宋体"/>
          <w:color w:val="auto"/>
          <w:lang w:val="en-US" w:eastAsia="zh-CN"/>
        </w:rPr>
      </w:pPr>
    </w:p>
    <w:p w14:paraId="30118644">
      <w:pPr>
        <w:ind w:firstLine="42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注：上述资格证明资料的复印件或扫描件等须加盖公章；若出现模糊、无法辨认等不利于供应商的情况，后果均由供应商自行承担。</w:t>
      </w:r>
    </w:p>
    <w:p w14:paraId="7F65D1C4">
      <w:pPr>
        <w:pStyle w:val="2"/>
        <w:rPr>
          <w:rFonts w:hint="eastAsia" w:ascii="宋体" w:hAnsi="宋体" w:eastAsia="宋体" w:cs="宋体"/>
          <w:color w:val="auto"/>
          <w:lang w:val="en-US" w:eastAsia="zh-CN"/>
        </w:rPr>
      </w:pPr>
    </w:p>
    <w:p w14:paraId="6B6DBDF6">
      <w:pPr>
        <w:rPr>
          <w:rFonts w:hint="eastAsia" w:ascii="宋体" w:hAnsi="宋体" w:eastAsia="宋体" w:cs="宋体"/>
          <w:color w:val="auto"/>
          <w:lang w:val="en-US" w:eastAsia="zh-CN"/>
        </w:rPr>
      </w:pPr>
    </w:p>
    <w:p w14:paraId="354A0550">
      <w:pPr>
        <w:pStyle w:val="2"/>
        <w:rPr>
          <w:rFonts w:hint="eastAsia" w:ascii="宋体" w:hAnsi="宋体" w:eastAsia="宋体" w:cs="宋体"/>
          <w:color w:val="auto"/>
          <w:lang w:val="en-US" w:eastAsia="zh-CN"/>
        </w:rPr>
      </w:pPr>
    </w:p>
    <w:p w14:paraId="526D723A">
      <w:pPr>
        <w:rPr>
          <w:rFonts w:hint="eastAsia" w:ascii="宋体" w:hAnsi="宋体" w:eastAsia="宋体" w:cs="宋体"/>
          <w:color w:val="auto"/>
          <w:lang w:val="en-US" w:eastAsia="zh-CN"/>
        </w:rPr>
      </w:pPr>
    </w:p>
    <w:p w14:paraId="116170B9">
      <w:pPr>
        <w:pStyle w:val="2"/>
        <w:rPr>
          <w:rFonts w:hint="eastAsia" w:ascii="宋体" w:hAnsi="宋体" w:eastAsia="宋体" w:cs="宋体"/>
          <w:color w:val="auto"/>
          <w:lang w:val="en-US" w:eastAsia="zh-CN"/>
        </w:rPr>
      </w:pPr>
    </w:p>
    <w:p w14:paraId="6BA18A73">
      <w:pPr>
        <w:pStyle w:val="2"/>
        <w:rPr>
          <w:rFonts w:hint="eastAsia" w:ascii="宋体" w:hAnsi="宋体" w:eastAsia="宋体" w:cs="宋体"/>
          <w:color w:val="auto"/>
          <w:lang w:val="en-US" w:eastAsia="zh-CN"/>
        </w:rPr>
      </w:pPr>
    </w:p>
    <w:p w14:paraId="63D58F22">
      <w:pPr>
        <w:pStyle w:val="2"/>
        <w:rPr>
          <w:rFonts w:hint="eastAsia" w:ascii="宋体" w:hAnsi="宋体" w:eastAsia="宋体" w:cs="宋体"/>
          <w:color w:val="auto"/>
          <w:lang w:val="en-US" w:eastAsia="zh-CN"/>
        </w:rPr>
      </w:pPr>
    </w:p>
    <w:p w14:paraId="49AAF749">
      <w:pPr>
        <w:pStyle w:val="2"/>
        <w:rPr>
          <w:rFonts w:hint="eastAsia" w:ascii="宋体" w:hAnsi="宋体" w:eastAsia="宋体" w:cs="宋体"/>
          <w:color w:val="auto"/>
          <w:lang w:val="en-US" w:eastAsia="zh-CN"/>
        </w:rPr>
      </w:pPr>
    </w:p>
    <w:p w14:paraId="02E486AD">
      <w:pPr>
        <w:rPr>
          <w:rFonts w:hint="eastAsia" w:ascii="宋体" w:hAnsi="宋体" w:eastAsia="宋体" w:cs="宋体"/>
          <w:color w:val="auto"/>
          <w:lang w:val="en-US" w:eastAsia="zh-CN"/>
        </w:rPr>
      </w:pPr>
    </w:p>
    <w:p w14:paraId="569D5FC1">
      <w:pPr>
        <w:pStyle w:val="2"/>
        <w:rPr>
          <w:rFonts w:hint="eastAsia" w:ascii="宋体" w:hAnsi="宋体" w:eastAsia="宋体" w:cs="宋体"/>
          <w:color w:val="auto"/>
          <w:lang w:val="en-US" w:eastAsia="zh-CN"/>
        </w:rPr>
      </w:pPr>
    </w:p>
    <w:p w14:paraId="7517FF28">
      <w:pPr>
        <w:pStyle w:val="2"/>
        <w:rPr>
          <w:rFonts w:hint="eastAsia" w:ascii="宋体" w:hAnsi="宋体" w:eastAsia="宋体" w:cs="宋体"/>
          <w:color w:val="auto"/>
          <w:lang w:val="en-US" w:eastAsia="zh-CN"/>
        </w:rPr>
      </w:pPr>
    </w:p>
    <w:p w14:paraId="2FAF5355">
      <w:pPr>
        <w:pStyle w:val="2"/>
        <w:rPr>
          <w:rFonts w:hint="eastAsia" w:ascii="宋体" w:hAnsi="宋体" w:eastAsia="宋体" w:cs="宋体"/>
          <w:color w:val="auto"/>
          <w:lang w:val="en-US" w:eastAsia="zh-CN"/>
        </w:rPr>
      </w:pPr>
    </w:p>
    <w:p w14:paraId="4B903E8D">
      <w:pPr>
        <w:rPr>
          <w:rFonts w:hint="eastAsia"/>
          <w:lang w:val="en-US" w:eastAsia="zh-CN"/>
        </w:rPr>
      </w:pPr>
    </w:p>
    <w:p w14:paraId="121346BF">
      <w:pPr>
        <w:pStyle w:val="2"/>
        <w:rPr>
          <w:rFonts w:hint="eastAsia" w:ascii="宋体" w:hAnsi="宋体" w:eastAsia="宋体" w:cs="宋体"/>
          <w:color w:val="auto"/>
          <w:lang w:val="en-US" w:eastAsia="zh-CN"/>
        </w:rPr>
      </w:pPr>
    </w:p>
    <w:p w14:paraId="793D3D23">
      <w:pPr>
        <w:pStyle w:val="2"/>
        <w:rPr>
          <w:rFonts w:hint="eastAsia" w:ascii="宋体" w:hAnsi="宋体" w:eastAsia="宋体" w:cs="宋体"/>
          <w:color w:val="auto"/>
          <w:lang w:val="en-US" w:eastAsia="zh-CN"/>
        </w:rPr>
      </w:pPr>
    </w:p>
    <w:p w14:paraId="1A1EE360">
      <w:pPr>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供应商基本情况</w:t>
      </w:r>
      <w:r>
        <w:rPr>
          <w:rFonts w:hint="eastAsia" w:ascii="宋体" w:hAnsi="宋体" w:eastAsia="宋体" w:cs="宋体"/>
          <w:b/>
          <w:bCs/>
          <w:color w:val="auto"/>
          <w:sz w:val="32"/>
          <w:szCs w:val="32"/>
          <w:highlight w:val="none"/>
          <w:lang w:eastAsia="zh-CN"/>
        </w:rPr>
        <w:t>表</w:t>
      </w:r>
    </w:p>
    <w:p w14:paraId="6EBA8C0C">
      <w:pPr>
        <w:adjustRightInd w:val="0"/>
        <w:snapToGrid w:val="0"/>
        <w:spacing w:line="360" w:lineRule="auto"/>
        <w:rPr>
          <w:rFonts w:hint="eastAsia" w:ascii="宋体" w:hAnsi="宋体" w:eastAsia="宋体" w:cs="宋体"/>
          <w:color w:val="auto"/>
          <w:szCs w:val="21"/>
          <w:highlight w:val="none"/>
        </w:rPr>
      </w:pPr>
    </w:p>
    <w:tbl>
      <w:tblPr>
        <w:tblStyle w:val="7"/>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740"/>
        <w:gridCol w:w="1227"/>
        <w:gridCol w:w="1329"/>
        <w:gridCol w:w="1911"/>
      </w:tblGrid>
      <w:tr w14:paraId="04D462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noWrap w:val="0"/>
            <w:vAlign w:val="center"/>
          </w:tcPr>
          <w:p w14:paraId="494ABF71">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p>
        </w:tc>
        <w:tc>
          <w:tcPr>
            <w:tcW w:w="3960" w:type="dxa"/>
            <w:gridSpan w:val="4"/>
            <w:tcBorders>
              <w:top w:val="double" w:color="auto" w:sz="4" w:space="0"/>
              <w:left w:val="single" w:color="auto" w:sz="6" w:space="0"/>
              <w:bottom w:val="single" w:color="auto" w:sz="6" w:space="0"/>
              <w:right w:val="single" w:color="auto" w:sz="6" w:space="0"/>
            </w:tcBorders>
            <w:noWrap w:val="0"/>
            <w:vAlign w:val="center"/>
          </w:tcPr>
          <w:p w14:paraId="5D8A4141">
            <w:pPr>
              <w:topLinePunct/>
              <w:spacing w:line="440" w:lineRule="exact"/>
              <w:jc w:val="center"/>
              <w:rPr>
                <w:rFonts w:hint="eastAsia" w:ascii="宋体" w:hAnsi="宋体" w:eastAsia="宋体" w:cs="宋体"/>
                <w:color w:val="auto"/>
                <w:szCs w:val="21"/>
                <w:highlight w:val="none"/>
              </w:rPr>
            </w:pPr>
          </w:p>
        </w:tc>
        <w:tc>
          <w:tcPr>
            <w:tcW w:w="1329" w:type="dxa"/>
            <w:tcBorders>
              <w:top w:val="double" w:color="auto" w:sz="4" w:space="0"/>
              <w:left w:val="single" w:color="auto" w:sz="6" w:space="0"/>
              <w:bottom w:val="single" w:color="auto" w:sz="6" w:space="0"/>
              <w:right w:val="single" w:color="auto" w:sz="6" w:space="0"/>
            </w:tcBorders>
            <w:noWrap w:val="0"/>
            <w:vAlign w:val="center"/>
          </w:tcPr>
          <w:p w14:paraId="32518033">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1911" w:type="dxa"/>
            <w:tcBorders>
              <w:top w:val="double" w:color="auto" w:sz="4" w:space="0"/>
              <w:left w:val="single" w:color="auto" w:sz="6" w:space="0"/>
              <w:bottom w:val="single" w:color="auto" w:sz="6" w:space="0"/>
              <w:right w:val="double" w:color="auto" w:sz="4" w:space="0"/>
            </w:tcBorders>
            <w:noWrap w:val="0"/>
            <w:vAlign w:val="center"/>
          </w:tcPr>
          <w:p w14:paraId="608F53BF">
            <w:pPr>
              <w:topLinePunct/>
              <w:spacing w:line="440" w:lineRule="exact"/>
              <w:jc w:val="center"/>
              <w:rPr>
                <w:rFonts w:hint="eastAsia" w:ascii="宋体" w:hAnsi="宋体" w:eastAsia="宋体" w:cs="宋体"/>
                <w:color w:val="auto"/>
                <w:szCs w:val="21"/>
                <w:highlight w:val="none"/>
              </w:rPr>
            </w:pPr>
          </w:p>
        </w:tc>
      </w:tr>
      <w:tr w14:paraId="1B3D77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CF9DD33">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71400F7C">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09E6BF02">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0B73FA18">
            <w:pPr>
              <w:topLinePunct/>
              <w:spacing w:line="440" w:lineRule="exact"/>
              <w:jc w:val="center"/>
              <w:rPr>
                <w:rFonts w:hint="eastAsia" w:ascii="宋体" w:hAnsi="宋体" w:eastAsia="宋体" w:cs="宋体"/>
                <w:color w:val="auto"/>
                <w:szCs w:val="21"/>
                <w:highlight w:val="none"/>
              </w:rPr>
            </w:pPr>
          </w:p>
        </w:tc>
      </w:tr>
      <w:tr w14:paraId="0C80E2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02BF238C">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上年营业收入</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07C55675">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31CDA141">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2BAD7544">
            <w:pPr>
              <w:topLinePunct/>
              <w:spacing w:line="440" w:lineRule="exact"/>
              <w:jc w:val="center"/>
              <w:rPr>
                <w:rFonts w:hint="eastAsia" w:ascii="宋体" w:hAnsi="宋体" w:eastAsia="宋体" w:cs="宋体"/>
                <w:color w:val="auto"/>
                <w:szCs w:val="21"/>
                <w:highlight w:val="none"/>
              </w:rPr>
            </w:pPr>
          </w:p>
        </w:tc>
      </w:tr>
      <w:tr w14:paraId="3027F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tcBorders>
              <w:top w:val="single" w:color="auto" w:sz="6" w:space="0"/>
              <w:left w:val="double" w:color="auto" w:sz="4" w:space="0"/>
              <w:bottom w:val="single" w:color="auto" w:sz="6" w:space="0"/>
              <w:right w:val="single" w:color="auto" w:sz="6" w:space="0"/>
            </w:tcBorders>
            <w:noWrap w:val="0"/>
            <w:vAlign w:val="center"/>
          </w:tcPr>
          <w:p w14:paraId="2283E023">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w:t>
            </w: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14:paraId="43FB59E7">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统一社会信用代码</w:t>
            </w:r>
          </w:p>
        </w:tc>
        <w:tc>
          <w:tcPr>
            <w:tcW w:w="1590" w:type="dxa"/>
            <w:gridSpan w:val="2"/>
            <w:tcBorders>
              <w:top w:val="single" w:color="auto" w:sz="6" w:space="0"/>
              <w:left w:val="single" w:color="auto" w:sz="6" w:space="0"/>
              <w:bottom w:val="single" w:color="auto" w:sz="6" w:space="0"/>
              <w:right w:val="single" w:color="auto" w:sz="6" w:space="0"/>
            </w:tcBorders>
            <w:noWrap w:val="0"/>
            <w:vAlign w:val="center"/>
          </w:tcPr>
          <w:p w14:paraId="61F6CDDF">
            <w:pPr>
              <w:topLinePunct/>
              <w:spacing w:line="440" w:lineRule="exact"/>
              <w:jc w:val="center"/>
              <w:rPr>
                <w:rFonts w:hint="eastAsia" w:ascii="宋体" w:hAnsi="宋体" w:eastAsia="宋体" w:cs="宋体"/>
                <w:color w:val="auto"/>
                <w:szCs w:val="21"/>
                <w:highlight w:val="none"/>
              </w:rPr>
            </w:pPr>
          </w:p>
        </w:tc>
        <w:tc>
          <w:tcPr>
            <w:tcW w:w="1227" w:type="dxa"/>
            <w:tcBorders>
              <w:top w:val="single" w:color="auto" w:sz="6" w:space="0"/>
              <w:left w:val="single" w:color="auto" w:sz="6" w:space="0"/>
              <w:bottom w:val="single" w:color="auto" w:sz="6" w:space="0"/>
              <w:right w:val="single" w:color="auto" w:sz="6" w:space="0"/>
            </w:tcBorders>
            <w:noWrap w:val="0"/>
            <w:vAlign w:val="center"/>
          </w:tcPr>
          <w:p w14:paraId="2D140C69">
            <w:pPr>
              <w:topLinePunct/>
              <w:spacing w:line="440" w:lineRule="exact"/>
              <w:ind w:firstLine="105" w:firstLineChar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8C4E2D3">
            <w:pPr>
              <w:topLinePunct/>
              <w:spacing w:line="440" w:lineRule="exact"/>
              <w:ind w:firstLine="105" w:firstLineChars="50"/>
              <w:jc w:val="center"/>
              <w:rPr>
                <w:rFonts w:hint="eastAsia" w:ascii="宋体" w:hAnsi="宋体" w:eastAsia="宋体" w:cs="宋体"/>
                <w:color w:val="auto"/>
                <w:szCs w:val="21"/>
                <w:highlight w:val="none"/>
              </w:rPr>
            </w:pPr>
          </w:p>
        </w:tc>
      </w:tr>
      <w:tr w14:paraId="2FB631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noWrap w:val="0"/>
            <w:vAlign w:val="center"/>
          </w:tcPr>
          <w:p w14:paraId="6B1D59F6">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基本账户开户行及账号</w:t>
            </w:r>
          </w:p>
        </w:tc>
        <w:tc>
          <w:tcPr>
            <w:tcW w:w="6057" w:type="dxa"/>
            <w:gridSpan w:val="5"/>
            <w:tcBorders>
              <w:top w:val="single" w:color="auto" w:sz="6" w:space="0"/>
              <w:left w:val="single" w:color="auto" w:sz="6" w:space="0"/>
              <w:bottom w:val="single" w:color="auto" w:sz="6" w:space="0"/>
              <w:right w:val="double" w:color="auto" w:sz="4" w:space="0"/>
            </w:tcBorders>
            <w:noWrap w:val="0"/>
            <w:vAlign w:val="center"/>
          </w:tcPr>
          <w:p w14:paraId="1C57EB89">
            <w:pPr>
              <w:topLinePunct/>
              <w:spacing w:line="440" w:lineRule="exact"/>
              <w:jc w:val="center"/>
              <w:rPr>
                <w:rFonts w:hint="eastAsia" w:ascii="宋体" w:hAnsi="宋体" w:eastAsia="宋体" w:cs="宋体"/>
                <w:color w:val="auto"/>
                <w:szCs w:val="21"/>
                <w:highlight w:val="none"/>
              </w:rPr>
            </w:pPr>
          </w:p>
        </w:tc>
      </w:tr>
      <w:tr w14:paraId="4ECD20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3B425C09">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资质名称</w:t>
            </w: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4BB7BBA4">
            <w:pPr>
              <w:topLinePunct/>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等级</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04D7E741">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有效期</w:t>
            </w:r>
          </w:p>
        </w:tc>
      </w:tr>
      <w:tr w14:paraId="634836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16092F1E">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036F5B45">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1C8A8C5D">
            <w:pPr>
              <w:topLinePunct/>
              <w:spacing w:line="440" w:lineRule="exact"/>
              <w:jc w:val="center"/>
              <w:rPr>
                <w:rFonts w:hint="eastAsia" w:ascii="宋体" w:hAnsi="宋体" w:eastAsia="宋体" w:cs="宋体"/>
                <w:color w:val="auto"/>
                <w:szCs w:val="21"/>
                <w:highlight w:val="none"/>
              </w:rPr>
            </w:pPr>
          </w:p>
        </w:tc>
      </w:tr>
      <w:tr w14:paraId="55F3A0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2E88DD46">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52F4849B">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403CC6AA">
            <w:pPr>
              <w:topLinePunct/>
              <w:spacing w:line="440" w:lineRule="exact"/>
              <w:jc w:val="center"/>
              <w:rPr>
                <w:rFonts w:hint="eastAsia" w:ascii="宋体" w:hAnsi="宋体" w:eastAsia="宋体" w:cs="宋体"/>
                <w:color w:val="auto"/>
                <w:szCs w:val="21"/>
                <w:highlight w:val="none"/>
              </w:rPr>
            </w:pPr>
          </w:p>
        </w:tc>
      </w:tr>
      <w:tr w14:paraId="0C6CE5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7" w:hRule="atLeast"/>
        </w:trPr>
        <w:tc>
          <w:tcPr>
            <w:tcW w:w="1258" w:type="dxa"/>
            <w:gridSpan w:val="2"/>
            <w:tcBorders>
              <w:top w:val="single" w:color="auto" w:sz="6" w:space="0"/>
              <w:left w:val="double" w:color="auto" w:sz="4" w:space="0"/>
              <w:bottom w:val="double" w:color="auto" w:sz="4" w:space="0"/>
              <w:right w:val="single" w:color="auto" w:sz="6" w:space="0"/>
            </w:tcBorders>
            <w:noWrap w:val="0"/>
            <w:vAlign w:val="center"/>
          </w:tcPr>
          <w:p w14:paraId="7442C5D8">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经营范围</w:t>
            </w:r>
          </w:p>
        </w:tc>
        <w:tc>
          <w:tcPr>
            <w:tcW w:w="7562" w:type="dxa"/>
            <w:gridSpan w:val="7"/>
            <w:tcBorders>
              <w:top w:val="single" w:color="auto" w:sz="6" w:space="0"/>
              <w:left w:val="single" w:color="auto" w:sz="6" w:space="0"/>
              <w:bottom w:val="double" w:color="auto" w:sz="4" w:space="0"/>
              <w:right w:val="double" w:color="auto" w:sz="4" w:space="0"/>
            </w:tcBorders>
            <w:noWrap w:val="0"/>
            <w:vAlign w:val="center"/>
          </w:tcPr>
          <w:p w14:paraId="251AB586">
            <w:pPr>
              <w:topLinePunct/>
              <w:spacing w:line="440" w:lineRule="exact"/>
              <w:rPr>
                <w:rFonts w:hint="eastAsia" w:ascii="宋体" w:hAnsi="宋体" w:eastAsia="宋体" w:cs="宋体"/>
                <w:color w:val="auto"/>
                <w:szCs w:val="21"/>
                <w:highlight w:val="none"/>
              </w:rPr>
            </w:pPr>
          </w:p>
        </w:tc>
      </w:tr>
    </w:tbl>
    <w:p w14:paraId="1CEDB861">
      <w:pPr>
        <w:bidi w:val="0"/>
        <w:rPr>
          <w:rFonts w:hint="eastAsia" w:ascii="宋体" w:hAnsi="宋体" w:eastAsia="宋体" w:cs="宋体"/>
          <w:color w:val="auto"/>
        </w:rPr>
      </w:pPr>
    </w:p>
    <w:p w14:paraId="7047FB1B">
      <w:pPr>
        <w:adjustRightInd w:val="0"/>
        <w:snapToGrid w:val="0"/>
        <w:spacing w:beforeLines="50" w:line="360" w:lineRule="auto"/>
        <w:ind w:right="420"/>
        <w:jc w:val="righ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名称（单位章）</w:t>
      </w:r>
      <w:r>
        <w:rPr>
          <w:rFonts w:hint="eastAsia" w:ascii="宋体" w:hAnsi="宋体" w:eastAsia="宋体" w:cs="宋体"/>
          <w:color w:val="auto"/>
          <w:szCs w:val="21"/>
          <w:highlight w:val="none"/>
          <w:lang w:eastAsia="zh-CN"/>
        </w:rPr>
        <w:t>：</w:t>
      </w:r>
    </w:p>
    <w:p w14:paraId="181D8D1D">
      <w:pPr>
        <w:bidi w:val="0"/>
        <w:jc w:val="right"/>
        <w:rPr>
          <w:rFonts w:hint="eastAsia" w:ascii="宋体" w:hAnsi="宋体" w:eastAsia="宋体" w:cs="宋体"/>
          <w:color w:val="auto"/>
        </w:rPr>
      </w:pP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年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日</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rPr>
        <w:t xml:space="preserve">  </w:t>
      </w:r>
    </w:p>
    <w:p w14:paraId="55CEA9AD">
      <w:pPr>
        <w:jc w:val="both"/>
        <w:outlineLvl w:val="9"/>
        <w:rPr>
          <w:rFonts w:hint="eastAsia" w:ascii="宋体" w:hAnsi="宋体" w:eastAsia="宋体" w:cs="宋体"/>
          <w:color w:val="auto"/>
          <w:highlight w:val="none"/>
        </w:rPr>
      </w:pPr>
    </w:p>
    <w:p w14:paraId="1D72D56E">
      <w:pPr>
        <w:jc w:val="both"/>
        <w:outlineLvl w:val="9"/>
        <w:rPr>
          <w:rFonts w:hint="eastAsia" w:ascii="宋体" w:hAnsi="宋体" w:eastAsia="宋体" w:cs="宋体"/>
          <w:color w:val="auto"/>
          <w:highlight w:val="none"/>
        </w:rPr>
      </w:pPr>
    </w:p>
    <w:p w14:paraId="6E3C59FD">
      <w:pPr>
        <w:jc w:val="both"/>
        <w:outlineLvl w:val="9"/>
        <w:rPr>
          <w:rFonts w:hint="eastAsia" w:ascii="宋体" w:hAnsi="宋体" w:eastAsia="宋体" w:cs="宋体"/>
          <w:color w:val="auto"/>
          <w:highlight w:val="none"/>
        </w:rPr>
      </w:pPr>
    </w:p>
    <w:p w14:paraId="3ECA6A35">
      <w:pPr>
        <w:jc w:val="both"/>
        <w:outlineLvl w:val="9"/>
        <w:rPr>
          <w:rFonts w:hint="eastAsia" w:ascii="宋体" w:hAnsi="宋体" w:eastAsia="宋体" w:cs="宋体"/>
          <w:color w:val="auto"/>
          <w:highlight w:val="none"/>
        </w:rPr>
      </w:pPr>
    </w:p>
    <w:p w14:paraId="1012E00B">
      <w:pPr>
        <w:jc w:val="both"/>
        <w:outlineLvl w:val="9"/>
        <w:rPr>
          <w:rFonts w:hint="eastAsia" w:ascii="宋体" w:hAnsi="宋体" w:eastAsia="宋体" w:cs="宋体"/>
          <w:color w:val="auto"/>
          <w:highlight w:val="none"/>
        </w:rPr>
      </w:pPr>
    </w:p>
    <w:p w14:paraId="0CEE2974">
      <w:pPr>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lang w:val="en-US" w:eastAsia="zh-CN"/>
        </w:rPr>
        <w:t>1、营业执照或其他组织</w:t>
      </w:r>
    </w:p>
    <w:p w14:paraId="3370063F">
      <w:pPr>
        <w:jc w:val="both"/>
        <w:outlineLvl w:val="9"/>
        <w:rPr>
          <w:rFonts w:hint="eastAsia" w:ascii="宋体" w:hAnsi="宋体" w:eastAsia="宋体" w:cs="宋体"/>
          <w:color w:val="auto"/>
          <w:highlight w:val="none"/>
          <w:lang w:eastAsia="zh-CN"/>
        </w:rPr>
      </w:pPr>
    </w:p>
    <w:p w14:paraId="6A41308A">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具有独立承担民事责任能力的法人、其他组织或自然人，提供营业执照/事业单位法人证书/非企业专业服务机构执业许可证/自然人身份证。供应商需在项目电子化交易系统中按要求上传相应证明文件并进行电子签章。）</w:t>
      </w:r>
    </w:p>
    <w:p w14:paraId="4A025703">
      <w:pPr>
        <w:jc w:val="both"/>
        <w:outlineLvl w:val="9"/>
        <w:rPr>
          <w:rFonts w:hint="eastAsia" w:ascii="宋体" w:hAnsi="宋体" w:eastAsia="宋体" w:cs="宋体"/>
          <w:color w:val="auto"/>
          <w:highlight w:val="none"/>
          <w:lang w:eastAsia="zh-CN"/>
        </w:rPr>
      </w:pPr>
    </w:p>
    <w:p w14:paraId="0DA63521">
      <w:pPr>
        <w:jc w:val="both"/>
        <w:outlineLvl w:val="9"/>
        <w:rPr>
          <w:rFonts w:hint="eastAsia" w:ascii="宋体" w:hAnsi="宋体" w:eastAsia="宋体" w:cs="宋体"/>
          <w:color w:val="auto"/>
          <w:highlight w:val="none"/>
          <w:lang w:eastAsia="zh-CN"/>
        </w:rPr>
      </w:pPr>
    </w:p>
    <w:p w14:paraId="71228A2F">
      <w:pPr>
        <w:jc w:val="both"/>
        <w:outlineLvl w:val="9"/>
        <w:rPr>
          <w:rFonts w:hint="eastAsia" w:ascii="宋体" w:hAnsi="宋体" w:eastAsia="宋体" w:cs="宋体"/>
          <w:color w:val="auto"/>
          <w:highlight w:val="none"/>
          <w:lang w:eastAsia="zh-CN"/>
        </w:rPr>
      </w:pPr>
    </w:p>
    <w:p w14:paraId="199BE5DD">
      <w:pPr>
        <w:jc w:val="both"/>
        <w:outlineLvl w:val="9"/>
        <w:rPr>
          <w:rFonts w:hint="eastAsia" w:ascii="宋体" w:hAnsi="宋体" w:eastAsia="宋体" w:cs="宋体"/>
          <w:color w:val="auto"/>
          <w:highlight w:val="none"/>
          <w:lang w:eastAsia="zh-CN"/>
        </w:rPr>
      </w:pPr>
    </w:p>
    <w:p w14:paraId="39730C96">
      <w:pPr>
        <w:jc w:val="both"/>
        <w:outlineLvl w:val="9"/>
        <w:rPr>
          <w:rFonts w:hint="eastAsia" w:ascii="宋体" w:hAnsi="宋体" w:eastAsia="宋体" w:cs="宋体"/>
          <w:color w:val="auto"/>
          <w:highlight w:val="none"/>
          <w:lang w:eastAsia="zh-CN"/>
        </w:rPr>
      </w:pPr>
    </w:p>
    <w:p w14:paraId="5549EEDE">
      <w:pPr>
        <w:jc w:val="both"/>
        <w:outlineLvl w:val="9"/>
        <w:rPr>
          <w:rFonts w:hint="eastAsia" w:ascii="宋体" w:hAnsi="宋体" w:eastAsia="宋体" w:cs="宋体"/>
          <w:color w:val="auto"/>
          <w:highlight w:val="none"/>
          <w:lang w:eastAsia="zh-CN"/>
        </w:rPr>
      </w:pPr>
    </w:p>
    <w:p w14:paraId="15323A34">
      <w:pPr>
        <w:jc w:val="both"/>
        <w:outlineLvl w:val="9"/>
        <w:rPr>
          <w:rFonts w:hint="eastAsia" w:ascii="宋体" w:hAnsi="宋体" w:eastAsia="宋体" w:cs="宋体"/>
          <w:color w:val="auto"/>
          <w:highlight w:val="none"/>
          <w:lang w:eastAsia="zh-CN"/>
        </w:rPr>
      </w:pPr>
    </w:p>
    <w:p w14:paraId="3DB383F8">
      <w:pPr>
        <w:jc w:val="both"/>
        <w:outlineLvl w:val="9"/>
        <w:rPr>
          <w:rFonts w:hint="eastAsia" w:ascii="宋体" w:hAnsi="宋体" w:eastAsia="宋体" w:cs="宋体"/>
          <w:color w:val="auto"/>
          <w:highlight w:val="none"/>
          <w:lang w:eastAsia="zh-CN"/>
        </w:rPr>
      </w:pPr>
    </w:p>
    <w:p w14:paraId="68B81A2E">
      <w:pPr>
        <w:jc w:val="both"/>
        <w:outlineLvl w:val="9"/>
        <w:rPr>
          <w:rFonts w:hint="eastAsia" w:ascii="宋体" w:hAnsi="宋体" w:eastAsia="宋体" w:cs="宋体"/>
          <w:color w:val="auto"/>
          <w:highlight w:val="none"/>
          <w:lang w:eastAsia="zh-CN"/>
        </w:rPr>
      </w:pPr>
    </w:p>
    <w:p w14:paraId="2CD747D4">
      <w:pPr>
        <w:jc w:val="both"/>
        <w:outlineLvl w:val="9"/>
        <w:rPr>
          <w:rFonts w:hint="eastAsia" w:ascii="宋体" w:hAnsi="宋体" w:eastAsia="宋体" w:cs="宋体"/>
          <w:color w:val="auto"/>
          <w:highlight w:val="none"/>
          <w:lang w:eastAsia="zh-CN"/>
        </w:rPr>
      </w:pPr>
    </w:p>
    <w:p w14:paraId="0C4B6DF7">
      <w:pPr>
        <w:jc w:val="both"/>
        <w:outlineLvl w:val="9"/>
        <w:rPr>
          <w:rFonts w:hint="eastAsia" w:ascii="宋体" w:hAnsi="宋体" w:eastAsia="宋体" w:cs="宋体"/>
          <w:color w:val="auto"/>
          <w:highlight w:val="none"/>
          <w:lang w:eastAsia="zh-CN"/>
        </w:rPr>
      </w:pPr>
    </w:p>
    <w:p w14:paraId="5DC587A5">
      <w:pPr>
        <w:jc w:val="both"/>
        <w:outlineLvl w:val="9"/>
        <w:rPr>
          <w:rFonts w:hint="eastAsia" w:ascii="宋体" w:hAnsi="宋体" w:eastAsia="宋体" w:cs="宋体"/>
          <w:color w:val="auto"/>
          <w:highlight w:val="none"/>
          <w:lang w:eastAsia="zh-CN"/>
        </w:rPr>
      </w:pPr>
    </w:p>
    <w:p w14:paraId="20699038">
      <w:pPr>
        <w:jc w:val="both"/>
        <w:outlineLvl w:val="9"/>
        <w:rPr>
          <w:rFonts w:hint="eastAsia" w:ascii="宋体" w:hAnsi="宋体" w:eastAsia="宋体" w:cs="宋体"/>
          <w:color w:val="auto"/>
          <w:highlight w:val="none"/>
          <w:lang w:eastAsia="zh-CN"/>
        </w:rPr>
      </w:pPr>
    </w:p>
    <w:p w14:paraId="10105D1F">
      <w:pPr>
        <w:jc w:val="both"/>
        <w:outlineLvl w:val="9"/>
        <w:rPr>
          <w:rFonts w:hint="eastAsia" w:ascii="宋体" w:hAnsi="宋体" w:eastAsia="宋体" w:cs="宋体"/>
          <w:color w:val="auto"/>
          <w:highlight w:val="none"/>
          <w:lang w:eastAsia="zh-CN"/>
        </w:rPr>
      </w:pPr>
    </w:p>
    <w:p w14:paraId="2ECE6BE0">
      <w:pPr>
        <w:jc w:val="both"/>
        <w:outlineLvl w:val="9"/>
        <w:rPr>
          <w:rFonts w:hint="eastAsia" w:ascii="宋体" w:hAnsi="宋体" w:eastAsia="宋体" w:cs="宋体"/>
          <w:color w:val="auto"/>
          <w:highlight w:val="none"/>
          <w:lang w:eastAsia="zh-CN"/>
        </w:rPr>
      </w:pPr>
    </w:p>
    <w:p w14:paraId="588D6C41">
      <w:pPr>
        <w:jc w:val="both"/>
        <w:outlineLvl w:val="9"/>
        <w:rPr>
          <w:rFonts w:hint="eastAsia" w:ascii="宋体" w:hAnsi="宋体" w:eastAsia="宋体" w:cs="宋体"/>
          <w:color w:val="auto"/>
          <w:highlight w:val="none"/>
          <w:lang w:eastAsia="zh-CN"/>
        </w:rPr>
      </w:pPr>
    </w:p>
    <w:p w14:paraId="1D27E887">
      <w:pPr>
        <w:jc w:val="both"/>
        <w:outlineLvl w:val="9"/>
        <w:rPr>
          <w:rFonts w:hint="eastAsia" w:ascii="宋体" w:hAnsi="宋体" w:eastAsia="宋体" w:cs="宋体"/>
          <w:color w:val="auto"/>
          <w:highlight w:val="none"/>
          <w:lang w:eastAsia="zh-CN"/>
        </w:rPr>
      </w:pPr>
    </w:p>
    <w:p w14:paraId="15D06AA3">
      <w:pPr>
        <w:jc w:val="both"/>
        <w:outlineLvl w:val="9"/>
        <w:rPr>
          <w:rFonts w:hint="eastAsia" w:ascii="宋体" w:hAnsi="宋体" w:eastAsia="宋体" w:cs="宋体"/>
          <w:color w:val="auto"/>
          <w:highlight w:val="none"/>
          <w:lang w:eastAsia="zh-CN"/>
        </w:rPr>
      </w:pPr>
    </w:p>
    <w:p w14:paraId="7A6EC337">
      <w:pPr>
        <w:jc w:val="both"/>
        <w:outlineLvl w:val="9"/>
        <w:rPr>
          <w:rFonts w:hint="eastAsia" w:ascii="宋体" w:hAnsi="宋体" w:eastAsia="宋体" w:cs="宋体"/>
          <w:color w:val="auto"/>
          <w:highlight w:val="none"/>
          <w:lang w:eastAsia="zh-CN"/>
        </w:rPr>
      </w:pPr>
    </w:p>
    <w:p w14:paraId="55257A2D">
      <w:pPr>
        <w:jc w:val="both"/>
        <w:outlineLvl w:val="9"/>
        <w:rPr>
          <w:rFonts w:hint="eastAsia" w:ascii="宋体" w:hAnsi="宋体" w:eastAsia="宋体" w:cs="宋体"/>
          <w:color w:val="auto"/>
          <w:highlight w:val="none"/>
          <w:lang w:eastAsia="zh-CN"/>
        </w:rPr>
      </w:pPr>
    </w:p>
    <w:p w14:paraId="6067554A">
      <w:pPr>
        <w:jc w:val="both"/>
        <w:outlineLvl w:val="9"/>
        <w:rPr>
          <w:rFonts w:hint="eastAsia" w:ascii="宋体" w:hAnsi="宋体" w:eastAsia="宋体" w:cs="宋体"/>
          <w:color w:val="auto"/>
          <w:highlight w:val="none"/>
          <w:lang w:eastAsia="zh-CN"/>
        </w:rPr>
      </w:pPr>
    </w:p>
    <w:p w14:paraId="7481EC4B">
      <w:pPr>
        <w:jc w:val="both"/>
        <w:outlineLvl w:val="9"/>
        <w:rPr>
          <w:rFonts w:hint="eastAsia" w:ascii="宋体" w:hAnsi="宋体" w:eastAsia="宋体" w:cs="宋体"/>
          <w:color w:val="auto"/>
          <w:highlight w:val="none"/>
          <w:lang w:eastAsia="zh-CN"/>
        </w:rPr>
      </w:pPr>
    </w:p>
    <w:p w14:paraId="6362E3B7">
      <w:pPr>
        <w:jc w:val="both"/>
        <w:outlineLvl w:val="9"/>
        <w:rPr>
          <w:rFonts w:hint="eastAsia" w:ascii="宋体" w:hAnsi="宋体" w:eastAsia="宋体" w:cs="宋体"/>
          <w:color w:val="auto"/>
          <w:highlight w:val="none"/>
          <w:lang w:eastAsia="zh-CN"/>
        </w:rPr>
      </w:pPr>
    </w:p>
    <w:p w14:paraId="7AA979F6">
      <w:pPr>
        <w:jc w:val="both"/>
        <w:outlineLvl w:val="9"/>
        <w:rPr>
          <w:rFonts w:hint="eastAsia" w:ascii="宋体" w:hAnsi="宋体" w:eastAsia="宋体" w:cs="宋体"/>
          <w:color w:val="auto"/>
          <w:highlight w:val="none"/>
          <w:lang w:eastAsia="zh-CN"/>
        </w:rPr>
      </w:pPr>
    </w:p>
    <w:p w14:paraId="3B311B68">
      <w:pPr>
        <w:jc w:val="both"/>
        <w:outlineLvl w:val="9"/>
        <w:rPr>
          <w:rFonts w:hint="eastAsia" w:ascii="宋体" w:hAnsi="宋体" w:eastAsia="宋体" w:cs="宋体"/>
          <w:color w:val="auto"/>
          <w:highlight w:val="none"/>
          <w:lang w:eastAsia="zh-CN"/>
        </w:rPr>
      </w:pPr>
    </w:p>
    <w:p w14:paraId="42728AEA">
      <w:pPr>
        <w:jc w:val="both"/>
        <w:outlineLvl w:val="9"/>
        <w:rPr>
          <w:rFonts w:hint="eastAsia" w:ascii="宋体" w:hAnsi="宋体" w:eastAsia="宋体" w:cs="宋体"/>
          <w:color w:val="auto"/>
          <w:highlight w:val="none"/>
          <w:lang w:eastAsia="zh-CN"/>
        </w:rPr>
      </w:pPr>
    </w:p>
    <w:p w14:paraId="045F1986">
      <w:pPr>
        <w:jc w:val="both"/>
        <w:outlineLvl w:val="9"/>
        <w:rPr>
          <w:rFonts w:hint="eastAsia" w:ascii="宋体" w:hAnsi="宋体" w:eastAsia="宋体" w:cs="宋体"/>
          <w:color w:val="auto"/>
          <w:highlight w:val="none"/>
          <w:lang w:eastAsia="zh-CN"/>
        </w:rPr>
      </w:pPr>
    </w:p>
    <w:p w14:paraId="12F89F37">
      <w:pPr>
        <w:jc w:val="both"/>
        <w:outlineLvl w:val="9"/>
        <w:rPr>
          <w:rFonts w:hint="eastAsia" w:ascii="宋体" w:hAnsi="宋体" w:eastAsia="宋体" w:cs="宋体"/>
          <w:color w:val="auto"/>
          <w:highlight w:val="none"/>
          <w:lang w:eastAsia="zh-CN"/>
        </w:rPr>
      </w:pPr>
    </w:p>
    <w:p w14:paraId="6D636162">
      <w:pPr>
        <w:jc w:val="both"/>
        <w:outlineLvl w:val="9"/>
        <w:rPr>
          <w:rFonts w:hint="eastAsia" w:ascii="宋体" w:hAnsi="宋体" w:eastAsia="宋体" w:cs="宋体"/>
          <w:color w:val="auto"/>
          <w:highlight w:val="none"/>
          <w:lang w:eastAsia="zh-CN"/>
        </w:rPr>
      </w:pPr>
    </w:p>
    <w:p w14:paraId="2339671A">
      <w:pPr>
        <w:jc w:val="both"/>
        <w:outlineLvl w:val="9"/>
        <w:rPr>
          <w:rFonts w:hint="eastAsia" w:ascii="宋体" w:hAnsi="宋体" w:eastAsia="宋体" w:cs="宋体"/>
          <w:color w:val="auto"/>
          <w:highlight w:val="none"/>
          <w:lang w:eastAsia="zh-CN"/>
        </w:rPr>
      </w:pPr>
    </w:p>
    <w:p w14:paraId="267834E0">
      <w:pPr>
        <w:jc w:val="both"/>
        <w:outlineLvl w:val="9"/>
        <w:rPr>
          <w:rFonts w:hint="eastAsia" w:ascii="宋体" w:hAnsi="宋体" w:eastAsia="宋体" w:cs="宋体"/>
          <w:color w:val="auto"/>
          <w:highlight w:val="none"/>
          <w:lang w:eastAsia="zh-CN"/>
        </w:rPr>
      </w:pPr>
    </w:p>
    <w:p w14:paraId="278C0D18">
      <w:pPr>
        <w:jc w:val="both"/>
        <w:outlineLvl w:val="9"/>
        <w:rPr>
          <w:rFonts w:hint="eastAsia" w:ascii="宋体" w:hAnsi="宋体" w:eastAsia="宋体" w:cs="宋体"/>
          <w:color w:val="auto"/>
          <w:highlight w:val="none"/>
          <w:lang w:eastAsia="zh-CN"/>
        </w:rPr>
      </w:pPr>
    </w:p>
    <w:p w14:paraId="513A4B37">
      <w:pPr>
        <w:jc w:val="both"/>
        <w:outlineLvl w:val="9"/>
        <w:rPr>
          <w:rFonts w:hint="eastAsia" w:ascii="宋体" w:hAnsi="宋体" w:eastAsia="宋体" w:cs="宋体"/>
          <w:color w:val="auto"/>
          <w:highlight w:val="none"/>
          <w:lang w:eastAsia="zh-CN"/>
        </w:rPr>
      </w:pPr>
    </w:p>
    <w:p w14:paraId="731BB873">
      <w:pPr>
        <w:jc w:val="both"/>
        <w:outlineLvl w:val="9"/>
        <w:rPr>
          <w:rFonts w:hint="eastAsia" w:ascii="宋体" w:hAnsi="宋体" w:eastAsia="宋体" w:cs="宋体"/>
          <w:color w:val="auto"/>
          <w:highlight w:val="none"/>
          <w:lang w:eastAsia="zh-CN"/>
        </w:rPr>
      </w:pPr>
    </w:p>
    <w:p w14:paraId="637107C8">
      <w:pPr>
        <w:jc w:val="both"/>
        <w:outlineLvl w:val="9"/>
        <w:rPr>
          <w:rFonts w:hint="eastAsia" w:ascii="宋体" w:hAnsi="宋体" w:eastAsia="宋体" w:cs="宋体"/>
          <w:color w:val="auto"/>
          <w:highlight w:val="none"/>
          <w:lang w:eastAsia="zh-CN"/>
        </w:rPr>
      </w:pPr>
    </w:p>
    <w:p w14:paraId="033D9575">
      <w:pPr>
        <w:jc w:val="both"/>
        <w:outlineLvl w:val="9"/>
        <w:rPr>
          <w:rFonts w:hint="eastAsia" w:ascii="宋体" w:hAnsi="宋体" w:eastAsia="宋体" w:cs="宋体"/>
          <w:color w:val="auto"/>
          <w:highlight w:val="none"/>
          <w:lang w:eastAsia="zh-CN"/>
        </w:rPr>
      </w:pPr>
    </w:p>
    <w:p w14:paraId="72E13FEF">
      <w:pPr>
        <w:jc w:val="both"/>
        <w:outlineLvl w:val="9"/>
        <w:rPr>
          <w:rFonts w:hint="eastAsia" w:ascii="宋体" w:hAnsi="宋体" w:eastAsia="宋体" w:cs="宋体"/>
          <w:color w:val="auto"/>
          <w:highlight w:val="none"/>
          <w:lang w:eastAsia="zh-CN"/>
        </w:rPr>
      </w:pPr>
    </w:p>
    <w:p w14:paraId="1B8C825B">
      <w:pPr>
        <w:jc w:val="both"/>
        <w:outlineLvl w:val="9"/>
        <w:rPr>
          <w:rFonts w:hint="eastAsia" w:ascii="宋体" w:hAnsi="宋体" w:eastAsia="宋体" w:cs="宋体"/>
          <w:color w:val="auto"/>
          <w:highlight w:val="none"/>
          <w:lang w:eastAsia="zh-CN"/>
        </w:rPr>
      </w:pPr>
    </w:p>
    <w:p w14:paraId="1B69E93E">
      <w:pPr>
        <w:jc w:val="both"/>
        <w:outlineLvl w:val="9"/>
        <w:rPr>
          <w:rFonts w:hint="eastAsia" w:ascii="宋体" w:hAnsi="宋体" w:eastAsia="宋体" w:cs="宋体"/>
          <w:color w:val="auto"/>
          <w:highlight w:val="none"/>
          <w:lang w:eastAsia="zh-CN"/>
        </w:rPr>
      </w:pPr>
    </w:p>
    <w:p w14:paraId="1DB7DB53">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2、供应商应授权合法的人员参加磋商全过程</w:t>
      </w:r>
    </w:p>
    <w:p w14:paraId="77EA4942">
      <w:pPr>
        <w:jc w:val="both"/>
        <w:outlineLvl w:val="9"/>
        <w:rPr>
          <w:rFonts w:hint="eastAsia" w:ascii="宋体" w:hAnsi="宋体" w:eastAsia="宋体" w:cs="宋体"/>
          <w:color w:val="auto"/>
          <w:highlight w:val="none"/>
          <w:lang w:eastAsia="zh-CN"/>
        </w:rPr>
      </w:pPr>
    </w:p>
    <w:p w14:paraId="79E44AF3">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直接参加的，提供法定代表人身份证；授权代表参加的，提供法定代表人授权书（附法定代表人及授权代表身份证）；非法人单位参照执行。供应商需在项目电子化交易系统中按要求上传相应证明文件并进行电子签章。）</w:t>
      </w:r>
    </w:p>
    <w:p w14:paraId="4B7C28DF">
      <w:pPr>
        <w:jc w:val="both"/>
        <w:outlineLvl w:val="9"/>
        <w:rPr>
          <w:rFonts w:hint="eastAsia" w:ascii="宋体" w:hAnsi="宋体" w:eastAsia="宋体" w:cs="宋体"/>
          <w:color w:val="auto"/>
          <w:highlight w:val="none"/>
          <w:lang w:eastAsia="zh-CN"/>
        </w:rPr>
      </w:pPr>
    </w:p>
    <w:p w14:paraId="473C364F">
      <w:pPr>
        <w:jc w:val="center"/>
        <w:outlineLvl w:val="9"/>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2.1</w:t>
      </w:r>
      <w:r>
        <w:rPr>
          <w:rFonts w:hint="eastAsia" w:ascii="宋体" w:hAnsi="宋体" w:eastAsia="宋体" w:cs="宋体"/>
          <w:b/>
          <w:bCs/>
          <w:color w:val="auto"/>
          <w:sz w:val="28"/>
          <w:szCs w:val="28"/>
          <w:highlight w:val="none"/>
        </w:rPr>
        <w:t>法定代表人身份证明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负责人身份证明</w:t>
      </w:r>
      <w:r>
        <w:rPr>
          <w:rFonts w:hint="eastAsia" w:ascii="宋体" w:hAnsi="宋体" w:eastAsia="宋体" w:cs="宋体"/>
          <w:b/>
          <w:bCs/>
          <w:color w:val="auto"/>
          <w:sz w:val="28"/>
          <w:szCs w:val="28"/>
          <w:highlight w:val="none"/>
          <w:lang w:eastAsia="zh-CN"/>
        </w:rPr>
        <w:t>）</w:t>
      </w:r>
    </w:p>
    <w:p w14:paraId="3B2460B1">
      <w:pPr>
        <w:adjustRightInd w:val="0"/>
        <w:snapToGrid w:val="0"/>
        <w:spacing w:beforeLines="50" w:line="360" w:lineRule="auto"/>
        <w:rPr>
          <w:rFonts w:hint="eastAsia" w:ascii="宋体" w:hAnsi="宋体" w:eastAsia="宋体" w:cs="宋体"/>
          <w:color w:val="auto"/>
          <w:szCs w:val="21"/>
          <w:highlight w:val="none"/>
        </w:rPr>
      </w:pPr>
    </w:p>
    <w:p w14:paraId="67849C81">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FB87335">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34771057">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29AD8F2A">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783724BF">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6B48B1F0">
      <w:pPr>
        <w:spacing w:line="48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职务：</w:t>
      </w:r>
      <w:r>
        <w:rPr>
          <w:rFonts w:hint="eastAsia" w:ascii="宋体" w:hAnsi="宋体" w:eastAsia="宋体" w:cs="宋体"/>
          <w:color w:val="auto"/>
          <w:sz w:val="24"/>
          <w:szCs w:val="24"/>
          <w:u w:val="single"/>
        </w:rPr>
        <w:t xml:space="preserve">       </w:t>
      </w:r>
    </w:p>
    <w:p w14:paraId="2EF2F733">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（供应商名称）的法定代表人</w:t>
      </w:r>
      <w:r>
        <w:rPr>
          <w:rFonts w:hint="eastAsia" w:ascii="宋体" w:hAnsi="宋体" w:eastAsia="宋体" w:cs="宋体"/>
          <w:color w:val="auto"/>
          <w:sz w:val="24"/>
          <w:szCs w:val="24"/>
          <w:lang w:val="en-US" w:eastAsia="zh-CN"/>
        </w:rPr>
        <w:t>(负责人）</w:t>
      </w:r>
      <w:r>
        <w:rPr>
          <w:rFonts w:hint="eastAsia" w:ascii="宋体" w:hAnsi="宋体" w:eastAsia="宋体" w:cs="宋体"/>
          <w:color w:val="auto"/>
          <w:sz w:val="24"/>
          <w:szCs w:val="24"/>
        </w:rPr>
        <w:t>。</w:t>
      </w:r>
    </w:p>
    <w:p w14:paraId="20F5C435">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1B3195F4">
      <w:pPr>
        <w:rPr>
          <w:rFonts w:hint="eastAsia" w:ascii="宋体" w:hAnsi="宋体" w:eastAsia="宋体" w:cs="宋体"/>
          <w:b/>
          <w:color w:val="auto"/>
          <w:szCs w:val="21"/>
        </w:rPr>
      </w:pPr>
    </w:p>
    <w:p w14:paraId="34ACC696">
      <w:pPr>
        <w:rPr>
          <w:rFonts w:hint="eastAsia" w:ascii="宋体" w:hAnsi="宋体" w:eastAsia="宋体" w:cs="宋体"/>
          <w:b/>
          <w:color w:val="auto"/>
          <w:szCs w:val="21"/>
        </w:rPr>
      </w:pPr>
      <w:r>
        <w:rPr>
          <w:rFonts w:hint="eastAsia" w:ascii="宋体" w:hAnsi="宋体" w:eastAsia="宋体" w:cs="宋体"/>
          <w:b/>
          <w:bCs w:val="0"/>
          <w:color w:val="auto"/>
          <w:szCs w:val="21"/>
        </w:rPr>
        <w:t>说明：</w:t>
      </w:r>
      <w:r>
        <w:rPr>
          <w:rFonts w:hint="eastAsia" w:ascii="宋体" w:hAnsi="宋体" w:eastAsia="宋体" w:cs="宋体"/>
          <w:b/>
          <w:bCs w:val="0"/>
          <w:color w:val="auto"/>
          <w:szCs w:val="21"/>
          <w:lang w:val="en-US" w:eastAsia="zh-CN"/>
        </w:rPr>
        <w:t>供应商</w:t>
      </w:r>
      <w:r>
        <w:rPr>
          <w:rFonts w:hint="eastAsia" w:ascii="宋体" w:hAnsi="宋体" w:eastAsia="宋体" w:cs="宋体"/>
          <w:b/>
          <w:bCs w:val="0"/>
          <w:color w:val="auto"/>
          <w:szCs w:val="21"/>
        </w:rPr>
        <w:t>应提供法定代表人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lang w:val="en-US" w:eastAsia="zh-CN"/>
        </w:rPr>
        <w:t>负责人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rPr>
        <w:t>身份证复印件</w:t>
      </w:r>
      <w:r>
        <w:rPr>
          <w:rFonts w:hint="eastAsia" w:ascii="宋体" w:hAnsi="宋体" w:eastAsia="宋体" w:cs="宋体"/>
          <w:b/>
          <w:bCs w:val="0"/>
          <w:color w:val="auto"/>
          <w:szCs w:val="21"/>
          <w:lang w:val="en-US" w:eastAsia="zh-CN"/>
        </w:rPr>
        <w:t>或扫描件加盖公章</w:t>
      </w:r>
      <w:r>
        <w:rPr>
          <w:rFonts w:hint="eastAsia" w:ascii="宋体" w:hAnsi="宋体" w:eastAsia="宋体" w:cs="宋体"/>
          <w:b/>
          <w:bCs w:val="0"/>
          <w:color w:val="auto"/>
          <w:szCs w:val="21"/>
        </w:rPr>
        <w:t>。</w:t>
      </w:r>
    </w:p>
    <w:p w14:paraId="7B09868D">
      <w:pPr>
        <w:pStyle w:val="2"/>
        <w:kinsoku w:val="0"/>
        <w:overflowPunct w:val="0"/>
        <w:ind w:firstLine="400"/>
        <w:rPr>
          <w:rFonts w:hint="eastAsia" w:ascii="宋体" w:hAnsi="宋体" w:eastAsia="宋体" w:cs="宋体"/>
          <w:color w:val="auto"/>
          <w:sz w:val="20"/>
          <w:szCs w:val="20"/>
        </w:rPr>
      </w:pPr>
    </w:p>
    <w:p w14:paraId="3CC3D2BC">
      <w:pPr>
        <w:pStyle w:val="2"/>
        <w:kinsoku w:val="0"/>
        <w:overflowPunct w:val="0"/>
        <w:spacing w:before="2"/>
        <w:ind w:firstLine="340"/>
        <w:rPr>
          <w:rFonts w:hint="eastAsia" w:ascii="宋体" w:hAnsi="宋体" w:eastAsia="宋体" w:cs="宋体"/>
          <w:color w:val="auto"/>
          <w:sz w:val="17"/>
          <w:szCs w:val="17"/>
        </w:rPr>
      </w:pPr>
    </w:p>
    <w:p w14:paraId="505EB53B">
      <w:pPr>
        <w:rPr>
          <w:rFonts w:hint="eastAsia" w:ascii="宋体" w:hAnsi="宋体" w:eastAsia="宋体" w:cs="宋体"/>
          <w:color w:val="auto"/>
          <w:sz w:val="17"/>
          <w:szCs w:val="17"/>
        </w:rPr>
      </w:pPr>
    </w:p>
    <w:p w14:paraId="603801C0">
      <w:pPr>
        <w:pStyle w:val="9"/>
        <w:rPr>
          <w:rFonts w:hint="eastAsia" w:ascii="宋体" w:hAnsi="宋体" w:eastAsia="宋体" w:cs="宋体"/>
          <w:color w:val="auto"/>
          <w:sz w:val="17"/>
          <w:szCs w:val="17"/>
        </w:rPr>
      </w:pPr>
    </w:p>
    <w:p w14:paraId="0B0ECC1F">
      <w:pPr>
        <w:pStyle w:val="9"/>
        <w:rPr>
          <w:rFonts w:hint="eastAsia" w:ascii="宋体" w:hAnsi="宋体" w:eastAsia="宋体" w:cs="宋体"/>
          <w:color w:val="auto"/>
          <w:sz w:val="17"/>
          <w:szCs w:val="17"/>
        </w:rPr>
      </w:pPr>
    </w:p>
    <w:p w14:paraId="319B4067">
      <w:pPr>
        <w:pStyle w:val="9"/>
        <w:rPr>
          <w:rFonts w:hint="eastAsia" w:ascii="宋体" w:hAnsi="宋体" w:eastAsia="宋体" w:cs="宋体"/>
          <w:color w:val="auto"/>
          <w:sz w:val="17"/>
          <w:szCs w:val="17"/>
        </w:rPr>
      </w:pPr>
    </w:p>
    <w:p w14:paraId="5E0F5C6C">
      <w:pPr>
        <w:pStyle w:val="9"/>
        <w:rPr>
          <w:rFonts w:hint="eastAsia" w:ascii="宋体" w:hAnsi="宋体" w:eastAsia="宋体" w:cs="宋体"/>
          <w:color w:val="auto"/>
          <w:sz w:val="17"/>
          <w:szCs w:val="17"/>
        </w:rPr>
      </w:pPr>
    </w:p>
    <w:p w14:paraId="6235A2F1">
      <w:pPr>
        <w:pStyle w:val="9"/>
        <w:rPr>
          <w:rFonts w:hint="eastAsia" w:ascii="宋体" w:hAnsi="宋体" w:eastAsia="宋体" w:cs="宋体"/>
          <w:color w:val="auto"/>
          <w:sz w:val="17"/>
          <w:szCs w:val="17"/>
        </w:rPr>
      </w:pPr>
    </w:p>
    <w:p w14:paraId="04EB8277">
      <w:pPr>
        <w:spacing w:line="36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r>
        <w:rPr>
          <w:rFonts w:hint="eastAsia" w:ascii="宋体" w:hAnsi="宋体" w:eastAsia="宋体" w:cs="宋体"/>
          <w:color w:val="auto"/>
          <w:sz w:val="24"/>
          <w:lang w:val="en-US" w:eastAsia="zh-CN"/>
        </w:rPr>
        <w:t>盖</w:t>
      </w:r>
      <w:r>
        <w:rPr>
          <w:rFonts w:hint="eastAsia" w:ascii="宋体" w:hAnsi="宋体" w:eastAsia="宋体" w:cs="宋体"/>
          <w:color w:val="auto"/>
          <w:sz w:val="24"/>
        </w:rPr>
        <w:t>章）</w:t>
      </w:r>
    </w:p>
    <w:p w14:paraId="7C895950">
      <w:pPr>
        <w:jc w:val="right"/>
        <w:rPr>
          <w:rFonts w:hint="eastAsia" w:ascii="宋体" w:hAnsi="宋体" w:eastAsia="宋体" w:cs="宋体"/>
          <w:color w:val="auto"/>
        </w:rPr>
      </w:pPr>
    </w:p>
    <w:p w14:paraId="122C36FF">
      <w:pPr>
        <w:ind w:firstLine="5520" w:firstLineChars="2300"/>
        <w:jc w:val="both"/>
        <w:outlineLvl w:val="9"/>
        <w:rPr>
          <w:rFonts w:hint="eastAsia" w:ascii="宋体" w:hAnsi="宋体" w:eastAsia="宋体" w:cs="宋体"/>
          <w:color w:val="auto"/>
          <w:highlight w:val="none"/>
          <w:lang w:eastAsia="zh-CN"/>
        </w:rPr>
      </w:pPr>
      <w:r>
        <w:rPr>
          <w:rFonts w:hint="eastAsia" w:ascii="宋体" w:hAnsi="宋体" w:eastAsia="宋体" w:cs="宋体"/>
          <w:color w:val="auto"/>
          <w:sz w:val="24"/>
        </w:rPr>
        <w:t>年  月  日</w:t>
      </w:r>
    </w:p>
    <w:p w14:paraId="6B79B994">
      <w:pPr>
        <w:jc w:val="both"/>
        <w:outlineLvl w:val="9"/>
        <w:rPr>
          <w:rFonts w:hint="eastAsia" w:ascii="宋体" w:hAnsi="宋体" w:eastAsia="宋体" w:cs="宋体"/>
          <w:color w:val="auto"/>
          <w:highlight w:val="none"/>
          <w:lang w:eastAsia="zh-CN"/>
        </w:rPr>
      </w:pPr>
    </w:p>
    <w:p w14:paraId="7C1A0F8F">
      <w:pPr>
        <w:jc w:val="both"/>
        <w:outlineLvl w:val="9"/>
        <w:rPr>
          <w:rFonts w:hint="eastAsia" w:ascii="宋体" w:hAnsi="宋体" w:eastAsia="宋体" w:cs="宋体"/>
          <w:color w:val="auto"/>
          <w:highlight w:val="none"/>
          <w:lang w:eastAsia="zh-CN"/>
        </w:rPr>
      </w:pPr>
    </w:p>
    <w:p w14:paraId="5A364547">
      <w:pPr>
        <w:pStyle w:val="2"/>
        <w:rPr>
          <w:rFonts w:hint="eastAsia" w:ascii="宋体" w:hAnsi="宋体" w:eastAsia="宋体" w:cs="宋体"/>
          <w:color w:val="auto"/>
          <w:lang w:val="en-US" w:eastAsia="zh-CN"/>
        </w:rPr>
      </w:pPr>
    </w:p>
    <w:p w14:paraId="32CA30F9">
      <w:pPr>
        <w:pStyle w:val="2"/>
        <w:rPr>
          <w:rFonts w:hint="eastAsia" w:ascii="宋体" w:hAnsi="宋体" w:eastAsia="宋体" w:cs="宋体"/>
          <w:color w:val="auto"/>
          <w:lang w:val="en-US" w:eastAsia="zh-CN"/>
        </w:rPr>
      </w:pPr>
    </w:p>
    <w:p w14:paraId="728E681C">
      <w:pPr>
        <w:pStyle w:val="2"/>
        <w:rPr>
          <w:rFonts w:hint="eastAsia" w:ascii="宋体" w:hAnsi="宋体" w:eastAsia="宋体" w:cs="宋体"/>
          <w:color w:val="auto"/>
          <w:lang w:val="en-US" w:eastAsia="zh-CN"/>
        </w:rPr>
      </w:pPr>
    </w:p>
    <w:p w14:paraId="5A9E6806">
      <w:pPr>
        <w:adjustRightInd w:val="0"/>
        <w:snapToGrid w:val="0"/>
        <w:spacing w:beforeLines="50" w:line="360" w:lineRule="auto"/>
        <w:ind w:right="420"/>
        <w:jc w:val="center"/>
        <w:rPr>
          <w:rFonts w:hint="eastAsia" w:ascii="宋体" w:hAnsi="宋体" w:eastAsia="宋体" w:cs="宋体"/>
          <w:color w:val="auto"/>
          <w:highlight w:val="none"/>
        </w:rPr>
      </w:pPr>
      <w:r>
        <w:rPr>
          <w:rFonts w:hint="eastAsia" w:ascii="宋体" w:hAnsi="宋体" w:eastAsia="宋体" w:cs="宋体"/>
          <w:b/>
          <w:bCs/>
          <w:color w:val="auto"/>
          <w:kern w:val="2"/>
          <w:sz w:val="28"/>
          <w:szCs w:val="28"/>
          <w:highlight w:val="none"/>
          <w:lang w:val="en-US" w:eastAsia="zh-CN" w:bidi="ar-SA"/>
        </w:rPr>
        <w:t>2.2法定代表人授权委托书</w:t>
      </w:r>
    </w:p>
    <w:p w14:paraId="55D2393A">
      <w:pPr>
        <w:adjustRightInd w:val="0"/>
        <w:snapToGrid w:val="0"/>
        <w:spacing w:line="360" w:lineRule="auto"/>
        <w:jc w:val="center"/>
        <w:rPr>
          <w:rFonts w:hint="eastAsia" w:ascii="宋体" w:hAnsi="宋体" w:eastAsia="宋体" w:cs="宋体"/>
          <w:b/>
          <w:color w:val="auto"/>
          <w:sz w:val="28"/>
          <w:szCs w:val="28"/>
          <w:highlight w:val="none"/>
        </w:rPr>
      </w:pPr>
    </w:p>
    <w:p w14:paraId="7959047E">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szCs w:val="21"/>
          <w:highlight w:val="none"/>
          <w:lang w:eastAsia="zh-CN"/>
        </w:rPr>
        <w:t>供应商</w:t>
      </w:r>
      <w:r>
        <w:rPr>
          <w:rFonts w:hint="eastAsia" w:ascii="宋体" w:hAnsi="宋体" w:eastAsia="宋体" w:cs="宋体"/>
          <w:color w:val="auto"/>
          <w:kern w:val="0"/>
          <w:szCs w:val="21"/>
          <w:highlight w:val="none"/>
        </w:rPr>
        <w:t>名称）的法定代表人，现授权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（姓名、职务）为我方</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根据授权，以我方名义签署、澄清、说明、补正、递交、撤回、修改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（项目名称、采购项目编号）</w:t>
      </w:r>
      <w:r>
        <w:rPr>
          <w:rFonts w:hint="eastAsia" w:ascii="宋体" w:hAnsi="宋体" w:eastAsia="宋体" w:cs="宋体"/>
          <w:color w:val="auto"/>
          <w:kern w:val="0"/>
          <w:szCs w:val="21"/>
          <w:highlight w:val="none"/>
          <w:lang w:val="en-US" w:eastAsia="zh-CN"/>
        </w:rPr>
        <w:t>竞争性磋商</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、签订合同和处理有关事宜，其法律后果由我方承担。</w:t>
      </w:r>
    </w:p>
    <w:p w14:paraId="4379E4C9">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1264F95B">
      <w:pPr>
        <w:adjustRightInd w:val="0"/>
        <w:snapToGrid w:val="0"/>
        <w:spacing w:beforeLines="50" w:line="360" w:lineRule="auto"/>
        <w:ind w:firstLine="43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无转委托权。</w:t>
      </w:r>
    </w:p>
    <w:p w14:paraId="644D9070">
      <w:pPr>
        <w:adjustRightInd w:val="0"/>
        <w:snapToGrid w:val="0"/>
        <w:spacing w:beforeLines="50" w:line="360" w:lineRule="auto"/>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w:t>
      </w:r>
      <w:r>
        <w:rPr>
          <w:rFonts w:hint="eastAsia" w:ascii="宋体" w:hAnsi="宋体" w:eastAsia="宋体" w:cs="宋体"/>
          <w:color w:val="auto"/>
          <w:szCs w:val="21"/>
          <w:highlight w:val="none"/>
          <w:lang w:val="en-US" w:eastAsia="zh-CN"/>
        </w:rPr>
        <w:t>委托</w:t>
      </w:r>
      <w:r>
        <w:rPr>
          <w:rFonts w:hint="eastAsia" w:ascii="宋体" w:hAnsi="宋体" w:eastAsia="宋体" w:cs="宋体"/>
          <w:color w:val="auto"/>
          <w:szCs w:val="21"/>
          <w:highlight w:val="none"/>
        </w:rPr>
        <w:t>书于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日签字生效，特此声明。</w:t>
      </w:r>
    </w:p>
    <w:p w14:paraId="7E432190">
      <w:pPr>
        <w:adjustRightInd w:val="0"/>
        <w:snapToGrid w:val="0"/>
        <w:spacing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附：法定代表人、被授权人身份证复印件或扫描件加盖公章。</w:t>
      </w:r>
    </w:p>
    <w:p w14:paraId="2DE975A1">
      <w:pPr>
        <w:adjustRightInd w:val="0"/>
        <w:snapToGrid w:val="0"/>
        <w:spacing w:beforeLines="50" w:line="360" w:lineRule="auto"/>
        <w:ind w:firstLine="630" w:firstLineChars="300"/>
        <w:rPr>
          <w:rFonts w:hint="eastAsia" w:ascii="宋体" w:hAnsi="宋体" w:eastAsia="宋体" w:cs="宋体"/>
          <w:color w:val="auto"/>
          <w:szCs w:val="21"/>
          <w:highlight w:val="none"/>
        </w:rPr>
      </w:pPr>
    </w:p>
    <w:p w14:paraId="1B28B3DF">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2556456B">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2AA9B7DC">
      <w:pPr>
        <w:adjustRightInd w:val="0"/>
        <w:snapToGrid w:val="0"/>
        <w:spacing w:beforeLines="50" w:line="360" w:lineRule="auto"/>
        <w:ind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盖</w:t>
      </w:r>
      <w:r>
        <w:rPr>
          <w:rFonts w:hint="eastAsia" w:ascii="宋体" w:hAnsi="宋体" w:eastAsia="宋体" w:cs="宋体"/>
          <w:color w:val="auto"/>
          <w:szCs w:val="21"/>
          <w:highlight w:val="none"/>
        </w:rPr>
        <w:t>章）</w:t>
      </w:r>
    </w:p>
    <w:p w14:paraId="0E6EB606">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24F97353">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被授权人</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u w:val="single"/>
        </w:rPr>
        <w:t xml:space="preserve">                     </w:t>
      </w:r>
    </w:p>
    <w:p w14:paraId="5D69ADEF">
      <w:pPr>
        <w:spacing w:line="360" w:lineRule="auto"/>
        <w:ind w:firstLine="5250" w:firstLineChars="2500"/>
        <w:rPr>
          <w:rFonts w:hint="eastAsia" w:ascii="宋体" w:hAnsi="宋体" w:eastAsia="宋体" w:cs="宋体"/>
          <w:color w:val="auto"/>
          <w:sz w:val="21"/>
          <w:szCs w:val="21"/>
        </w:rPr>
      </w:pPr>
      <w:r>
        <w:rPr>
          <w:rFonts w:hint="eastAsia" w:ascii="宋体" w:hAnsi="宋体" w:eastAsia="宋体" w:cs="宋体"/>
          <w:color w:val="auto"/>
          <w:sz w:val="21"/>
          <w:szCs w:val="21"/>
        </w:rPr>
        <w:t>年  月  日</w:t>
      </w:r>
    </w:p>
    <w:p w14:paraId="193FAB68">
      <w:pPr>
        <w:spacing w:line="360" w:lineRule="auto"/>
        <w:ind w:firstLine="5520" w:firstLineChars="2300"/>
        <w:rPr>
          <w:rFonts w:hint="eastAsia" w:ascii="宋体" w:hAnsi="宋体" w:eastAsia="宋体" w:cs="宋体"/>
          <w:color w:val="auto"/>
          <w:sz w:val="24"/>
        </w:rPr>
      </w:pPr>
    </w:p>
    <w:p w14:paraId="4A5ED59A">
      <w:pPr>
        <w:spacing w:line="360" w:lineRule="auto"/>
        <w:ind w:firstLine="5520" w:firstLineChars="2300"/>
        <w:rPr>
          <w:rFonts w:hint="eastAsia" w:ascii="宋体" w:hAnsi="宋体" w:eastAsia="宋体" w:cs="宋体"/>
          <w:color w:val="auto"/>
          <w:sz w:val="24"/>
        </w:rPr>
      </w:pPr>
    </w:p>
    <w:p w14:paraId="18E637EB">
      <w:pPr>
        <w:spacing w:line="360" w:lineRule="auto"/>
        <w:ind w:firstLine="5520" w:firstLineChars="2300"/>
        <w:rPr>
          <w:rFonts w:hint="eastAsia" w:ascii="宋体" w:hAnsi="宋体" w:eastAsia="宋体" w:cs="宋体"/>
          <w:color w:val="auto"/>
          <w:sz w:val="24"/>
        </w:rPr>
      </w:pPr>
    </w:p>
    <w:p w14:paraId="2DF76243">
      <w:pPr>
        <w:spacing w:line="360" w:lineRule="auto"/>
        <w:ind w:firstLine="5520" w:firstLineChars="2300"/>
        <w:rPr>
          <w:rFonts w:hint="eastAsia" w:ascii="宋体" w:hAnsi="宋体" w:eastAsia="宋体" w:cs="宋体"/>
          <w:color w:val="auto"/>
          <w:sz w:val="24"/>
        </w:rPr>
      </w:pPr>
    </w:p>
    <w:p w14:paraId="3494B042">
      <w:pPr>
        <w:spacing w:line="360" w:lineRule="auto"/>
        <w:ind w:firstLine="5520" w:firstLineChars="2300"/>
        <w:rPr>
          <w:rFonts w:hint="eastAsia" w:ascii="宋体" w:hAnsi="宋体" w:eastAsia="宋体" w:cs="宋体"/>
          <w:color w:val="auto"/>
          <w:sz w:val="24"/>
        </w:rPr>
      </w:pPr>
    </w:p>
    <w:p w14:paraId="62C33ED7">
      <w:pPr>
        <w:spacing w:line="360" w:lineRule="auto"/>
        <w:ind w:firstLine="5520" w:firstLineChars="2300"/>
        <w:rPr>
          <w:rFonts w:hint="eastAsia" w:ascii="宋体" w:hAnsi="宋体" w:eastAsia="宋体" w:cs="宋体"/>
          <w:color w:val="auto"/>
          <w:sz w:val="24"/>
        </w:rPr>
      </w:pPr>
    </w:p>
    <w:p w14:paraId="221571D5">
      <w:pPr>
        <w:spacing w:line="360" w:lineRule="auto"/>
        <w:ind w:firstLine="5520" w:firstLineChars="2300"/>
        <w:rPr>
          <w:rFonts w:hint="eastAsia" w:ascii="宋体" w:hAnsi="宋体" w:eastAsia="宋体" w:cs="宋体"/>
          <w:color w:val="auto"/>
          <w:sz w:val="24"/>
        </w:rPr>
      </w:pPr>
    </w:p>
    <w:p w14:paraId="6C17609E">
      <w:pPr>
        <w:spacing w:line="360" w:lineRule="auto"/>
        <w:ind w:firstLine="5520" w:firstLineChars="2300"/>
        <w:rPr>
          <w:rFonts w:hint="eastAsia" w:ascii="宋体" w:hAnsi="宋体" w:eastAsia="宋体" w:cs="宋体"/>
          <w:color w:val="auto"/>
          <w:sz w:val="24"/>
        </w:rPr>
      </w:pPr>
    </w:p>
    <w:p w14:paraId="32F0AC14">
      <w:pPr>
        <w:spacing w:line="360" w:lineRule="auto"/>
        <w:ind w:firstLine="5520" w:firstLineChars="2300"/>
        <w:rPr>
          <w:rFonts w:hint="eastAsia" w:ascii="宋体" w:hAnsi="宋体" w:eastAsia="宋体" w:cs="宋体"/>
          <w:color w:val="auto"/>
          <w:sz w:val="24"/>
        </w:rPr>
      </w:pPr>
    </w:p>
    <w:p w14:paraId="31C5E185">
      <w:pPr>
        <w:spacing w:line="360" w:lineRule="auto"/>
        <w:ind w:firstLine="5520" w:firstLineChars="2300"/>
        <w:rPr>
          <w:rFonts w:hint="eastAsia" w:ascii="宋体" w:hAnsi="宋体" w:eastAsia="宋体" w:cs="宋体"/>
          <w:color w:val="auto"/>
          <w:sz w:val="24"/>
        </w:rPr>
      </w:pPr>
    </w:p>
    <w:p w14:paraId="4A671B56">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3、财务状况</w:t>
      </w:r>
    </w:p>
    <w:p w14:paraId="41E4B23F">
      <w:pPr>
        <w:jc w:val="both"/>
        <w:outlineLvl w:val="9"/>
        <w:rPr>
          <w:rFonts w:hint="eastAsia" w:ascii="宋体" w:hAnsi="宋体" w:eastAsia="宋体" w:cs="宋体"/>
          <w:color w:val="auto"/>
          <w:highlight w:val="none"/>
          <w:lang w:eastAsia="zh-CN"/>
        </w:rPr>
      </w:pPr>
    </w:p>
    <w:p w14:paraId="4E28FF6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（提供2024年度或2025年度的财务审计报告并具有在“注册会计师行业统一监管平台”赋予的验证码(包括审计报告、资产负债表、利润表、现金流量表、所有者权益变动表及其附注等，成立时间至提交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文件截止时间不足一年的可提供成立后任意时段的资产负债表)，或其</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文件提交截止时间前三个月内银行出具的资信证明，或信用担保机构出具的投标担保函(以上三种形式的资料提供任何一种即可)。供应商需在项目电子化交易系统中按要求上传相应证明文件并进行电子签章。）</w:t>
      </w:r>
    </w:p>
    <w:p w14:paraId="20F6C473">
      <w:pPr>
        <w:spacing w:line="360" w:lineRule="auto"/>
        <w:ind w:firstLine="5520" w:firstLineChars="2300"/>
        <w:rPr>
          <w:rFonts w:hint="eastAsia" w:ascii="宋体" w:hAnsi="宋体" w:eastAsia="宋体" w:cs="宋体"/>
          <w:color w:val="auto"/>
          <w:sz w:val="24"/>
        </w:rPr>
      </w:pPr>
    </w:p>
    <w:p w14:paraId="3265B2A2">
      <w:pPr>
        <w:spacing w:line="360" w:lineRule="auto"/>
        <w:ind w:firstLine="5520" w:firstLineChars="2300"/>
        <w:rPr>
          <w:rFonts w:hint="eastAsia" w:ascii="宋体" w:hAnsi="宋体" w:eastAsia="宋体" w:cs="宋体"/>
          <w:color w:val="auto"/>
          <w:sz w:val="24"/>
        </w:rPr>
      </w:pPr>
    </w:p>
    <w:p w14:paraId="0C7205DC">
      <w:pPr>
        <w:spacing w:line="360" w:lineRule="auto"/>
        <w:ind w:firstLine="5520" w:firstLineChars="2300"/>
        <w:rPr>
          <w:rFonts w:hint="eastAsia" w:ascii="宋体" w:hAnsi="宋体" w:eastAsia="宋体" w:cs="宋体"/>
          <w:color w:val="auto"/>
          <w:sz w:val="24"/>
        </w:rPr>
      </w:pPr>
    </w:p>
    <w:p w14:paraId="45D66C27">
      <w:pPr>
        <w:spacing w:line="360" w:lineRule="auto"/>
        <w:ind w:firstLine="5520" w:firstLineChars="2300"/>
        <w:rPr>
          <w:rFonts w:hint="eastAsia" w:ascii="宋体" w:hAnsi="宋体" w:eastAsia="宋体" w:cs="宋体"/>
          <w:color w:val="auto"/>
          <w:sz w:val="24"/>
        </w:rPr>
      </w:pPr>
    </w:p>
    <w:p w14:paraId="7D4528AA">
      <w:pPr>
        <w:spacing w:line="360" w:lineRule="auto"/>
        <w:ind w:firstLine="5520" w:firstLineChars="2300"/>
        <w:rPr>
          <w:rFonts w:hint="eastAsia" w:ascii="宋体" w:hAnsi="宋体" w:eastAsia="宋体" w:cs="宋体"/>
          <w:color w:val="auto"/>
          <w:sz w:val="24"/>
        </w:rPr>
      </w:pPr>
    </w:p>
    <w:p w14:paraId="7797563F">
      <w:pPr>
        <w:spacing w:line="360" w:lineRule="auto"/>
        <w:ind w:firstLine="5520" w:firstLineChars="2300"/>
        <w:rPr>
          <w:rFonts w:hint="eastAsia" w:ascii="宋体" w:hAnsi="宋体" w:eastAsia="宋体" w:cs="宋体"/>
          <w:color w:val="auto"/>
          <w:sz w:val="24"/>
        </w:rPr>
      </w:pPr>
    </w:p>
    <w:p w14:paraId="4E9FDDCD">
      <w:pPr>
        <w:spacing w:line="360" w:lineRule="auto"/>
        <w:ind w:firstLine="5520" w:firstLineChars="2300"/>
        <w:rPr>
          <w:rFonts w:hint="eastAsia" w:ascii="宋体" w:hAnsi="宋体" w:eastAsia="宋体" w:cs="宋体"/>
          <w:color w:val="auto"/>
          <w:sz w:val="24"/>
        </w:rPr>
      </w:pPr>
    </w:p>
    <w:p w14:paraId="59A6200B">
      <w:pPr>
        <w:spacing w:line="360" w:lineRule="auto"/>
        <w:ind w:firstLine="5520" w:firstLineChars="2300"/>
        <w:rPr>
          <w:rFonts w:hint="eastAsia" w:ascii="宋体" w:hAnsi="宋体" w:eastAsia="宋体" w:cs="宋体"/>
          <w:color w:val="auto"/>
          <w:sz w:val="24"/>
        </w:rPr>
      </w:pPr>
    </w:p>
    <w:p w14:paraId="3130CC77">
      <w:pPr>
        <w:spacing w:line="360" w:lineRule="auto"/>
        <w:ind w:firstLine="5520" w:firstLineChars="2300"/>
        <w:rPr>
          <w:rFonts w:hint="eastAsia" w:ascii="宋体" w:hAnsi="宋体" w:eastAsia="宋体" w:cs="宋体"/>
          <w:color w:val="auto"/>
          <w:sz w:val="24"/>
        </w:rPr>
      </w:pPr>
    </w:p>
    <w:p w14:paraId="3A1A244B">
      <w:pPr>
        <w:spacing w:line="360" w:lineRule="auto"/>
        <w:ind w:firstLine="5520" w:firstLineChars="2300"/>
        <w:rPr>
          <w:rFonts w:hint="eastAsia" w:ascii="宋体" w:hAnsi="宋体" w:eastAsia="宋体" w:cs="宋体"/>
          <w:color w:val="auto"/>
          <w:sz w:val="24"/>
        </w:rPr>
      </w:pPr>
    </w:p>
    <w:p w14:paraId="761DCC87">
      <w:pPr>
        <w:spacing w:line="360" w:lineRule="auto"/>
        <w:ind w:firstLine="5520" w:firstLineChars="2300"/>
        <w:rPr>
          <w:rFonts w:hint="eastAsia" w:ascii="宋体" w:hAnsi="宋体" w:eastAsia="宋体" w:cs="宋体"/>
          <w:color w:val="auto"/>
          <w:sz w:val="24"/>
        </w:rPr>
      </w:pPr>
    </w:p>
    <w:p w14:paraId="70B1E8DB">
      <w:pPr>
        <w:spacing w:line="360" w:lineRule="auto"/>
        <w:ind w:firstLine="5520" w:firstLineChars="2300"/>
        <w:rPr>
          <w:rFonts w:hint="eastAsia" w:ascii="宋体" w:hAnsi="宋体" w:eastAsia="宋体" w:cs="宋体"/>
          <w:color w:val="auto"/>
          <w:sz w:val="24"/>
        </w:rPr>
      </w:pPr>
    </w:p>
    <w:p w14:paraId="0F0439B1">
      <w:pPr>
        <w:spacing w:line="360" w:lineRule="auto"/>
        <w:ind w:firstLine="5520" w:firstLineChars="2300"/>
        <w:rPr>
          <w:rFonts w:hint="eastAsia" w:ascii="宋体" w:hAnsi="宋体" w:eastAsia="宋体" w:cs="宋体"/>
          <w:color w:val="auto"/>
          <w:sz w:val="24"/>
        </w:rPr>
      </w:pPr>
    </w:p>
    <w:p w14:paraId="7F88C16E">
      <w:pPr>
        <w:spacing w:line="360" w:lineRule="auto"/>
        <w:ind w:firstLine="5520" w:firstLineChars="2300"/>
        <w:rPr>
          <w:rFonts w:hint="eastAsia" w:ascii="宋体" w:hAnsi="宋体" w:eastAsia="宋体" w:cs="宋体"/>
          <w:color w:val="auto"/>
          <w:sz w:val="24"/>
        </w:rPr>
      </w:pPr>
    </w:p>
    <w:p w14:paraId="63A68DF0">
      <w:pPr>
        <w:spacing w:line="360" w:lineRule="auto"/>
        <w:ind w:firstLine="5520" w:firstLineChars="2300"/>
        <w:rPr>
          <w:rFonts w:hint="eastAsia" w:ascii="宋体" w:hAnsi="宋体" w:eastAsia="宋体" w:cs="宋体"/>
          <w:color w:val="auto"/>
          <w:sz w:val="24"/>
        </w:rPr>
      </w:pPr>
    </w:p>
    <w:p w14:paraId="7CD2CD77">
      <w:pPr>
        <w:spacing w:line="360" w:lineRule="auto"/>
        <w:ind w:firstLine="5520" w:firstLineChars="2300"/>
        <w:rPr>
          <w:rFonts w:hint="eastAsia" w:ascii="宋体" w:hAnsi="宋体" w:eastAsia="宋体" w:cs="宋体"/>
          <w:color w:val="auto"/>
          <w:sz w:val="24"/>
        </w:rPr>
      </w:pPr>
    </w:p>
    <w:p w14:paraId="40EE029B">
      <w:pPr>
        <w:spacing w:line="360" w:lineRule="auto"/>
        <w:ind w:firstLine="5520" w:firstLineChars="2300"/>
        <w:rPr>
          <w:rFonts w:hint="eastAsia" w:ascii="宋体" w:hAnsi="宋体" w:eastAsia="宋体" w:cs="宋体"/>
          <w:color w:val="auto"/>
          <w:sz w:val="24"/>
        </w:rPr>
      </w:pPr>
    </w:p>
    <w:p w14:paraId="2F79F2C7">
      <w:pPr>
        <w:spacing w:line="360" w:lineRule="auto"/>
        <w:ind w:firstLine="5520" w:firstLineChars="2300"/>
        <w:rPr>
          <w:rFonts w:hint="eastAsia" w:ascii="宋体" w:hAnsi="宋体" w:eastAsia="宋体" w:cs="宋体"/>
          <w:color w:val="auto"/>
          <w:sz w:val="24"/>
        </w:rPr>
      </w:pPr>
    </w:p>
    <w:p w14:paraId="24AC681B">
      <w:pPr>
        <w:spacing w:line="360" w:lineRule="auto"/>
        <w:ind w:firstLine="5520" w:firstLineChars="2300"/>
        <w:rPr>
          <w:rFonts w:hint="eastAsia" w:ascii="宋体" w:hAnsi="宋体" w:eastAsia="宋体" w:cs="宋体"/>
          <w:color w:val="auto"/>
          <w:sz w:val="24"/>
        </w:rPr>
      </w:pPr>
    </w:p>
    <w:p w14:paraId="049B3B2E">
      <w:pPr>
        <w:spacing w:line="360" w:lineRule="auto"/>
        <w:ind w:firstLine="5520" w:firstLineChars="2300"/>
        <w:rPr>
          <w:rFonts w:hint="eastAsia" w:ascii="宋体" w:hAnsi="宋体" w:eastAsia="宋体" w:cs="宋体"/>
          <w:color w:val="auto"/>
          <w:sz w:val="24"/>
        </w:rPr>
      </w:pPr>
    </w:p>
    <w:p w14:paraId="082D391E">
      <w:pPr>
        <w:spacing w:line="360" w:lineRule="auto"/>
        <w:ind w:firstLine="5520" w:firstLineChars="2300"/>
        <w:rPr>
          <w:rFonts w:hint="eastAsia" w:ascii="宋体" w:hAnsi="宋体" w:eastAsia="宋体" w:cs="宋体"/>
          <w:color w:val="auto"/>
          <w:sz w:val="24"/>
        </w:rPr>
      </w:pPr>
    </w:p>
    <w:p w14:paraId="5FD00419">
      <w:pPr>
        <w:spacing w:line="360" w:lineRule="auto"/>
        <w:ind w:firstLine="5520" w:firstLineChars="2300"/>
        <w:rPr>
          <w:rFonts w:hint="eastAsia" w:ascii="宋体" w:hAnsi="宋体" w:eastAsia="宋体" w:cs="宋体"/>
          <w:color w:val="auto"/>
          <w:sz w:val="24"/>
        </w:rPr>
      </w:pPr>
    </w:p>
    <w:p w14:paraId="15377D70">
      <w:pPr>
        <w:spacing w:line="360" w:lineRule="auto"/>
        <w:ind w:firstLine="5520" w:firstLineChars="2300"/>
        <w:rPr>
          <w:rFonts w:hint="eastAsia" w:ascii="宋体" w:hAnsi="宋体" w:eastAsia="宋体" w:cs="宋体"/>
          <w:color w:val="auto"/>
          <w:sz w:val="24"/>
        </w:rPr>
      </w:pPr>
    </w:p>
    <w:p w14:paraId="1993254B">
      <w:pPr>
        <w:spacing w:line="360" w:lineRule="auto"/>
        <w:ind w:firstLine="5520" w:firstLineChars="2300"/>
        <w:rPr>
          <w:rFonts w:hint="eastAsia" w:ascii="宋体" w:hAnsi="宋体" w:eastAsia="宋体" w:cs="宋体"/>
          <w:color w:val="auto"/>
          <w:sz w:val="24"/>
        </w:rPr>
      </w:pPr>
    </w:p>
    <w:p w14:paraId="22E718B6">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4、依法缴纳税收证明资料</w:t>
      </w:r>
    </w:p>
    <w:p w14:paraId="099DDA2E">
      <w:pPr>
        <w:jc w:val="both"/>
        <w:outlineLvl w:val="9"/>
        <w:rPr>
          <w:rFonts w:hint="eastAsia" w:ascii="宋体" w:hAnsi="宋体" w:eastAsia="宋体" w:cs="宋体"/>
          <w:color w:val="auto"/>
          <w:highlight w:val="none"/>
          <w:lang w:eastAsia="zh-CN"/>
        </w:rPr>
      </w:pPr>
    </w:p>
    <w:p w14:paraId="469BE022">
      <w:pPr>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供应商需在项目电子化交易系统中按要求上传相应证明文件并进行电子签章。）</w:t>
      </w:r>
    </w:p>
    <w:p w14:paraId="14AE991C">
      <w:pPr>
        <w:spacing w:line="360" w:lineRule="auto"/>
        <w:jc w:val="left"/>
        <w:rPr>
          <w:rFonts w:hint="eastAsia" w:ascii="宋体" w:hAnsi="宋体" w:eastAsia="宋体" w:cs="宋体"/>
          <w:color w:val="auto"/>
          <w:highlight w:val="none"/>
          <w:lang w:eastAsia="zh-CN"/>
        </w:rPr>
      </w:pPr>
    </w:p>
    <w:p w14:paraId="4FFD5F98">
      <w:pPr>
        <w:spacing w:line="360" w:lineRule="auto"/>
        <w:jc w:val="left"/>
        <w:rPr>
          <w:rFonts w:hint="eastAsia" w:ascii="宋体" w:hAnsi="宋体" w:eastAsia="宋体" w:cs="宋体"/>
          <w:color w:val="auto"/>
          <w:highlight w:val="none"/>
          <w:lang w:eastAsia="zh-CN"/>
        </w:rPr>
      </w:pPr>
    </w:p>
    <w:p w14:paraId="20AE7969">
      <w:pPr>
        <w:spacing w:line="360" w:lineRule="auto"/>
        <w:jc w:val="left"/>
        <w:rPr>
          <w:rFonts w:hint="eastAsia" w:ascii="宋体" w:hAnsi="宋体" w:eastAsia="宋体" w:cs="宋体"/>
          <w:color w:val="auto"/>
          <w:highlight w:val="none"/>
          <w:lang w:eastAsia="zh-CN"/>
        </w:rPr>
      </w:pPr>
    </w:p>
    <w:p w14:paraId="2CF45339">
      <w:pPr>
        <w:spacing w:line="360" w:lineRule="auto"/>
        <w:jc w:val="left"/>
        <w:rPr>
          <w:rFonts w:hint="eastAsia" w:ascii="宋体" w:hAnsi="宋体" w:eastAsia="宋体" w:cs="宋体"/>
          <w:color w:val="auto"/>
          <w:highlight w:val="none"/>
          <w:lang w:eastAsia="zh-CN"/>
        </w:rPr>
      </w:pPr>
    </w:p>
    <w:p w14:paraId="35339B9E">
      <w:pPr>
        <w:spacing w:line="360" w:lineRule="auto"/>
        <w:jc w:val="left"/>
        <w:rPr>
          <w:rFonts w:hint="eastAsia" w:ascii="宋体" w:hAnsi="宋体" w:eastAsia="宋体" w:cs="宋体"/>
          <w:color w:val="auto"/>
          <w:highlight w:val="none"/>
          <w:lang w:eastAsia="zh-CN"/>
        </w:rPr>
      </w:pPr>
    </w:p>
    <w:p w14:paraId="0A4C137D">
      <w:pPr>
        <w:spacing w:line="360" w:lineRule="auto"/>
        <w:jc w:val="left"/>
        <w:rPr>
          <w:rFonts w:hint="eastAsia" w:ascii="宋体" w:hAnsi="宋体" w:eastAsia="宋体" w:cs="宋体"/>
          <w:color w:val="auto"/>
          <w:highlight w:val="none"/>
          <w:lang w:eastAsia="zh-CN"/>
        </w:rPr>
      </w:pPr>
    </w:p>
    <w:p w14:paraId="7FFAB7B6">
      <w:pPr>
        <w:spacing w:line="360" w:lineRule="auto"/>
        <w:jc w:val="left"/>
        <w:rPr>
          <w:rFonts w:hint="eastAsia" w:ascii="宋体" w:hAnsi="宋体" w:eastAsia="宋体" w:cs="宋体"/>
          <w:color w:val="auto"/>
          <w:highlight w:val="none"/>
          <w:lang w:eastAsia="zh-CN"/>
        </w:rPr>
      </w:pPr>
    </w:p>
    <w:p w14:paraId="194CF07D">
      <w:pPr>
        <w:spacing w:line="360" w:lineRule="auto"/>
        <w:jc w:val="left"/>
        <w:rPr>
          <w:rFonts w:hint="eastAsia" w:ascii="宋体" w:hAnsi="宋体" w:eastAsia="宋体" w:cs="宋体"/>
          <w:color w:val="auto"/>
          <w:highlight w:val="none"/>
          <w:lang w:eastAsia="zh-CN"/>
        </w:rPr>
      </w:pPr>
    </w:p>
    <w:p w14:paraId="61B5E1A1">
      <w:pPr>
        <w:spacing w:line="360" w:lineRule="auto"/>
        <w:jc w:val="left"/>
        <w:rPr>
          <w:rFonts w:hint="eastAsia" w:ascii="宋体" w:hAnsi="宋体" w:eastAsia="宋体" w:cs="宋体"/>
          <w:color w:val="auto"/>
          <w:highlight w:val="none"/>
          <w:lang w:eastAsia="zh-CN"/>
        </w:rPr>
      </w:pPr>
    </w:p>
    <w:p w14:paraId="337FC240">
      <w:pPr>
        <w:spacing w:line="360" w:lineRule="auto"/>
        <w:jc w:val="left"/>
        <w:rPr>
          <w:rFonts w:hint="eastAsia" w:ascii="宋体" w:hAnsi="宋体" w:eastAsia="宋体" w:cs="宋体"/>
          <w:color w:val="auto"/>
          <w:highlight w:val="none"/>
          <w:lang w:eastAsia="zh-CN"/>
        </w:rPr>
      </w:pPr>
    </w:p>
    <w:p w14:paraId="0794476B">
      <w:pPr>
        <w:spacing w:line="360" w:lineRule="auto"/>
        <w:jc w:val="left"/>
        <w:rPr>
          <w:rFonts w:hint="eastAsia" w:ascii="宋体" w:hAnsi="宋体" w:eastAsia="宋体" w:cs="宋体"/>
          <w:color w:val="auto"/>
          <w:highlight w:val="none"/>
          <w:lang w:eastAsia="zh-CN"/>
        </w:rPr>
      </w:pPr>
    </w:p>
    <w:p w14:paraId="174E7329">
      <w:pPr>
        <w:spacing w:line="360" w:lineRule="auto"/>
        <w:jc w:val="left"/>
        <w:rPr>
          <w:rFonts w:hint="eastAsia" w:ascii="宋体" w:hAnsi="宋体" w:eastAsia="宋体" w:cs="宋体"/>
          <w:color w:val="auto"/>
          <w:highlight w:val="none"/>
          <w:lang w:eastAsia="zh-CN"/>
        </w:rPr>
      </w:pPr>
    </w:p>
    <w:p w14:paraId="7DA663F1">
      <w:pPr>
        <w:spacing w:line="360" w:lineRule="auto"/>
        <w:jc w:val="left"/>
        <w:rPr>
          <w:rFonts w:hint="eastAsia" w:ascii="宋体" w:hAnsi="宋体" w:eastAsia="宋体" w:cs="宋体"/>
          <w:color w:val="auto"/>
          <w:highlight w:val="none"/>
          <w:lang w:eastAsia="zh-CN"/>
        </w:rPr>
      </w:pPr>
    </w:p>
    <w:p w14:paraId="2BD13C8E">
      <w:pPr>
        <w:spacing w:line="360" w:lineRule="auto"/>
        <w:jc w:val="left"/>
        <w:rPr>
          <w:rFonts w:hint="eastAsia" w:ascii="宋体" w:hAnsi="宋体" w:eastAsia="宋体" w:cs="宋体"/>
          <w:color w:val="auto"/>
          <w:highlight w:val="none"/>
          <w:lang w:eastAsia="zh-CN"/>
        </w:rPr>
      </w:pPr>
    </w:p>
    <w:p w14:paraId="33A1BB40">
      <w:pPr>
        <w:spacing w:line="360" w:lineRule="auto"/>
        <w:jc w:val="left"/>
        <w:rPr>
          <w:rFonts w:hint="eastAsia" w:ascii="宋体" w:hAnsi="宋体" w:eastAsia="宋体" w:cs="宋体"/>
          <w:color w:val="auto"/>
          <w:highlight w:val="none"/>
          <w:lang w:eastAsia="zh-CN"/>
        </w:rPr>
      </w:pPr>
    </w:p>
    <w:p w14:paraId="27BF0625">
      <w:pPr>
        <w:spacing w:line="360" w:lineRule="auto"/>
        <w:jc w:val="left"/>
        <w:rPr>
          <w:rFonts w:hint="eastAsia" w:ascii="宋体" w:hAnsi="宋体" w:eastAsia="宋体" w:cs="宋体"/>
          <w:color w:val="auto"/>
          <w:highlight w:val="none"/>
          <w:lang w:eastAsia="zh-CN"/>
        </w:rPr>
      </w:pPr>
    </w:p>
    <w:p w14:paraId="6F8449C8">
      <w:pPr>
        <w:spacing w:line="360" w:lineRule="auto"/>
        <w:jc w:val="left"/>
        <w:rPr>
          <w:rFonts w:hint="eastAsia" w:ascii="宋体" w:hAnsi="宋体" w:eastAsia="宋体" w:cs="宋体"/>
          <w:color w:val="auto"/>
          <w:highlight w:val="none"/>
          <w:lang w:eastAsia="zh-CN"/>
        </w:rPr>
      </w:pPr>
    </w:p>
    <w:p w14:paraId="75D43E6F">
      <w:pPr>
        <w:spacing w:line="360" w:lineRule="auto"/>
        <w:jc w:val="left"/>
        <w:rPr>
          <w:rFonts w:hint="eastAsia" w:ascii="宋体" w:hAnsi="宋体" w:eastAsia="宋体" w:cs="宋体"/>
          <w:color w:val="auto"/>
          <w:highlight w:val="none"/>
          <w:lang w:eastAsia="zh-CN"/>
        </w:rPr>
      </w:pPr>
    </w:p>
    <w:p w14:paraId="621530D5">
      <w:pPr>
        <w:spacing w:line="360" w:lineRule="auto"/>
        <w:jc w:val="left"/>
        <w:rPr>
          <w:rFonts w:hint="eastAsia" w:ascii="宋体" w:hAnsi="宋体" w:eastAsia="宋体" w:cs="宋体"/>
          <w:color w:val="auto"/>
          <w:highlight w:val="none"/>
          <w:lang w:eastAsia="zh-CN"/>
        </w:rPr>
      </w:pPr>
    </w:p>
    <w:p w14:paraId="2C405675">
      <w:pPr>
        <w:spacing w:line="360" w:lineRule="auto"/>
        <w:jc w:val="left"/>
        <w:rPr>
          <w:rFonts w:hint="eastAsia" w:ascii="宋体" w:hAnsi="宋体" w:eastAsia="宋体" w:cs="宋体"/>
          <w:color w:val="auto"/>
          <w:highlight w:val="none"/>
          <w:lang w:eastAsia="zh-CN"/>
        </w:rPr>
      </w:pPr>
    </w:p>
    <w:p w14:paraId="51E82EF4">
      <w:pPr>
        <w:spacing w:line="360" w:lineRule="auto"/>
        <w:jc w:val="left"/>
        <w:rPr>
          <w:rFonts w:hint="eastAsia" w:ascii="宋体" w:hAnsi="宋体" w:eastAsia="宋体" w:cs="宋体"/>
          <w:color w:val="auto"/>
          <w:highlight w:val="none"/>
          <w:lang w:eastAsia="zh-CN"/>
        </w:rPr>
      </w:pPr>
    </w:p>
    <w:p w14:paraId="56A9DD0B">
      <w:pPr>
        <w:spacing w:line="360" w:lineRule="auto"/>
        <w:jc w:val="left"/>
        <w:rPr>
          <w:rFonts w:hint="eastAsia" w:ascii="宋体" w:hAnsi="宋体" w:eastAsia="宋体" w:cs="宋体"/>
          <w:color w:val="auto"/>
          <w:highlight w:val="none"/>
          <w:lang w:eastAsia="zh-CN"/>
        </w:rPr>
      </w:pPr>
    </w:p>
    <w:p w14:paraId="4358C59D">
      <w:pPr>
        <w:spacing w:line="360" w:lineRule="auto"/>
        <w:jc w:val="left"/>
        <w:rPr>
          <w:rFonts w:hint="eastAsia" w:ascii="宋体" w:hAnsi="宋体" w:eastAsia="宋体" w:cs="宋体"/>
          <w:color w:val="auto"/>
          <w:highlight w:val="none"/>
          <w:lang w:eastAsia="zh-CN"/>
        </w:rPr>
      </w:pPr>
    </w:p>
    <w:p w14:paraId="1741E434">
      <w:pPr>
        <w:spacing w:line="360" w:lineRule="auto"/>
        <w:jc w:val="left"/>
        <w:rPr>
          <w:rFonts w:hint="eastAsia" w:ascii="宋体" w:hAnsi="宋体" w:eastAsia="宋体" w:cs="宋体"/>
          <w:color w:val="auto"/>
          <w:highlight w:val="none"/>
          <w:lang w:eastAsia="zh-CN"/>
        </w:rPr>
      </w:pPr>
    </w:p>
    <w:p w14:paraId="25091E27">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5、依法缴纳社会保险证明资料</w:t>
      </w:r>
    </w:p>
    <w:p w14:paraId="574BF4A8">
      <w:pPr>
        <w:jc w:val="both"/>
        <w:outlineLvl w:val="9"/>
        <w:rPr>
          <w:rFonts w:hint="eastAsia" w:ascii="宋体" w:hAnsi="宋体" w:eastAsia="宋体" w:cs="宋体"/>
          <w:color w:val="auto"/>
          <w:highlight w:val="none"/>
          <w:lang w:eastAsia="zh-CN"/>
        </w:rPr>
      </w:pPr>
    </w:p>
    <w:p w14:paraId="645ACB54">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4DCCE881">
      <w:pPr>
        <w:jc w:val="both"/>
        <w:outlineLvl w:val="9"/>
        <w:rPr>
          <w:rFonts w:hint="eastAsia" w:ascii="宋体" w:hAnsi="宋体" w:eastAsia="宋体" w:cs="宋体"/>
          <w:color w:val="auto"/>
          <w:highlight w:val="none"/>
          <w:lang w:eastAsia="zh-CN"/>
        </w:rPr>
      </w:pPr>
    </w:p>
    <w:p w14:paraId="06FE935A">
      <w:pPr>
        <w:jc w:val="both"/>
        <w:outlineLvl w:val="9"/>
        <w:rPr>
          <w:rFonts w:hint="eastAsia" w:ascii="宋体" w:hAnsi="宋体" w:eastAsia="宋体" w:cs="宋体"/>
          <w:color w:val="auto"/>
          <w:highlight w:val="none"/>
          <w:lang w:eastAsia="zh-CN"/>
        </w:rPr>
      </w:pPr>
    </w:p>
    <w:p w14:paraId="4C9FAE5A">
      <w:pPr>
        <w:jc w:val="both"/>
        <w:outlineLvl w:val="9"/>
        <w:rPr>
          <w:rFonts w:hint="eastAsia" w:ascii="宋体" w:hAnsi="宋体" w:eastAsia="宋体" w:cs="宋体"/>
          <w:color w:val="auto"/>
          <w:highlight w:val="none"/>
          <w:lang w:eastAsia="zh-CN"/>
        </w:rPr>
      </w:pPr>
    </w:p>
    <w:p w14:paraId="7DDA9769">
      <w:pPr>
        <w:jc w:val="both"/>
        <w:outlineLvl w:val="9"/>
        <w:rPr>
          <w:rFonts w:hint="eastAsia" w:ascii="宋体" w:hAnsi="宋体" w:eastAsia="宋体" w:cs="宋体"/>
          <w:color w:val="auto"/>
          <w:highlight w:val="none"/>
          <w:lang w:eastAsia="zh-CN"/>
        </w:rPr>
      </w:pPr>
    </w:p>
    <w:p w14:paraId="22E38554">
      <w:pPr>
        <w:jc w:val="both"/>
        <w:outlineLvl w:val="9"/>
        <w:rPr>
          <w:rFonts w:hint="eastAsia" w:ascii="宋体" w:hAnsi="宋体" w:eastAsia="宋体" w:cs="宋体"/>
          <w:color w:val="auto"/>
          <w:highlight w:val="none"/>
          <w:lang w:eastAsia="zh-CN"/>
        </w:rPr>
      </w:pPr>
    </w:p>
    <w:p w14:paraId="55420532">
      <w:pPr>
        <w:jc w:val="both"/>
        <w:outlineLvl w:val="9"/>
        <w:rPr>
          <w:rFonts w:hint="eastAsia" w:ascii="宋体" w:hAnsi="宋体" w:eastAsia="宋体" w:cs="宋体"/>
          <w:color w:val="auto"/>
          <w:highlight w:val="none"/>
          <w:lang w:eastAsia="zh-CN"/>
        </w:rPr>
      </w:pPr>
    </w:p>
    <w:p w14:paraId="7A5B19F0">
      <w:pPr>
        <w:jc w:val="both"/>
        <w:outlineLvl w:val="9"/>
        <w:rPr>
          <w:rFonts w:hint="eastAsia" w:ascii="宋体" w:hAnsi="宋体" w:eastAsia="宋体" w:cs="宋体"/>
          <w:color w:val="auto"/>
          <w:highlight w:val="none"/>
          <w:lang w:eastAsia="zh-CN"/>
        </w:rPr>
      </w:pPr>
    </w:p>
    <w:p w14:paraId="6B1B7F32">
      <w:pPr>
        <w:jc w:val="both"/>
        <w:outlineLvl w:val="9"/>
        <w:rPr>
          <w:rFonts w:hint="eastAsia" w:ascii="宋体" w:hAnsi="宋体" w:eastAsia="宋体" w:cs="宋体"/>
          <w:color w:val="auto"/>
          <w:highlight w:val="none"/>
          <w:lang w:eastAsia="zh-CN"/>
        </w:rPr>
      </w:pPr>
    </w:p>
    <w:p w14:paraId="466AA6D8">
      <w:pPr>
        <w:jc w:val="both"/>
        <w:outlineLvl w:val="9"/>
        <w:rPr>
          <w:rFonts w:hint="eastAsia" w:ascii="宋体" w:hAnsi="宋体" w:eastAsia="宋体" w:cs="宋体"/>
          <w:color w:val="auto"/>
          <w:highlight w:val="none"/>
          <w:lang w:eastAsia="zh-CN"/>
        </w:rPr>
      </w:pPr>
    </w:p>
    <w:p w14:paraId="0B0B8A28">
      <w:pPr>
        <w:jc w:val="both"/>
        <w:outlineLvl w:val="9"/>
        <w:rPr>
          <w:rFonts w:hint="eastAsia" w:ascii="宋体" w:hAnsi="宋体" w:eastAsia="宋体" w:cs="宋体"/>
          <w:color w:val="auto"/>
          <w:highlight w:val="none"/>
          <w:lang w:eastAsia="zh-CN"/>
        </w:rPr>
      </w:pPr>
    </w:p>
    <w:p w14:paraId="70A4A54E">
      <w:pPr>
        <w:jc w:val="both"/>
        <w:outlineLvl w:val="9"/>
        <w:rPr>
          <w:rFonts w:hint="eastAsia" w:ascii="宋体" w:hAnsi="宋体" w:eastAsia="宋体" w:cs="宋体"/>
          <w:color w:val="auto"/>
          <w:highlight w:val="none"/>
          <w:lang w:eastAsia="zh-CN"/>
        </w:rPr>
      </w:pPr>
    </w:p>
    <w:p w14:paraId="75413743">
      <w:pPr>
        <w:jc w:val="both"/>
        <w:outlineLvl w:val="9"/>
        <w:rPr>
          <w:rFonts w:hint="eastAsia" w:ascii="宋体" w:hAnsi="宋体" w:eastAsia="宋体" w:cs="宋体"/>
          <w:color w:val="auto"/>
          <w:highlight w:val="none"/>
          <w:lang w:eastAsia="zh-CN"/>
        </w:rPr>
      </w:pPr>
    </w:p>
    <w:p w14:paraId="67834E7B">
      <w:pPr>
        <w:jc w:val="both"/>
        <w:outlineLvl w:val="9"/>
        <w:rPr>
          <w:rFonts w:hint="eastAsia" w:ascii="宋体" w:hAnsi="宋体" w:eastAsia="宋体" w:cs="宋体"/>
          <w:color w:val="auto"/>
          <w:highlight w:val="none"/>
          <w:lang w:eastAsia="zh-CN"/>
        </w:rPr>
      </w:pPr>
    </w:p>
    <w:p w14:paraId="78BA3AFD">
      <w:pPr>
        <w:jc w:val="both"/>
        <w:outlineLvl w:val="9"/>
        <w:rPr>
          <w:rFonts w:hint="eastAsia" w:ascii="宋体" w:hAnsi="宋体" w:eastAsia="宋体" w:cs="宋体"/>
          <w:color w:val="auto"/>
          <w:highlight w:val="none"/>
          <w:lang w:eastAsia="zh-CN"/>
        </w:rPr>
      </w:pPr>
    </w:p>
    <w:p w14:paraId="6185F850">
      <w:pPr>
        <w:jc w:val="both"/>
        <w:outlineLvl w:val="9"/>
        <w:rPr>
          <w:rFonts w:hint="eastAsia" w:ascii="宋体" w:hAnsi="宋体" w:eastAsia="宋体" w:cs="宋体"/>
          <w:color w:val="auto"/>
          <w:highlight w:val="none"/>
          <w:lang w:eastAsia="zh-CN"/>
        </w:rPr>
      </w:pPr>
    </w:p>
    <w:p w14:paraId="07AF3ACE">
      <w:pPr>
        <w:jc w:val="both"/>
        <w:outlineLvl w:val="9"/>
        <w:rPr>
          <w:rFonts w:hint="eastAsia" w:ascii="宋体" w:hAnsi="宋体" w:eastAsia="宋体" w:cs="宋体"/>
          <w:color w:val="auto"/>
          <w:highlight w:val="none"/>
          <w:lang w:eastAsia="zh-CN"/>
        </w:rPr>
      </w:pPr>
    </w:p>
    <w:p w14:paraId="36982119">
      <w:pPr>
        <w:jc w:val="both"/>
        <w:outlineLvl w:val="9"/>
        <w:rPr>
          <w:rFonts w:hint="eastAsia" w:ascii="宋体" w:hAnsi="宋体" w:eastAsia="宋体" w:cs="宋体"/>
          <w:color w:val="auto"/>
          <w:highlight w:val="none"/>
          <w:lang w:eastAsia="zh-CN"/>
        </w:rPr>
      </w:pPr>
    </w:p>
    <w:p w14:paraId="587CA6B1">
      <w:pPr>
        <w:jc w:val="both"/>
        <w:outlineLvl w:val="9"/>
        <w:rPr>
          <w:rFonts w:hint="eastAsia" w:ascii="宋体" w:hAnsi="宋体" w:eastAsia="宋体" w:cs="宋体"/>
          <w:color w:val="auto"/>
          <w:highlight w:val="none"/>
          <w:lang w:eastAsia="zh-CN"/>
        </w:rPr>
      </w:pPr>
    </w:p>
    <w:p w14:paraId="71704726">
      <w:pPr>
        <w:jc w:val="both"/>
        <w:outlineLvl w:val="9"/>
        <w:rPr>
          <w:rFonts w:hint="eastAsia" w:ascii="宋体" w:hAnsi="宋体" w:eastAsia="宋体" w:cs="宋体"/>
          <w:color w:val="auto"/>
          <w:highlight w:val="none"/>
          <w:lang w:eastAsia="zh-CN"/>
        </w:rPr>
      </w:pPr>
    </w:p>
    <w:p w14:paraId="24A06346">
      <w:pPr>
        <w:jc w:val="both"/>
        <w:outlineLvl w:val="9"/>
        <w:rPr>
          <w:rFonts w:hint="eastAsia" w:ascii="宋体" w:hAnsi="宋体" w:eastAsia="宋体" w:cs="宋体"/>
          <w:color w:val="auto"/>
          <w:highlight w:val="none"/>
          <w:lang w:eastAsia="zh-CN"/>
        </w:rPr>
      </w:pPr>
    </w:p>
    <w:p w14:paraId="75B8E215">
      <w:pPr>
        <w:jc w:val="both"/>
        <w:outlineLvl w:val="9"/>
        <w:rPr>
          <w:rFonts w:hint="eastAsia" w:ascii="宋体" w:hAnsi="宋体" w:eastAsia="宋体" w:cs="宋体"/>
          <w:color w:val="auto"/>
          <w:highlight w:val="none"/>
          <w:lang w:eastAsia="zh-CN"/>
        </w:rPr>
      </w:pPr>
    </w:p>
    <w:p w14:paraId="06610C97">
      <w:pPr>
        <w:jc w:val="both"/>
        <w:outlineLvl w:val="9"/>
        <w:rPr>
          <w:rFonts w:hint="eastAsia" w:ascii="宋体" w:hAnsi="宋体" w:eastAsia="宋体" w:cs="宋体"/>
          <w:color w:val="auto"/>
          <w:highlight w:val="none"/>
          <w:lang w:eastAsia="zh-CN"/>
        </w:rPr>
      </w:pPr>
    </w:p>
    <w:p w14:paraId="70D95577">
      <w:pPr>
        <w:jc w:val="both"/>
        <w:outlineLvl w:val="9"/>
        <w:rPr>
          <w:rFonts w:hint="eastAsia" w:ascii="宋体" w:hAnsi="宋体" w:eastAsia="宋体" w:cs="宋体"/>
          <w:color w:val="auto"/>
          <w:highlight w:val="none"/>
          <w:lang w:eastAsia="zh-CN"/>
        </w:rPr>
      </w:pPr>
    </w:p>
    <w:p w14:paraId="025820A0">
      <w:pPr>
        <w:jc w:val="both"/>
        <w:outlineLvl w:val="9"/>
        <w:rPr>
          <w:rFonts w:hint="eastAsia" w:ascii="宋体" w:hAnsi="宋体" w:eastAsia="宋体" w:cs="宋体"/>
          <w:color w:val="auto"/>
          <w:highlight w:val="none"/>
          <w:lang w:eastAsia="zh-CN"/>
        </w:rPr>
      </w:pPr>
    </w:p>
    <w:p w14:paraId="372F2B46">
      <w:pPr>
        <w:jc w:val="both"/>
        <w:outlineLvl w:val="9"/>
        <w:rPr>
          <w:rFonts w:hint="eastAsia" w:ascii="宋体" w:hAnsi="宋体" w:eastAsia="宋体" w:cs="宋体"/>
          <w:color w:val="auto"/>
          <w:highlight w:val="none"/>
          <w:lang w:eastAsia="zh-CN"/>
        </w:rPr>
      </w:pPr>
    </w:p>
    <w:p w14:paraId="75F4781D">
      <w:pPr>
        <w:jc w:val="both"/>
        <w:outlineLvl w:val="9"/>
        <w:rPr>
          <w:rFonts w:hint="eastAsia" w:ascii="宋体" w:hAnsi="宋体" w:eastAsia="宋体" w:cs="宋体"/>
          <w:color w:val="auto"/>
          <w:highlight w:val="none"/>
          <w:lang w:eastAsia="zh-CN"/>
        </w:rPr>
      </w:pPr>
    </w:p>
    <w:p w14:paraId="09C0052C">
      <w:pPr>
        <w:jc w:val="both"/>
        <w:outlineLvl w:val="9"/>
        <w:rPr>
          <w:rFonts w:hint="eastAsia" w:ascii="宋体" w:hAnsi="宋体" w:eastAsia="宋体" w:cs="宋体"/>
          <w:color w:val="auto"/>
          <w:highlight w:val="none"/>
          <w:lang w:eastAsia="zh-CN"/>
        </w:rPr>
      </w:pPr>
    </w:p>
    <w:p w14:paraId="6A345936">
      <w:pPr>
        <w:jc w:val="both"/>
        <w:outlineLvl w:val="9"/>
        <w:rPr>
          <w:rFonts w:hint="eastAsia" w:ascii="宋体" w:hAnsi="宋体" w:eastAsia="宋体" w:cs="宋体"/>
          <w:color w:val="auto"/>
          <w:highlight w:val="none"/>
          <w:lang w:eastAsia="zh-CN"/>
        </w:rPr>
      </w:pPr>
    </w:p>
    <w:p w14:paraId="302BAAE2">
      <w:pPr>
        <w:jc w:val="both"/>
        <w:outlineLvl w:val="9"/>
        <w:rPr>
          <w:rFonts w:hint="eastAsia" w:ascii="宋体" w:hAnsi="宋体" w:eastAsia="宋体" w:cs="宋体"/>
          <w:color w:val="auto"/>
          <w:highlight w:val="none"/>
          <w:lang w:eastAsia="zh-CN"/>
        </w:rPr>
      </w:pPr>
    </w:p>
    <w:p w14:paraId="655BC83C">
      <w:pPr>
        <w:jc w:val="both"/>
        <w:outlineLvl w:val="9"/>
        <w:rPr>
          <w:rFonts w:hint="eastAsia" w:ascii="宋体" w:hAnsi="宋体" w:eastAsia="宋体" w:cs="宋体"/>
          <w:color w:val="auto"/>
          <w:highlight w:val="none"/>
          <w:lang w:eastAsia="zh-CN"/>
        </w:rPr>
      </w:pPr>
    </w:p>
    <w:p w14:paraId="55B05685">
      <w:pPr>
        <w:jc w:val="both"/>
        <w:outlineLvl w:val="9"/>
        <w:rPr>
          <w:rFonts w:hint="eastAsia" w:ascii="宋体" w:hAnsi="宋体" w:eastAsia="宋体" w:cs="宋体"/>
          <w:color w:val="auto"/>
          <w:highlight w:val="none"/>
          <w:lang w:eastAsia="zh-CN"/>
        </w:rPr>
      </w:pPr>
    </w:p>
    <w:p w14:paraId="0E508967">
      <w:pPr>
        <w:jc w:val="both"/>
        <w:outlineLvl w:val="9"/>
        <w:rPr>
          <w:rFonts w:hint="eastAsia" w:ascii="宋体" w:hAnsi="宋体" w:eastAsia="宋体" w:cs="宋体"/>
          <w:color w:val="auto"/>
          <w:highlight w:val="none"/>
          <w:lang w:eastAsia="zh-CN"/>
        </w:rPr>
      </w:pPr>
    </w:p>
    <w:p w14:paraId="4FEABB1E">
      <w:pPr>
        <w:jc w:val="both"/>
        <w:outlineLvl w:val="9"/>
        <w:rPr>
          <w:rFonts w:hint="eastAsia" w:ascii="宋体" w:hAnsi="宋体" w:eastAsia="宋体" w:cs="宋体"/>
          <w:color w:val="auto"/>
          <w:highlight w:val="none"/>
          <w:lang w:eastAsia="zh-CN"/>
        </w:rPr>
      </w:pPr>
    </w:p>
    <w:p w14:paraId="46F488E3">
      <w:pPr>
        <w:jc w:val="both"/>
        <w:outlineLvl w:val="9"/>
        <w:rPr>
          <w:rFonts w:hint="eastAsia" w:ascii="宋体" w:hAnsi="宋体" w:eastAsia="宋体" w:cs="宋体"/>
          <w:color w:val="auto"/>
          <w:highlight w:val="none"/>
          <w:lang w:eastAsia="zh-CN"/>
        </w:rPr>
      </w:pPr>
    </w:p>
    <w:p w14:paraId="62F5569F">
      <w:pPr>
        <w:jc w:val="both"/>
        <w:outlineLvl w:val="9"/>
        <w:rPr>
          <w:rFonts w:hint="eastAsia" w:ascii="宋体" w:hAnsi="宋体" w:eastAsia="宋体" w:cs="宋体"/>
          <w:color w:val="auto"/>
          <w:highlight w:val="none"/>
          <w:lang w:eastAsia="zh-CN"/>
        </w:rPr>
      </w:pPr>
    </w:p>
    <w:p w14:paraId="5C0C2AE4">
      <w:pPr>
        <w:jc w:val="both"/>
        <w:outlineLvl w:val="9"/>
        <w:rPr>
          <w:rFonts w:hint="eastAsia" w:ascii="宋体" w:hAnsi="宋体" w:eastAsia="宋体" w:cs="宋体"/>
          <w:color w:val="auto"/>
          <w:highlight w:val="none"/>
          <w:lang w:eastAsia="zh-CN"/>
        </w:rPr>
      </w:pPr>
    </w:p>
    <w:p w14:paraId="0905006D">
      <w:pPr>
        <w:jc w:val="both"/>
        <w:outlineLvl w:val="9"/>
        <w:rPr>
          <w:rFonts w:hint="eastAsia" w:ascii="宋体" w:hAnsi="宋体" w:eastAsia="宋体" w:cs="宋体"/>
          <w:color w:val="auto"/>
          <w:highlight w:val="none"/>
          <w:lang w:eastAsia="zh-CN"/>
        </w:rPr>
      </w:pPr>
    </w:p>
    <w:p w14:paraId="122B68FB">
      <w:pPr>
        <w:jc w:val="both"/>
        <w:outlineLvl w:val="9"/>
        <w:rPr>
          <w:rFonts w:hint="eastAsia" w:ascii="宋体" w:hAnsi="宋体" w:eastAsia="宋体" w:cs="宋体"/>
          <w:color w:val="auto"/>
          <w:highlight w:val="none"/>
          <w:lang w:eastAsia="zh-CN"/>
        </w:rPr>
      </w:pPr>
    </w:p>
    <w:p w14:paraId="1EDC9BFD">
      <w:pPr>
        <w:jc w:val="both"/>
        <w:outlineLvl w:val="9"/>
        <w:rPr>
          <w:rFonts w:hint="eastAsia" w:ascii="宋体" w:hAnsi="宋体" w:eastAsia="宋体" w:cs="宋体"/>
          <w:color w:val="auto"/>
          <w:highlight w:val="none"/>
          <w:lang w:eastAsia="zh-CN"/>
        </w:rPr>
      </w:pPr>
    </w:p>
    <w:p w14:paraId="2972FCDC">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6、承诺书</w:t>
      </w:r>
    </w:p>
    <w:p w14:paraId="03A4C481">
      <w:pPr>
        <w:jc w:val="both"/>
        <w:outlineLvl w:val="9"/>
        <w:rPr>
          <w:rFonts w:hint="eastAsia" w:ascii="宋体" w:hAnsi="宋体" w:eastAsia="宋体" w:cs="宋体"/>
          <w:color w:val="auto"/>
          <w:highlight w:val="none"/>
          <w:lang w:eastAsia="zh-CN"/>
        </w:rPr>
      </w:pPr>
    </w:p>
    <w:p w14:paraId="2631D13C">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（提供具有履行合同所必需的设备和专业技术能力的承诺。供应商需在项目电子化交易系统中按要求上传相应证明文件并进行电子签章。）</w:t>
      </w:r>
    </w:p>
    <w:p w14:paraId="4937B4C2">
      <w:pPr>
        <w:pStyle w:val="2"/>
        <w:rPr>
          <w:rFonts w:hint="eastAsia" w:ascii="宋体" w:hAnsi="宋体" w:eastAsia="宋体" w:cs="宋体"/>
          <w:color w:val="auto"/>
          <w:lang w:val="en-US" w:eastAsia="zh-CN"/>
        </w:rPr>
      </w:pPr>
    </w:p>
    <w:p w14:paraId="24DC9582">
      <w:pPr>
        <w:rPr>
          <w:rFonts w:hint="eastAsia" w:ascii="宋体" w:hAnsi="宋体" w:eastAsia="宋体" w:cs="宋体"/>
          <w:color w:val="auto"/>
          <w:lang w:val="en-US" w:eastAsia="zh-CN"/>
        </w:rPr>
      </w:pPr>
    </w:p>
    <w:p w14:paraId="3B76E162">
      <w:pPr>
        <w:pStyle w:val="2"/>
        <w:rPr>
          <w:rFonts w:hint="eastAsia" w:ascii="宋体" w:hAnsi="宋体" w:eastAsia="宋体" w:cs="宋体"/>
          <w:color w:val="auto"/>
          <w:lang w:val="en-US" w:eastAsia="zh-CN"/>
        </w:rPr>
      </w:pPr>
    </w:p>
    <w:p w14:paraId="1594373B">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eastAsia" w:ascii="宋体" w:hAnsi="宋体" w:eastAsia="宋体" w:cs="宋体"/>
          <w:b/>
          <w:bCs/>
          <w:i w:val="0"/>
          <w:iCs w:val="0"/>
          <w:caps w:val="0"/>
          <w:color w:val="auto"/>
          <w:spacing w:val="0"/>
          <w:sz w:val="32"/>
          <w:szCs w:val="32"/>
        </w:rPr>
      </w:pPr>
      <w:r>
        <w:rPr>
          <w:rFonts w:hint="eastAsia" w:ascii="宋体" w:hAnsi="宋体" w:eastAsia="宋体" w:cs="宋体"/>
          <w:b/>
          <w:bCs/>
          <w:i w:val="0"/>
          <w:iCs w:val="0"/>
          <w:caps w:val="0"/>
          <w:color w:val="auto"/>
          <w:spacing w:val="0"/>
          <w:sz w:val="28"/>
          <w:szCs w:val="28"/>
        </w:rPr>
        <w:t>具有履行本合同所必需的设备和专业技术能力的承诺书</w:t>
      </w:r>
    </w:p>
    <w:p w14:paraId="7E8A4087">
      <w:pPr>
        <w:adjustRightInd w:val="0"/>
        <w:snapToGrid w:val="0"/>
        <w:spacing w:line="360" w:lineRule="auto"/>
        <w:jc w:val="both"/>
        <w:rPr>
          <w:rFonts w:hint="eastAsia" w:ascii="宋体" w:hAnsi="宋体" w:eastAsia="宋体" w:cs="宋体"/>
          <w:b/>
          <w:bCs/>
          <w:color w:val="auto"/>
          <w:sz w:val="28"/>
          <w:szCs w:val="28"/>
          <w:highlight w:val="none"/>
        </w:rPr>
      </w:pPr>
    </w:p>
    <w:p w14:paraId="5B1DC7BB">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采购人名称</w:t>
      </w: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none"/>
        </w:rPr>
        <w:t>：</w:t>
      </w:r>
    </w:p>
    <w:p w14:paraId="0D29BE69">
      <w:pPr>
        <w:pStyle w:val="5"/>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u w:val="none"/>
          <w:lang w:eastAsia="zh-CN"/>
        </w:rPr>
        <w:t>。</w:t>
      </w:r>
    </w:p>
    <w:p w14:paraId="7D7DB2AC">
      <w:pPr>
        <w:pStyle w:val="5"/>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76B6A726">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24E76B69">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1BE2C6CA">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3A354FE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07F6A582">
      <w:pPr>
        <w:pStyle w:val="10"/>
        <w:keepNext w:val="0"/>
        <w:keepLines w:val="0"/>
        <w:pageBreakBefore w:val="0"/>
        <w:kinsoku/>
        <w:wordWrap/>
        <w:overflowPunct/>
        <w:topLinePunct w:val="0"/>
        <w:autoSpaceDE/>
        <w:autoSpaceDN/>
        <w:bidi w:val="0"/>
        <w:spacing w:line="360" w:lineRule="auto"/>
        <w:ind w:firstLine="3600" w:firstLineChars="1500"/>
        <w:textAlignment w:val="auto"/>
        <w:rPr>
          <w:rFonts w:hint="eastAsia" w:ascii="宋体" w:hAnsi="宋体" w:eastAsia="宋体" w:cs="宋体"/>
          <w:color w:val="auto"/>
          <w:lang w:val="en-US" w:eastAsia="zh-Hans"/>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9C89780">
      <w:pPr>
        <w:pStyle w:val="10"/>
        <w:rPr>
          <w:rFonts w:hint="eastAsia" w:ascii="宋体" w:hAnsi="宋体" w:eastAsia="宋体" w:cs="宋体"/>
          <w:color w:val="auto"/>
          <w:lang w:val="en-US" w:eastAsia="zh-Hans"/>
        </w:rPr>
      </w:pPr>
    </w:p>
    <w:p w14:paraId="14AA0310">
      <w:pPr>
        <w:pStyle w:val="10"/>
        <w:rPr>
          <w:rFonts w:hint="eastAsia" w:ascii="宋体" w:hAnsi="宋体" w:eastAsia="宋体" w:cs="宋体"/>
          <w:color w:val="auto"/>
          <w:lang w:val="en-US" w:eastAsia="zh-Hans"/>
        </w:rPr>
      </w:pPr>
    </w:p>
    <w:p w14:paraId="28A95584">
      <w:pPr>
        <w:pStyle w:val="10"/>
        <w:rPr>
          <w:rFonts w:hint="eastAsia" w:ascii="宋体" w:hAnsi="宋体" w:eastAsia="宋体" w:cs="宋体"/>
          <w:color w:val="auto"/>
          <w:lang w:val="en-US" w:eastAsia="zh-Hans"/>
        </w:rPr>
      </w:pPr>
    </w:p>
    <w:p w14:paraId="4B7E99D6">
      <w:pPr>
        <w:pStyle w:val="10"/>
        <w:rPr>
          <w:rFonts w:hint="eastAsia" w:ascii="宋体" w:hAnsi="宋体" w:eastAsia="宋体" w:cs="宋体"/>
          <w:color w:val="auto"/>
          <w:lang w:val="en-US" w:eastAsia="zh-Hans"/>
        </w:rPr>
      </w:pPr>
    </w:p>
    <w:p w14:paraId="1A05AA26">
      <w:pPr>
        <w:pStyle w:val="10"/>
        <w:rPr>
          <w:rFonts w:hint="eastAsia" w:ascii="宋体" w:hAnsi="宋体" w:eastAsia="宋体" w:cs="宋体"/>
          <w:color w:val="auto"/>
          <w:lang w:val="en-US" w:eastAsia="zh-Hans"/>
        </w:rPr>
      </w:pPr>
    </w:p>
    <w:p w14:paraId="0B583006">
      <w:pPr>
        <w:pStyle w:val="10"/>
        <w:rPr>
          <w:rFonts w:hint="eastAsia" w:ascii="宋体" w:hAnsi="宋体" w:eastAsia="宋体" w:cs="宋体"/>
          <w:color w:val="auto"/>
          <w:lang w:val="en-US" w:eastAsia="zh-Hans"/>
        </w:rPr>
      </w:pPr>
    </w:p>
    <w:p w14:paraId="42FE2CB0">
      <w:pPr>
        <w:pStyle w:val="10"/>
        <w:rPr>
          <w:rFonts w:hint="eastAsia" w:ascii="宋体" w:hAnsi="宋体" w:eastAsia="宋体" w:cs="宋体"/>
          <w:color w:val="auto"/>
          <w:lang w:val="en-US" w:eastAsia="zh-Hans"/>
        </w:rPr>
      </w:pPr>
    </w:p>
    <w:p w14:paraId="0595A807">
      <w:pPr>
        <w:pStyle w:val="10"/>
        <w:rPr>
          <w:rFonts w:hint="eastAsia" w:ascii="宋体" w:hAnsi="宋体" w:eastAsia="宋体" w:cs="宋体"/>
          <w:color w:val="auto"/>
          <w:lang w:val="en-US" w:eastAsia="zh-Hans"/>
        </w:rPr>
      </w:pPr>
    </w:p>
    <w:p w14:paraId="1CA04A22">
      <w:pPr>
        <w:pStyle w:val="10"/>
        <w:rPr>
          <w:rFonts w:hint="eastAsia" w:ascii="宋体" w:hAnsi="宋体" w:eastAsia="宋体" w:cs="宋体"/>
          <w:color w:val="auto"/>
          <w:lang w:val="en-US" w:eastAsia="zh-Hans"/>
        </w:rPr>
      </w:pPr>
    </w:p>
    <w:p w14:paraId="767B52C8">
      <w:pPr>
        <w:pStyle w:val="10"/>
        <w:rPr>
          <w:rFonts w:hint="eastAsia" w:ascii="宋体" w:hAnsi="宋体" w:eastAsia="宋体" w:cs="宋体"/>
          <w:color w:val="auto"/>
          <w:lang w:val="en-US" w:eastAsia="zh-Hans"/>
        </w:rPr>
      </w:pPr>
    </w:p>
    <w:p w14:paraId="62726E5D">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7、书面声明</w:t>
      </w:r>
    </w:p>
    <w:p w14:paraId="41CABB73">
      <w:pPr>
        <w:jc w:val="both"/>
        <w:outlineLvl w:val="9"/>
        <w:rPr>
          <w:rFonts w:hint="eastAsia" w:ascii="宋体" w:hAnsi="宋体" w:eastAsia="宋体" w:cs="宋体"/>
          <w:color w:val="auto"/>
          <w:highlight w:val="none"/>
          <w:lang w:eastAsia="zh-CN"/>
        </w:rPr>
      </w:pPr>
    </w:p>
    <w:p w14:paraId="1D308F47">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（提供参加政府采购活动前三年内在经营活动中没有重大违法记录的书面声明。供应商需在项目电子化交易系统中按要求上传相应证明文件并进行电子签章。）</w:t>
      </w:r>
    </w:p>
    <w:p w14:paraId="279CCB3D">
      <w:pPr>
        <w:spacing w:line="360" w:lineRule="auto"/>
        <w:jc w:val="center"/>
        <w:rPr>
          <w:rFonts w:hint="eastAsia" w:ascii="宋体" w:hAnsi="宋体" w:eastAsia="宋体" w:cs="宋体"/>
          <w:color w:val="auto"/>
          <w:sz w:val="24"/>
        </w:rPr>
      </w:pPr>
    </w:p>
    <w:p w14:paraId="7D176130">
      <w:pPr>
        <w:spacing w:line="360" w:lineRule="auto"/>
        <w:jc w:val="center"/>
        <w:rPr>
          <w:rFonts w:hint="eastAsia" w:ascii="宋体" w:hAnsi="宋体" w:eastAsia="宋体" w:cs="宋体"/>
          <w:color w:val="auto"/>
          <w:sz w:val="24"/>
        </w:rPr>
      </w:pPr>
    </w:p>
    <w:p w14:paraId="37A07359">
      <w:pPr>
        <w:spacing w:line="480" w:lineRule="exact"/>
        <w:jc w:val="center"/>
        <w:rPr>
          <w:rStyle w:val="11"/>
          <w:rFonts w:hint="eastAsia" w:ascii="宋体" w:hAnsi="宋体" w:eastAsia="宋体" w:cs="宋体"/>
          <w:color w:val="auto"/>
          <w:sz w:val="28"/>
          <w:szCs w:val="28"/>
        </w:rPr>
      </w:pPr>
      <w:r>
        <w:rPr>
          <w:rStyle w:val="11"/>
          <w:rFonts w:hint="eastAsia" w:ascii="宋体" w:hAnsi="宋体" w:eastAsia="宋体" w:cs="宋体"/>
          <w:color w:val="auto"/>
        </w:rPr>
        <w:t xml:space="preserve"> </w:t>
      </w:r>
      <w:r>
        <w:rPr>
          <w:rStyle w:val="11"/>
          <w:rFonts w:hint="eastAsia" w:ascii="宋体" w:hAnsi="宋体" w:eastAsia="宋体" w:cs="宋体"/>
          <w:color w:val="auto"/>
          <w:sz w:val="28"/>
          <w:szCs w:val="28"/>
        </w:rPr>
        <w:t>参加政府采购活动前三年内在经营活动中没有重大违法记录的</w:t>
      </w:r>
    </w:p>
    <w:p w14:paraId="5CD2C306">
      <w:pPr>
        <w:spacing w:line="480" w:lineRule="exact"/>
        <w:jc w:val="center"/>
        <w:rPr>
          <w:rFonts w:hint="eastAsia" w:ascii="宋体" w:hAnsi="宋体" w:eastAsia="宋体" w:cs="宋体"/>
          <w:color w:val="auto"/>
          <w:sz w:val="30"/>
          <w:szCs w:val="30"/>
        </w:rPr>
      </w:pPr>
      <w:r>
        <w:rPr>
          <w:rStyle w:val="11"/>
          <w:rFonts w:hint="eastAsia" w:ascii="宋体" w:hAnsi="宋体" w:eastAsia="宋体" w:cs="宋体"/>
          <w:color w:val="auto"/>
          <w:sz w:val="28"/>
          <w:szCs w:val="28"/>
        </w:rPr>
        <w:t>书面声明</w:t>
      </w:r>
    </w:p>
    <w:p w14:paraId="62BF6F82">
      <w:pPr>
        <w:spacing w:line="480" w:lineRule="exact"/>
        <w:rPr>
          <w:rFonts w:hint="eastAsia" w:ascii="宋体" w:hAnsi="宋体" w:eastAsia="宋体" w:cs="宋体"/>
          <w:color w:val="auto"/>
          <w:sz w:val="30"/>
          <w:szCs w:val="30"/>
        </w:rPr>
      </w:pPr>
    </w:p>
    <w:p w14:paraId="054453AA">
      <w:pPr>
        <w:adjustRightInd w:val="0"/>
        <w:snapToGrid w:val="0"/>
        <w:spacing w:beforeLines="50" w:line="360" w:lineRule="auto"/>
        <w:ind w:left="-88" w:leftChars="-42"/>
        <w:outlineLvl w:val="9"/>
        <w:rPr>
          <w:rFonts w:hint="eastAsia" w:ascii="宋体" w:hAnsi="宋体" w:eastAsia="宋体" w:cs="宋体"/>
          <w:color w:val="auto"/>
          <w:sz w:val="24"/>
          <w:szCs w:val="24"/>
        </w:rPr>
      </w:pPr>
      <w:bookmarkStart w:id="0" w:name="_Toc10399"/>
      <w:bookmarkStart w:id="1" w:name="_Toc4532"/>
      <w:bookmarkStart w:id="2" w:name="_Toc4235"/>
      <w:bookmarkStart w:id="3" w:name="_Toc8046"/>
      <w:bookmarkStart w:id="4" w:name="_Toc32562"/>
      <w:bookmarkStart w:id="5" w:name="_Toc18091"/>
      <w:bookmarkStart w:id="6" w:name="_Toc28218"/>
      <w:bookmarkStart w:id="7" w:name="_Toc23103"/>
      <w:bookmarkStart w:id="8" w:name="_Toc6292"/>
      <w:bookmarkStart w:id="9" w:name="_Toc2974"/>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bookmarkEnd w:id="0"/>
      <w:bookmarkEnd w:id="1"/>
      <w:bookmarkEnd w:id="2"/>
      <w:bookmarkEnd w:id="3"/>
      <w:bookmarkEnd w:id="4"/>
      <w:bookmarkEnd w:id="5"/>
      <w:bookmarkEnd w:id="6"/>
      <w:bookmarkEnd w:id="7"/>
      <w:bookmarkEnd w:id="8"/>
      <w:bookmarkEnd w:id="9"/>
    </w:p>
    <w:p w14:paraId="69612AF9">
      <w:pPr>
        <w:widowControl/>
        <w:adjustRightInd w:val="0"/>
        <w:snapToGrid w:val="0"/>
        <w:spacing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我单位在参加采购活动前三年内在经营活动中没有政府采购法第二十二条第一款第（五）项所称重大违法记录，包括：</w:t>
      </w:r>
    </w:p>
    <w:p w14:paraId="44F60229">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14:paraId="4B57E638">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2E3BA7DE">
      <w:pPr>
        <w:widowControl/>
        <w:adjustRightInd w:val="0"/>
        <w:snapToGrid w:val="0"/>
        <w:spacing w:beforeLines="50" w:line="360" w:lineRule="auto"/>
        <w:ind w:firstLine="420"/>
        <w:rPr>
          <w:rFonts w:hint="eastAsia" w:ascii="宋体" w:hAnsi="宋体" w:eastAsia="宋体" w:cs="宋体"/>
          <w:color w:val="auto"/>
          <w:sz w:val="24"/>
          <w:szCs w:val="24"/>
        </w:rPr>
      </w:pPr>
    </w:p>
    <w:p w14:paraId="321D94A2">
      <w:pPr>
        <w:widowControl/>
        <w:adjustRightInd w:val="0"/>
        <w:snapToGrid w:val="0"/>
        <w:spacing w:beforeLines="50" w:line="360" w:lineRule="auto"/>
        <w:ind w:firstLine="420"/>
        <w:rPr>
          <w:rFonts w:hint="eastAsia" w:ascii="宋体" w:hAnsi="宋体" w:eastAsia="宋体" w:cs="宋体"/>
          <w:color w:val="auto"/>
          <w:sz w:val="24"/>
          <w:szCs w:val="24"/>
        </w:rPr>
      </w:pPr>
    </w:p>
    <w:p w14:paraId="1989180C">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79B87D4A">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5CB17F5A">
      <w:pPr>
        <w:widowControl/>
        <w:adjustRightInd w:val="0"/>
        <w:snapToGrid w:val="0"/>
        <w:spacing w:beforeLines="50" w:line="360" w:lineRule="auto"/>
        <w:ind w:firstLine="3600" w:firstLineChars="1500"/>
        <w:rPr>
          <w:rFonts w:hint="eastAsia" w:ascii="宋体" w:hAnsi="宋体" w:eastAsia="宋体" w:cs="宋体"/>
          <w:bCs/>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1A3CE9AC">
      <w:pPr>
        <w:pStyle w:val="2"/>
        <w:rPr>
          <w:rFonts w:hint="eastAsia" w:ascii="宋体" w:hAnsi="宋体" w:eastAsia="宋体" w:cs="宋体"/>
          <w:color w:val="auto"/>
          <w:lang w:val="en-US" w:eastAsia="zh-CN"/>
        </w:rPr>
      </w:pPr>
    </w:p>
    <w:p w14:paraId="64A9EFAF">
      <w:pPr>
        <w:pStyle w:val="2"/>
        <w:rPr>
          <w:rFonts w:hint="eastAsia" w:ascii="宋体" w:hAnsi="宋体" w:eastAsia="宋体" w:cs="宋体"/>
          <w:color w:val="auto"/>
          <w:lang w:val="en-US" w:eastAsia="zh-CN"/>
        </w:rPr>
      </w:pPr>
    </w:p>
    <w:p w14:paraId="17CF9825">
      <w:pPr>
        <w:pStyle w:val="2"/>
        <w:rPr>
          <w:rFonts w:hint="eastAsia" w:ascii="宋体" w:hAnsi="宋体" w:eastAsia="宋体" w:cs="宋体"/>
          <w:color w:val="auto"/>
          <w:lang w:val="en-US" w:eastAsia="zh-CN"/>
        </w:rPr>
      </w:pPr>
    </w:p>
    <w:p w14:paraId="569C152C">
      <w:pPr>
        <w:pStyle w:val="2"/>
        <w:rPr>
          <w:rFonts w:hint="eastAsia" w:ascii="宋体" w:hAnsi="宋体" w:eastAsia="宋体" w:cs="宋体"/>
          <w:color w:val="auto"/>
          <w:lang w:val="en-US" w:eastAsia="zh-CN"/>
        </w:rPr>
      </w:pPr>
    </w:p>
    <w:p w14:paraId="668D2337">
      <w:pPr>
        <w:pStyle w:val="2"/>
        <w:rPr>
          <w:rFonts w:hint="eastAsia" w:ascii="宋体" w:hAnsi="宋体" w:eastAsia="宋体" w:cs="宋体"/>
          <w:color w:val="auto"/>
          <w:lang w:val="en-US" w:eastAsia="zh-CN"/>
        </w:rPr>
      </w:pPr>
    </w:p>
    <w:p w14:paraId="502DB68E">
      <w:pPr>
        <w:pStyle w:val="2"/>
        <w:rPr>
          <w:rFonts w:hint="eastAsia" w:ascii="宋体" w:hAnsi="宋体" w:eastAsia="宋体" w:cs="宋体"/>
          <w:color w:val="auto"/>
          <w:lang w:val="en-US" w:eastAsia="zh-CN"/>
        </w:rPr>
      </w:pPr>
    </w:p>
    <w:p w14:paraId="1A916A5A">
      <w:pPr>
        <w:pStyle w:val="2"/>
        <w:rPr>
          <w:rFonts w:hint="eastAsia" w:ascii="宋体" w:hAnsi="宋体" w:eastAsia="宋体" w:cs="宋体"/>
          <w:color w:val="auto"/>
          <w:lang w:val="en-US" w:eastAsia="zh-CN"/>
        </w:rPr>
      </w:pPr>
    </w:p>
    <w:p w14:paraId="6D3A9AFE">
      <w:pPr>
        <w:pStyle w:val="2"/>
        <w:rPr>
          <w:rFonts w:hint="eastAsia" w:ascii="宋体" w:hAnsi="宋体" w:eastAsia="宋体" w:cs="宋体"/>
          <w:color w:val="auto"/>
          <w:lang w:val="en-US" w:eastAsia="zh-CN"/>
        </w:rPr>
      </w:pPr>
    </w:p>
    <w:p w14:paraId="72E3068A">
      <w:pPr>
        <w:pStyle w:val="2"/>
        <w:rPr>
          <w:rFonts w:hint="eastAsia" w:ascii="宋体" w:hAnsi="宋体" w:eastAsia="宋体" w:cs="宋体"/>
          <w:color w:val="auto"/>
          <w:lang w:val="en-US" w:eastAsia="zh-CN"/>
        </w:rPr>
      </w:pPr>
    </w:p>
    <w:p w14:paraId="6AEDF017">
      <w:pPr>
        <w:pStyle w:val="2"/>
        <w:rPr>
          <w:rFonts w:hint="eastAsia" w:ascii="宋体" w:hAnsi="宋体" w:eastAsia="宋体" w:cs="宋体"/>
          <w:color w:val="auto"/>
          <w:lang w:val="en-US" w:eastAsia="zh-CN"/>
        </w:rPr>
      </w:pPr>
    </w:p>
    <w:p w14:paraId="342BF163">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8、控股管理关系</w:t>
      </w:r>
    </w:p>
    <w:p w14:paraId="5DB77676">
      <w:pPr>
        <w:jc w:val="both"/>
        <w:outlineLvl w:val="9"/>
        <w:rPr>
          <w:rFonts w:hint="eastAsia" w:ascii="宋体" w:hAnsi="宋体" w:eastAsia="宋体" w:cs="宋体"/>
          <w:color w:val="auto"/>
          <w:highlight w:val="none"/>
          <w:lang w:eastAsia="zh-CN"/>
        </w:rPr>
      </w:pPr>
    </w:p>
    <w:p w14:paraId="3E5D25D3">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（单位负责人为同一人或者存在直接控股、管理关系的不同供应商，不得参加同一合同项下的政府采购活动。供应商需在项目电子化交易系统中按要求上传相应证明文件并进行电子签章。）</w:t>
      </w:r>
    </w:p>
    <w:p w14:paraId="13CB74EC">
      <w:pPr>
        <w:pStyle w:val="10"/>
        <w:rPr>
          <w:rFonts w:hint="eastAsia" w:ascii="宋体" w:hAnsi="宋体" w:eastAsia="宋体" w:cs="宋体"/>
          <w:color w:val="auto"/>
          <w:lang w:val="en-US" w:eastAsia="zh-Hans"/>
        </w:rPr>
      </w:pPr>
    </w:p>
    <w:p w14:paraId="6A525A7C">
      <w:pPr>
        <w:pStyle w:val="10"/>
        <w:rPr>
          <w:rFonts w:hint="eastAsia" w:ascii="宋体" w:hAnsi="宋体" w:eastAsia="宋体" w:cs="宋体"/>
          <w:color w:val="auto"/>
          <w:lang w:val="en-US" w:eastAsia="zh-Hans"/>
        </w:rPr>
      </w:pPr>
    </w:p>
    <w:p w14:paraId="00F02757">
      <w:pPr>
        <w:pStyle w:val="10"/>
        <w:rPr>
          <w:rFonts w:hint="eastAsia" w:ascii="宋体" w:hAnsi="宋体" w:eastAsia="宋体" w:cs="宋体"/>
          <w:color w:val="auto"/>
          <w:lang w:val="en-US" w:eastAsia="zh-Hans"/>
        </w:rPr>
      </w:pPr>
    </w:p>
    <w:p w14:paraId="7FCC85E5">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center"/>
        <w:textAlignment w:val="auto"/>
        <w:rPr>
          <w:rFonts w:hint="eastAsia" w:ascii="宋体" w:hAnsi="宋体" w:eastAsia="宋体" w:cs="宋体"/>
          <w:color w:val="auto"/>
          <w:sz w:val="24"/>
          <w:lang w:val="en-US" w:eastAsia="zh-CN"/>
        </w:rPr>
      </w:pPr>
      <w:r>
        <w:rPr>
          <w:rFonts w:hint="eastAsia" w:ascii="宋体" w:hAnsi="宋体" w:eastAsia="宋体" w:cs="宋体"/>
          <w:b/>
          <w:bCs/>
          <w:color w:val="auto"/>
          <w:sz w:val="28"/>
          <w:szCs w:val="28"/>
          <w:lang w:val="zh-CN"/>
        </w:rPr>
        <w:t>供应商企业关系关联承诺书</w:t>
      </w:r>
    </w:p>
    <w:p w14:paraId="4F5B8A23">
      <w:pPr>
        <w:pStyle w:val="9"/>
        <w:rPr>
          <w:rFonts w:hint="eastAsia" w:ascii="宋体" w:hAnsi="宋体" w:eastAsia="宋体" w:cs="宋体"/>
          <w:color w:val="auto"/>
          <w:sz w:val="24"/>
          <w:lang w:val="en-US" w:eastAsia="zh-CN"/>
        </w:rPr>
      </w:pPr>
    </w:p>
    <w:p w14:paraId="31F353D7">
      <w:pPr>
        <w:pStyle w:val="9"/>
        <w:rPr>
          <w:rFonts w:hint="eastAsia" w:ascii="宋体" w:hAnsi="宋体" w:eastAsia="宋体" w:cs="宋体"/>
          <w:color w:val="auto"/>
          <w:sz w:val="24"/>
          <w:lang w:val="en-US" w:eastAsia="zh-CN"/>
        </w:rPr>
      </w:pPr>
    </w:p>
    <w:p w14:paraId="2A3C2CD3">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77397F02">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、供应商在本项目中，不存在与其它供应商负责人为同一人，有控股、管理等关联关系承诺。</w:t>
      </w:r>
    </w:p>
    <w:p w14:paraId="64EBDF43">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-1、管理关系说明：</w:t>
      </w:r>
    </w:p>
    <w:p w14:paraId="727FD3DE">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我单位管理的具有独立法人的下属单位有：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10D65D5">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我单位的上级管理单位有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7E99360">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-2、股权关系说明：</w:t>
      </w:r>
    </w:p>
    <w:p w14:paraId="0F38859E">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2A39B054">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我单位被</w:t>
      </w:r>
      <w:r>
        <w:rPr>
          <w:rFonts w:hint="eastAsia" w:ascii="宋体" w:hAnsi="宋体" w:eastAsia="宋体" w:cs="宋体"/>
          <w:i/>
          <w:color w:val="auto"/>
          <w:sz w:val="24"/>
          <w:szCs w:val="24"/>
          <w:u w:val="single"/>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单位控股。</w:t>
      </w:r>
    </w:p>
    <w:p w14:paraId="674F5F0C">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-3、单位负责人：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794080E3">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、其他与本项目有关的利害关系说明：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62BE0838">
      <w:pPr>
        <w:autoSpaceDE w:val="0"/>
        <w:autoSpaceDN w:val="0"/>
        <w:adjustRightInd w:val="0"/>
        <w:snapToGrid w:val="0"/>
        <w:spacing w:line="360" w:lineRule="auto"/>
        <w:rPr>
          <w:rFonts w:hint="eastAsia" w:ascii="宋体" w:hAnsi="宋体" w:eastAsia="宋体" w:cs="宋体"/>
          <w:color w:val="auto"/>
          <w:sz w:val="24"/>
          <w:szCs w:val="24"/>
        </w:rPr>
      </w:pPr>
    </w:p>
    <w:p w14:paraId="5B42C58D">
      <w:pPr>
        <w:autoSpaceDE w:val="0"/>
        <w:autoSpaceDN w:val="0"/>
        <w:adjustRightInd w:val="0"/>
        <w:snapToGrid w:val="0"/>
        <w:spacing w:line="360" w:lineRule="auto"/>
        <w:ind w:firstLine="480" w:firstLineChars="200"/>
        <w:rPr>
          <w:rFonts w:hint="eastAsia" w:ascii="宋体" w:hAnsi="宋体" w:eastAsia="宋体" w:cs="宋体"/>
          <w:color w:val="auto"/>
          <w:sz w:val="28"/>
          <w:szCs w:val="28"/>
        </w:rPr>
      </w:pPr>
      <w:r>
        <w:rPr>
          <w:rFonts w:hint="eastAsia" w:ascii="宋体" w:hAnsi="宋体" w:eastAsia="宋体" w:cs="宋体"/>
          <w:color w:val="auto"/>
          <w:sz w:val="24"/>
          <w:szCs w:val="24"/>
        </w:rPr>
        <w:t>我单位承诺以上说明真实有效，无虚假内容或隐瞒</w:t>
      </w:r>
      <w:r>
        <w:rPr>
          <w:rFonts w:hint="eastAsia" w:ascii="宋体" w:hAnsi="宋体" w:eastAsia="宋体" w:cs="宋体"/>
          <w:color w:val="auto"/>
          <w:sz w:val="28"/>
          <w:szCs w:val="28"/>
        </w:rPr>
        <w:t>。</w:t>
      </w:r>
    </w:p>
    <w:p w14:paraId="47873407">
      <w:pPr>
        <w:autoSpaceDE w:val="0"/>
        <w:autoSpaceDN w:val="0"/>
        <w:adjustRightInd w:val="0"/>
        <w:snapToGrid w:val="0"/>
        <w:spacing w:line="360" w:lineRule="auto"/>
        <w:rPr>
          <w:rFonts w:hint="eastAsia" w:ascii="宋体" w:hAnsi="宋体" w:eastAsia="宋体" w:cs="宋体"/>
          <w:color w:val="auto"/>
          <w:sz w:val="28"/>
          <w:szCs w:val="28"/>
        </w:rPr>
      </w:pPr>
    </w:p>
    <w:p w14:paraId="3A5DB174">
      <w:pPr>
        <w:autoSpaceDE w:val="0"/>
        <w:autoSpaceDN w:val="0"/>
        <w:adjustRightInd w:val="0"/>
        <w:snapToGrid w:val="0"/>
        <w:spacing w:line="360" w:lineRule="auto"/>
        <w:jc w:val="center"/>
        <w:rPr>
          <w:rFonts w:hint="eastAsia" w:ascii="宋体" w:hAnsi="宋体" w:eastAsia="宋体" w:cs="宋体"/>
          <w:b/>
          <w:color w:val="auto"/>
          <w:sz w:val="28"/>
          <w:szCs w:val="28"/>
        </w:rPr>
      </w:pPr>
    </w:p>
    <w:p w14:paraId="306B59F0">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rPr>
        <w:t>（盖章）</w:t>
      </w:r>
    </w:p>
    <w:p w14:paraId="55F8F8D6">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w:t>
      </w:r>
    </w:p>
    <w:p w14:paraId="73E09A08">
      <w:pPr>
        <w:pStyle w:val="10"/>
        <w:rPr>
          <w:rFonts w:hint="eastAsia" w:ascii="宋体" w:hAnsi="宋体" w:eastAsia="宋体" w:cs="宋体"/>
          <w:color w:val="auto"/>
          <w:lang w:val="en-US" w:eastAsia="zh-Hans"/>
        </w:rPr>
      </w:pPr>
    </w:p>
    <w:p w14:paraId="3FAAD73E">
      <w:pPr>
        <w:pStyle w:val="10"/>
        <w:rPr>
          <w:rFonts w:hint="eastAsia" w:ascii="宋体" w:hAnsi="宋体" w:eastAsia="宋体" w:cs="宋体"/>
          <w:color w:val="auto"/>
          <w:lang w:val="en-US" w:eastAsia="zh-Hans"/>
        </w:rPr>
      </w:pPr>
    </w:p>
    <w:p w14:paraId="426F3FAC">
      <w:pPr>
        <w:pStyle w:val="10"/>
        <w:rPr>
          <w:rFonts w:hint="eastAsia" w:ascii="宋体" w:hAnsi="宋体" w:eastAsia="宋体" w:cs="宋体"/>
          <w:color w:val="auto"/>
          <w:lang w:val="en-US" w:eastAsia="zh-Hans"/>
        </w:rPr>
      </w:pPr>
    </w:p>
    <w:p w14:paraId="2E4271B4">
      <w:pPr>
        <w:pStyle w:val="10"/>
        <w:rPr>
          <w:rFonts w:hint="eastAsia" w:ascii="宋体" w:hAnsi="宋体" w:eastAsia="宋体" w:cs="宋体"/>
          <w:color w:val="auto"/>
          <w:lang w:val="en-US" w:eastAsia="zh-Hans"/>
        </w:rPr>
      </w:pPr>
    </w:p>
    <w:p w14:paraId="5E8086FF">
      <w:pPr>
        <w:pStyle w:val="10"/>
        <w:rPr>
          <w:rFonts w:hint="eastAsia" w:ascii="宋体" w:hAnsi="宋体" w:eastAsia="宋体" w:cs="宋体"/>
          <w:color w:val="auto"/>
          <w:lang w:val="en-US" w:eastAsia="zh-Hans"/>
        </w:rPr>
      </w:pPr>
    </w:p>
    <w:p w14:paraId="0970DAA7">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9、非联合体磋商</w:t>
      </w:r>
    </w:p>
    <w:p w14:paraId="0C947F81">
      <w:pPr>
        <w:jc w:val="both"/>
        <w:outlineLvl w:val="9"/>
        <w:rPr>
          <w:rFonts w:hint="eastAsia" w:ascii="宋体" w:hAnsi="宋体" w:eastAsia="宋体" w:cs="宋体"/>
          <w:color w:val="auto"/>
          <w:highlight w:val="none"/>
          <w:lang w:eastAsia="zh-CN"/>
        </w:rPr>
      </w:pPr>
    </w:p>
    <w:p w14:paraId="639794E5">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（本采购包不接受联合体磋商，供应商提供非联合体磋商承诺书。供应商需在项目电子化交易系统中按要求上传相应证明文件并进行电子签章。）</w:t>
      </w:r>
    </w:p>
    <w:p w14:paraId="75CABCFC">
      <w:pPr>
        <w:jc w:val="both"/>
        <w:outlineLvl w:val="9"/>
        <w:rPr>
          <w:rFonts w:hint="eastAsia" w:ascii="宋体" w:hAnsi="宋体" w:eastAsia="宋体" w:cs="宋体"/>
          <w:color w:val="auto"/>
          <w:highlight w:val="none"/>
          <w:lang w:eastAsia="zh-CN"/>
        </w:rPr>
      </w:pPr>
    </w:p>
    <w:p w14:paraId="4C26D024">
      <w:pPr>
        <w:jc w:val="both"/>
        <w:outlineLvl w:val="9"/>
        <w:rPr>
          <w:rFonts w:hint="eastAsia" w:ascii="宋体" w:hAnsi="宋体" w:eastAsia="宋体" w:cs="宋体"/>
          <w:color w:val="auto"/>
          <w:highlight w:val="none"/>
          <w:lang w:eastAsia="zh-CN"/>
        </w:rPr>
      </w:pPr>
    </w:p>
    <w:p w14:paraId="0883AFD0">
      <w:pPr>
        <w:numPr>
          <w:ilvl w:val="0"/>
          <w:numId w:val="0"/>
        </w:numPr>
        <w:spacing w:line="600" w:lineRule="auto"/>
        <w:ind w:right="28" w:rightChars="0"/>
        <w:jc w:val="center"/>
        <w:outlineLvl w:val="9"/>
        <w:rPr>
          <w:rFonts w:hint="eastAsia" w:ascii="宋体" w:hAnsi="宋体" w:eastAsia="宋体" w:cs="宋体"/>
          <w:b w:val="0"/>
          <w:bCs/>
          <w:color w:val="auto"/>
          <w:sz w:val="32"/>
          <w:szCs w:val="32"/>
          <w:highlight w:val="none"/>
          <w:u w:val="none"/>
          <w:lang w:val="en-US" w:eastAsia="zh-CN"/>
        </w:rPr>
      </w:pPr>
      <w:r>
        <w:rPr>
          <w:rFonts w:hint="eastAsia" w:ascii="宋体" w:hAnsi="宋体" w:eastAsia="宋体" w:cs="宋体"/>
          <w:b/>
          <w:bCs w:val="0"/>
          <w:color w:val="auto"/>
          <w:spacing w:val="-3"/>
          <w:sz w:val="28"/>
          <w:szCs w:val="28"/>
          <w:lang w:val="en-US" w:eastAsia="zh-CN"/>
        </w:rPr>
        <w:t>非联合体磋商</w:t>
      </w:r>
      <w:r>
        <w:rPr>
          <w:rFonts w:hint="eastAsia" w:ascii="宋体" w:hAnsi="宋体" w:eastAsia="宋体" w:cs="宋体"/>
          <w:b/>
          <w:bCs w:val="0"/>
          <w:color w:val="auto"/>
          <w:sz w:val="28"/>
          <w:szCs w:val="28"/>
          <w:highlight w:val="none"/>
          <w:u w:val="none"/>
          <w:lang w:val="en-US" w:eastAsia="zh-CN"/>
        </w:rPr>
        <w:t>承诺书</w:t>
      </w:r>
    </w:p>
    <w:p w14:paraId="10CEA7EC">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480" w:lineRule="auto"/>
        <w:textAlignment w:val="baseline"/>
        <w:outlineLvl w:val="9"/>
        <w:rPr>
          <w:rFonts w:hint="eastAsia" w:ascii="宋体" w:hAnsi="宋体" w:eastAsia="宋体" w:cs="宋体"/>
          <w:color w:val="auto"/>
          <w:sz w:val="21"/>
          <w:szCs w:val="21"/>
          <w:u w:val="single"/>
          <w:lang w:val="zh-CN"/>
        </w:rPr>
      </w:pPr>
    </w:p>
    <w:p w14:paraId="67D9A2E2">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w:t>
      </w:r>
    </w:p>
    <w:p w14:paraId="767CC78B">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我公司在此郑重承诺，我公司参加本项目为非联合体磋商</w:t>
      </w:r>
      <w:r>
        <w:rPr>
          <w:rFonts w:hint="eastAsia" w:ascii="宋体" w:hAnsi="宋体" w:eastAsia="宋体" w:cs="宋体"/>
          <w:b w:val="0"/>
          <w:bCs/>
          <w:color w:val="auto"/>
          <w:sz w:val="24"/>
          <w:szCs w:val="24"/>
          <w:highlight w:val="none"/>
          <w:lang w:val="en-US" w:eastAsia="zh-CN"/>
        </w:rPr>
        <w:t>。</w:t>
      </w:r>
    </w:p>
    <w:p w14:paraId="29DB4ED0">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本单位对上述承诺的真实性负责。如有虚假，将依法承担相应责任。</w:t>
      </w:r>
    </w:p>
    <w:p w14:paraId="099A2E9D">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pacing w:val="4"/>
          <w:sz w:val="24"/>
          <w:szCs w:val="24"/>
          <w:lang w:val="en-US" w:eastAsia="zh-CN"/>
        </w:rPr>
        <w:t>特此承诺！</w:t>
      </w:r>
    </w:p>
    <w:p w14:paraId="5C4E4614">
      <w:pPr>
        <w:pStyle w:val="6"/>
        <w:rPr>
          <w:rFonts w:hint="eastAsia" w:ascii="宋体" w:hAnsi="宋体" w:eastAsia="宋体" w:cs="宋体"/>
          <w:b w:val="0"/>
          <w:bCs/>
          <w:color w:val="auto"/>
          <w:sz w:val="24"/>
          <w:szCs w:val="24"/>
          <w:lang w:val="en-US" w:eastAsia="zh-CN"/>
        </w:rPr>
      </w:pPr>
    </w:p>
    <w:p w14:paraId="650130DA">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1245CE45">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4FF2EF99">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color w:val="auto"/>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084D6CA">
      <w:pPr>
        <w:pStyle w:val="10"/>
        <w:rPr>
          <w:rFonts w:hint="eastAsia" w:ascii="宋体" w:hAnsi="宋体" w:eastAsia="宋体" w:cs="宋体"/>
          <w:color w:val="auto"/>
          <w:lang w:val="en-US" w:eastAsia="zh-Hans"/>
        </w:rPr>
      </w:pPr>
    </w:p>
    <w:p w14:paraId="41EB3F67">
      <w:pPr>
        <w:pStyle w:val="10"/>
        <w:rPr>
          <w:rFonts w:hint="eastAsia" w:ascii="宋体" w:hAnsi="宋体" w:eastAsia="宋体" w:cs="宋体"/>
          <w:color w:val="auto"/>
          <w:lang w:val="en-US" w:eastAsia="zh-Hans"/>
        </w:rPr>
      </w:pPr>
    </w:p>
    <w:p w14:paraId="44F4201C">
      <w:pPr>
        <w:pStyle w:val="10"/>
        <w:rPr>
          <w:rFonts w:hint="eastAsia" w:ascii="宋体" w:hAnsi="宋体" w:eastAsia="宋体" w:cs="宋体"/>
          <w:color w:val="auto"/>
          <w:lang w:val="en-US" w:eastAsia="zh-Hans"/>
        </w:rPr>
      </w:pPr>
    </w:p>
    <w:p w14:paraId="7726E4F6">
      <w:pPr>
        <w:pStyle w:val="10"/>
        <w:rPr>
          <w:rFonts w:hint="eastAsia" w:ascii="宋体" w:hAnsi="宋体" w:eastAsia="宋体" w:cs="宋体"/>
          <w:color w:val="auto"/>
          <w:lang w:val="en-US" w:eastAsia="zh-Hans"/>
        </w:rPr>
      </w:pPr>
    </w:p>
    <w:p w14:paraId="10EC117E">
      <w:pPr>
        <w:pStyle w:val="10"/>
        <w:rPr>
          <w:rFonts w:hint="eastAsia" w:ascii="宋体" w:hAnsi="宋体" w:eastAsia="宋体" w:cs="宋体"/>
          <w:color w:val="auto"/>
          <w:lang w:val="en-US" w:eastAsia="zh-Hans"/>
        </w:rPr>
      </w:pPr>
    </w:p>
    <w:p w14:paraId="729F29F3">
      <w:pPr>
        <w:pStyle w:val="10"/>
        <w:rPr>
          <w:rFonts w:hint="eastAsia" w:ascii="宋体" w:hAnsi="宋体" w:eastAsia="宋体" w:cs="宋体"/>
          <w:color w:val="auto"/>
          <w:lang w:val="en-US" w:eastAsia="zh-Hans"/>
        </w:rPr>
      </w:pPr>
    </w:p>
    <w:p w14:paraId="3F7B4E9F">
      <w:pPr>
        <w:pStyle w:val="10"/>
        <w:rPr>
          <w:rFonts w:hint="eastAsia" w:ascii="宋体" w:hAnsi="宋体" w:eastAsia="宋体" w:cs="宋体"/>
          <w:color w:val="auto"/>
          <w:lang w:val="en-US" w:eastAsia="zh-Hans"/>
        </w:rPr>
      </w:pPr>
    </w:p>
    <w:p w14:paraId="23949D02">
      <w:pPr>
        <w:pStyle w:val="10"/>
        <w:rPr>
          <w:rFonts w:hint="eastAsia" w:ascii="宋体" w:hAnsi="宋体" w:eastAsia="宋体" w:cs="宋体"/>
          <w:color w:val="auto"/>
          <w:lang w:val="en-US" w:eastAsia="zh-Hans"/>
        </w:rPr>
      </w:pPr>
    </w:p>
    <w:p w14:paraId="465681E5">
      <w:pPr>
        <w:pStyle w:val="10"/>
        <w:rPr>
          <w:rFonts w:hint="eastAsia" w:ascii="宋体" w:hAnsi="宋体" w:eastAsia="宋体" w:cs="宋体"/>
          <w:color w:val="auto"/>
          <w:lang w:val="en-US" w:eastAsia="zh-Hans"/>
        </w:rPr>
      </w:pPr>
    </w:p>
    <w:p w14:paraId="485BAB8E">
      <w:pPr>
        <w:pStyle w:val="10"/>
        <w:rPr>
          <w:rFonts w:hint="eastAsia" w:ascii="宋体" w:hAnsi="宋体" w:eastAsia="宋体" w:cs="宋体"/>
          <w:color w:val="auto"/>
          <w:lang w:val="en-US" w:eastAsia="zh-Hans"/>
        </w:rPr>
      </w:pPr>
    </w:p>
    <w:p w14:paraId="111CBB46">
      <w:pPr>
        <w:pStyle w:val="10"/>
        <w:rPr>
          <w:rFonts w:hint="eastAsia" w:ascii="宋体" w:hAnsi="宋体" w:eastAsia="宋体" w:cs="宋体"/>
          <w:color w:val="auto"/>
          <w:lang w:val="en-US" w:eastAsia="zh-Hans"/>
        </w:rPr>
      </w:pPr>
    </w:p>
    <w:p w14:paraId="45095B5E">
      <w:pPr>
        <w:pStyle w:val="10"/>
        <w:rPr>
          <w:rFonts w:hint="eastAsia" w:ascii="宋体" w:hAnsi="宋体" w:eastAsia="宋体" w:cs="宋体"/>
          <w:color w:val="auto"/>
          <w:lang w:val="en-US" w:eastAsia="zh-Hans"/>
        </w:rPr>
      </w:pPr>
    </w:p>
    <w:p w14:paraId="74762018">
      <w:pPr>
        <w:pStyle w:val="10"/>
        <w:rPr>
          <w:rFonts w:hint="eastAsia" w:ascii="宋体" w:hAnsi="宋体" w:eastAsia="宋体" w:cs="宋体"/>
          <w:color w:val="auto"/>
          <w:lang w:val="en-US" w:eastAsia="zh-Hans"/>
        </w:rPr>
      </w:pPr>
    </w:p>
    <w:p w14:paraId="7ED67C48">
      <w:pPr>
        <w:pStyle w:val="10"/>
        <w:rPr>
          <w:rFonts w:hint="eastAsia" w:ascii="宋体" w:hAnsi="宋体" w:eastAsia="宋体" w:cs="宋体"/>
          <w:color w:val="auto"/>
          <w:lang w:val="en-US" w:eastAsia="zh-Hans"/>
        </w:rPr>
      </w:pP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CC49BD"/>
    <w:rsid w:val="0036263C"/>
    <w:rsid w:val="7ECC4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4"/>
    <w:link w:val="11"/>
    <w:qFormat/>
    <w:uiPriority w:val="0"/>
    <w:pPr>
      <w:keepNext/>
      <w:keepLines/>
      <w:spacing w:before="140" w:after="140" w:line="360" w:lineRule="auto"/>
      <w:jc w:val="center"/>
      <w:outlineLvl w:val="2"/>
    </w:pPr>
    <w:rPr>
      <w:rFonts w:ascii="Times New Roman" w:hAnsi="Times New Roman" w:eastAsia="宋体" w:cs="Times New Roman"/>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8"/>
      <w:szCs w:val="18"/>
      <w:lang w:val="en-US" w:eastAsia="en-US" w:bidi="ar-SA"/>
    </w:rPr>
  </w:style>
  <w:style w:type="paragraph" w:styleId="4">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3 Char"/>
    <w:link w:val="3"/>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2888</Words>
  <Characters>2910</Characters>
  <Lines>0</Lines>
  <Paragraphs>0</Paragraphs>
  <TotalTime>0</TotalTime>
  <ScaleCrop>false</ScaleCrop>
  <LinksUpToDate>false</LinksUpToDate>
  <CharactersWithSpaces>3753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2026-04-09T07:59:00Z</dcterms:created>
  <dc:creator>知子</dc:creator>
  <cp:lastModifiedBy>知子</cp:lastModifiedBy>
  <dcterms:modified xsi:type="dcterms:W3CDTF">2026-04-23T06:24:39Z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113252CF403648B29546FFAB2F5A753E_11</vt:lpwstr>
  </property>
  <property fmtid="{D5CDD505-2E9C-101B-9397-08002B2CF9AE}" pid="4" name="KSOTemplateDocerSaveRecord">
    <vt:lpwstr>eyJoZGlkIjoiMmQyYzYzYTI2MjQ2OGY1N2ZmZWYxOGNiNTQwMjNiYmYiLCJ1c2VySWQiOiI0ODM2OTkwMzcifQ==</vt:lpwstr>
  </property>
</Properties>
</file>