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0764C">
      <w:pPr>
        <w:spacing w:line="440" w:lineRule="exact"/>
        <w:jc w:val="center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法定代表人证明书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或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法定代表人授权书</w:t>
      </w:r>
    </w:p>
    <w:p w14:paraId="501EA661">
      <w:pPr>
        <w:tabs>
          <w:tab w:val="left" w:pos="210"/>
        </w:tabs>
        <w:spacing w:line="320" w:lineRule="exact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3DED2765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 xml:space="preserve">  法定代表人证明书</w:t>
      </w:r>
    </w:p>
    <w:p w14:paraId="16778580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7466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050B7C90">
            <w:pPr>
              <w:tabs>
                <w:tab w:val="left" w:pos="210"/>
              </w:tabs>
              <w:spacing w:line="320" w:lineRule="exac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  <w:t>陕西浩优项目管理有限公司</w:t>
            </w:r>
          </w:p>
        </w:tc>
      </w:tr>
      <w:tr w14:paraId="406D2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431490E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企</w:t>
            </w:r>
          </w:p>
          <w:p w14:paraId="2F16A1E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40300F7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业</w:t>
            </w:r>
          </w:p>
          <w:p w14:paraId="5DFAB3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3903625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信</w:t>
            </w:r>
          </w:p>
          <w:p w14:paraId="2795594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0D44D1B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息</w:t>
            </w:r>
          </w:p>
        </w:tc>
        <w:tc>
          <w:tcPr>
            <w:tcW w:w="2342" w:type="dxa"/>
            <w:noWrap w:val="0"/>
            <w:vAlign w:val="center"/>
          </w:tcPr>
          <w:p w14:paraId="5DDF306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2371528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1C932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10A8746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211E4DD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法定地址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15DBA1F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7041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0F6A30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35D00E6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6D0736E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631F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53609A9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3044F4D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3E26C2E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4CB10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114A079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5CF6BB2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5F17530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593C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25F6200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342" w:type="dxa"/>
            <w:noWrap w:val="0"/>
            <w:vAlign w:val="center"/>
          </w:tcPr>
          <w:p w14:paraId="444A97A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5D311E8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7D99250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性别</w:t>
            </w:r>
          </w:p>
        </w:tc>
        <w:tc>
          <w:tcPr>
            <w:tcW w:w="2060" w:type="dxa"/>
            <w:noWrap w:val="0"/>
            <w:vAlign w:val="center"/>
          </w:tcPr>
          <w:p w14:paraId="0347EE8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5B9EF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79B7A66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3213313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职务</w:t>
            </w:r>
          </w:p>
        </w:tc>
        <w:tc>
          <w:tcPr>
            <w:tcW w:w="1959" w:type="dxa"/>
            <w:gridSpan w:val="2"/>
            <w:noWrap w:val="0"/>
            <w:vAlign w:val="center"/>
          </w:tcPr>
          <w:p w14:paraId="443914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767969F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60" w:type="dxa"/>
            <w:noWrap w:val="0"/>
            <w:vAlign w:val="center"/>
          </w:tcPr>
          <w:p w14:paraId="7033FCA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747BB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1D24C96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342" w:type="dxa"/>
            <w:noWrap w:val="0"/>
            <w:vAlign w:val="center"/>
          </w:tcPr>
          <w:p w14:paraId="51F3952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传真</w:t>
            </w:r>
          </w:p>
        </w:tc>
        <w:tc>
          <w:tcPr>
            <w:tcW w:w="6080" w:type="dxa"/>
            <w:gridSpan w:val="4"/>
            <w:noWrap w:val="0"/>
            <w:vAlign w:val="center"/>
          </w:tcPr>
          <w:p w14:paraId="7BC03CB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161B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864" w:type="dxa"/>
            <w:vMerge w:val="restart"/>
            <w:noWrap w:val="0"/>
            <w:vAlign w:val="center"/>
          </w:tcPr>
          <w:p w14:paraId="0A1DE0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noWrap w:val="0"/>
            <w:vAlign w:val="center"/>
          </w:tcPr>
          <w:p w14:paraId="6FDE9F8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297" w:type="dxa"/>
            <w:gridSpan w:val="3"/>
            <w:noWrap w:val="0"/>
            <w:vAlign w:val="center"/>
          </w:tcPr>
          <w:p w14:paraId="32592EA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法定代表人（签字或盖章）</w:t>
            </w:r>
          </w:p>
        </w:tc>
      </w:tr>
      <w:tr w14:paraId="3AB5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864" w:type="dxa"/>
            <w:vMerge w:val="continue"/>
            <w:noWrap w:val="0"/>
            <w:vAlign w:val="center"/>
          </w:tcPr>
          <w:p w14:paraId="4B7AC60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125" w:type="dxa"/>
            <w:gridSpan w:val="2"/>
            <w:vMerge w:val="continue"/>
            <w:noWrap w:val="0"/>
            <w:vAlign w:val="center"/>
          </w:tcPr>
          <w:p w14:paraId="7E1750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4297" w:type="dxa"/>
            <w:gridSpan w:val="3"/>
            <w:noWrap w:val="0"/>
            <w:vAlign w:val="bottom"/>
          </w:tcPr>
          <w:p w14:paraId="325A799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（公章）</w:t>
            </w:r>
          </w:p>
          <w:p w14:paraId="1F2F440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6EA6CF3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107A32E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  <w:p w14:paraId="7ED7B5A8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 xml:space="preserve">年  月  日 </w:t>
            </w:r>
          </w:p>
        </w:tc>
      </w:tr>
    </w:tbl>
    <w:p w14:paraId="6900AD6C">
      <w:pPr>
        <w:tabs>
          <w:tab w:val="left" w:pos="210"/>
        </w:tabs>
        <w:spacing w:line="320" w:lineRule="exact"/>
        <w:jc w:val="left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1BDD5E36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（法定代表人直接磋商，只须提供法定代表人证明书及身份证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/>
        </w:rPr>
        <w:t>复印件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）</w:t>
      </w:r>
    </w:p>
    <w:p w14:paraId="060AD0A8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54A302A8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37CC2707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27EE49F3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77E123A6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color w:val="auto"/>
          <w:kern w:val="0"/>
          <w:sz w:val="24"/>
          <w:szCs w:val="24"/>
        </w:rPr>
      </w:pPr>
    </w:p>
    <w:p w14:paraId="51101CFF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71E177EF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42A09051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07B76029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27EE5215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</w:p>
    <w:p w14:paraId="0B85DAB6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</w:rPr>
        <w:t>法定代表人授权书</w:t>
      </w:r>
    </w:p>
    <w:p w14:paraId="3E8F28C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陕西浩优项目管理有限公司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：</w:t>
      </w:r>
    </w:p>
    <w:p w14:paraId="01E88A3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20"/>
        <w:textAlignment w:val="auto"/>
        <w:rPr>
          <w:rFonts w:hint="eastAsia" w:ascii="仿宋" w:hAnsi="仿宋" w:eastAsia="仿宋" w:cs="仿宋"/>
          <w:color w:val="auto"/>
          <w:spacing w:val="-4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本授权书声明：注册于（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 xml:space="preserve">市场监督管理局名称）之（委托单位全称）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的法定代表人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>（姓名、性别、职务、身份证号）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授权本公司的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>（被授权人姓名、性别、职务、身份证号）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为合法代理人，就贵方组织的有关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（项目编号：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日历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。</w:t>
      </w:r>
    </w:p>
    <w:p w14:paraId="28E3C97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供应商全称（公章）：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</w:t>
      </w:r>
    </w:p>
    <w:p w14:paraId="7C6AFE1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</w:t>
      </w:r>
    </w:p>
    <w:p w14:paraId="1EA03C9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签发日期：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 w14:paraId="738FF9A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附：被授权人（签字或盖章）：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性别：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职务：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</w:p>
    <w:p w14:paraId="24DF93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960" w:firstLineChars="400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联系地址：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                           </w:t>
      </w:r>
    </w:p>
    <w:p w14:paraId="151119F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960" w:firstLineChars="400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联系电话：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传真：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</w:t>
      </w:r>
    </w:p>
    <w:p w14:paraId="11ECC88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2760" w:firstLineChars="115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法定代表人及被授权人身份证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BC87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26FDF2C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法定代表人身份证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正反面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776B870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shd w:val="pct10" w:color="auto" w:fill="FFFFFF"/>
              </w:rPr>
              <w:t>被授权人身份证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正反面</w:t>
            </w:r>
          </w:p>
        </w:tc>
      </w:tr>
    </w:tbl>
    <w:p w14:paraId="3858AB7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5902B56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1．本授权书有效期自磋商之日计算不得少于90日历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24588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2．授权书内容填写要明确，文字要工整清楚，涂改无效。</w:t>
      </w:r>
    </w:p>
    <w:p w14:paraId="6FD9DE3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31022"/>
    <w:rsid w:val="4CF64E04"/>
    <w:rsid w:val="711225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left" w:pos="920"/>
        <w:tab w:val="right" w:leader="dot" w:pos="9060"/>
      </w:tabs>
      <w:spacing w:line="720" w:lineRule="auto"/>
    </w:p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503</Characters>
  <Lines>0</Lines>
  <Paragraphs>0</Paragraphs>
  <TotalTime>0</TotalTime>
  <ScaleCrop>false</ScaleCrop>
  <LinksUpToDate>false</LinksUpToDate>
  <CharactersWithSpaces>713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2026-06-04T12:30:00Z</dcterms:created>
  <dc:creator>HAOYOU</dc:creator>
  <cp:lastModifiedBy>九辞</cp:lastModifiedBy>
  <dcterms:modified xsi:type="dcterms:W3CDTF">2026-06-04T12:34:42Z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eyJoZGlkIjoiYzhlZDM0MWY4YjQ3NjNmOWMwNThkYjIxZWFmNzc3ODAiLCJ1c2VySWQiOiI2Njc3NTg4NDgifQ==</vt:lpwstr>
  </property>
  <property fmtid="{D5CDD505-2E9C-101B-9397-08002B2CF9AE}" pid="4" name="ICV">
    <vt:lpwstr>FD1FC3CF0E984B738F551B89A3AAA7C3_13</vt:lpwstr>
  </property>
</Properties>
</file>