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版本号：XYZJ-TYCG-202603620260729002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咸阳市参加陕西省第十八届运动会(青少年组)比赛服装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XYZJ-TYCG-2026036</w:t>
      </w:r>
      <w:r>
        <w:br/>
      </w:r>
      <w:r>
        <w:br/>
      </w:r>
      <w:r>
        <w:br/>
      </w:r>
    </w:p>
    <w:p>
      <w:pPr>
        <w:pStyle w:val="null3"/>
        <w:jc w:val="center"/>
        <w:outlineLvl w:val="2"/>
      </w:pPr>
      <w:r>
        <w:rPr>
          <w:rFonts w:ascii="仿宋_GB2312" w:hAnsi="仿宋_GB2312" w:cs="仿宋_GB2312" w:eastAsia="仿宋_GB2312"/>
          <w:sz w:val="28"/>
          <w:b/>
        </w:rPr>
        <w:t>咸阳市体育局</w:t>
      </w:r>
    </w:p>
    <w:p>
      <w:pPr>
        <w:pStyle w:val="null3"/>
        <w:jc w:val="center"/>
        <w:outlineLvl w:val="2"/>
      </w:pPr>
      <w:r>
        <w:rPr>
          <w:rFonts w:ascii="仿宋_GB2312" w:hAnsi="仿宋_GB2312" w:cs="仿宋_GB2312" w:eastAsia="仿宋_GB2312"/>
          <w:sz w:val="28"/>
          <w:b/>
        </w:rPr>
        <w:t>咸阳中金国际项目管理有限公司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咸阳中金国际项目管理有限公司</w:t>
      </w:r>
      <w:r>
        <w:rPr>
          <w:rFonts w:ascii="仿宋_GB2312" w:hAnsi="仿宋_GB2312" w:cs="仿宋_GB2312" w:eastAsia="仿宋_GB2312"/>
        </w:rPr>
        <w:t>（以下简称“代理机构”）受</w:t>
      </w:r>
      <w:r>
        <w:rPr>
          <w:rFonts w:ascii="仿宋_GB2312" w:hAnsi="仿宋_GB2312" w:cs="仿宋_GB2312" w:eastAsia="仿宋_GB2312"/>
        </w:rPr>
        <w:t>咸阳市体育局</w:t>
      </w:r>
      <w:r>
        <w:rPr>
          <w:rFonts w:ascii="仿宋_GB2312" w:hAnsi="仿宋_GB2312" w:cs="仿宋_GB2312" w:eastAsia="仿宋_GB2312"/>
        </w:rPr>
        <w:t>委托，拟对</w:t>
      </w:r>
      <w:r>
        <w:rPr>
          <w:rFonts w:ascii="仿宋_GB2312" w:hAnsi="仿宋_GB2312" w:cs="仿宋_GB2312" w:eastAsia="仿宋_GB2312"/>
        </w:rPr>
        <w:t>咸阳市参加陕西省第十八届运动会(青少年组)比赛服装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XYZJ-TYCG-2026036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咸阳市参加陕西省第十八届运动会(青少年组)比赛服装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咸阳市参加陕西省第⼗⼋届运动会（⻘少年组）⽐赛服装项⽬包含购买各项⽬参赛队运动员参赛服⼊场服领奖服、领队⼊场服领奖服、 教练员⼊场服领奖服、代表团⼊场服等。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采购包1（咸阳市参加陕西省第十八届运动会(青少年组) 比赛服装）：属于专门面向中小企业采购。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2、税收缴纳证明：提供在本项目投标文件递交截止时间前6个月内任意一个月的税收缴纳凭证，依法免税的单位应提供相关证明材料。供应商需在项目电子化交易系统中按要求上传相应证明文件。</w:t>
      </w:r>
    </w:p>
    <w:p>
      <w:pPr>
        <w:pStyle w:val="null3"/>
      </w:pPr>
      <w:r>
        <w:rPr>
          <w:rFonts w:ascii="仿宋_GB2312" w:hAnsi="仿宋_GB2312" w:cs="仿宋_GB2312" w:eastAsia="仿宋_GB2312"/>
        </w:rPr>
        <w:t>3、社会保障资金缴纳证明：提供投标文件递交截止时间前6个月内已缴存的任意一个月的社会保障资金缴存单据或社保机构开具的社会保险参保缴费情况证明，单据或证明上应有社保机构或代收机构的公章；依法不需要缴纳社会保障资金的单位应提供相关证明材料。供应商需在项目电子化交易系统中按要求上传相应证明文件。</w:t>
      </w:r>
    </w:p>
    <w:p>
      <w:pPr>
        <w:pStyle w:val="null3"/>
      </w:pPr>
      <w:r>
        <w:rPr>
          <w:rFonts w:ascii="仿宋_GB2312" w:hAnsi="仿宋_GB2312" w:cs="仿宋_GB2312" w:eastAsia="仿宋_GB2312"/>
        </w:rPr>
        <w:t>4、财务状况：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 (或基本账户信息表)，或提供政府采购专业担保机构出具的投标担保函。供应商需在项目电子化交易系统中按要求上传相应证明文件。</w:t>
      </w:r>
    </w:p>
    <w:p>
      <w:pPr>
        <w:pStyle w:val="null3"/>
      </w:pPr>
      <w:r>
        <w:rPr>
          <w:rFonts w:ascii="仿宋_GB2312" w:hAnsi="仿宋_GB2312" w:cs="仿宋_GB2312" w:eastAsia="仿宋_GB2312"/>
        </w:rPr>
        <w:t>5、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6、书面声明：参加政府采购活动前 3 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7、承诺函：具有履行合同所必需的设备和专业技术能力书面声明函，供应商需在项目电子化交易系统中按要求上传相应证明文件并进行电子签章。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信用记录：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p>
      <w:pPr>
        <w:pStyle w:val="null3"/>
      </w:pPr>
      <w:r>
        <w:rPr>
          <w:rFonts w:ascii="仿宋_GB2312" w:hAnsi="仿宋_GB2312" w:cs="仿宋_GB2312" w:eastAsia="仿宋_GB2312"/>
        </w:rPr>
        <w:t>9、非联合体声明：本项目不接受联合体投标。供应商提供非联合体声明函。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咸阳市渭阳中路副七号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029-33166986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咸阳中金国际项目管理有限公司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咸阳市秦都区秦皇路华泰假日酒店24层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王静静、赵媛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029-33290423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展改革委办公厅关于招标代理服务收费有关问题的通知》（发改办价格[2003]857号）及《国家发展改革委关于降低部分建设项目收费标准规范收费行为等有关问题的通知》（发改价格〔2011〕534号）文件规定标准计取。供应商将招标代理服务费计入投标报价但不单独列明，中标/成交单位在领取成交通知书前，须向采购代理机构一次性支付招标代理服务费；代理服务费以转账、电汇或现金等形式交纳。 银行户名：咸阳中金国际项目管理有限公司 开户银行：招商银行股份有限公司咸阳分行营业部 账 号：9109 0055 7910 201 联 系 人：王静静 联系电话：029-33290423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咸阳市体育局</w:t>
      </w:r>
      <w:r>
        <w:rPr>
          <w:rFonts w:ascii="仿宋_GB2312" w:hAnsi="仿宋_GB2312" w:cs="仿宋_GB2312" w:eastAsia="仿宋_GB2312"/>
        </w:rPr>
        <w:t>和</w:t>
      </w:r>
      <w:r>
        <w:rPr>
          <w:rFonts w:ascii="仿宋_GB2312" w:hAnsi="仿宋_GB2312" w:cs="仿宋_GB2312" w:eastAsia="仿宋_GB2312"/>
        </w:rPr>
        <w:t>咸阳中金国际项目管理有限公司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咸阳中金国际项目管理有限公司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咸阳中金国际项目管理有限公司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符合国家法律法规规定的合格标准及招标文件要求。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咸阳中金国际项目管理有限公司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联系人：王静静</w:t>
      </w:r>
    </w:p>
    <w:p>
      <w:pPr>
        <w:pStyle w:val="null3"/>
      </w:pPr>
      <w:r>
        <w:rPr>
          <w:rFonts w:ascii="仿宋_GB2312" w:hAnsi="仿宋_GB2312" w:cs="仿宋_GB2312" w:eastAsia="仿宋_GB2312"/>
        </w:rPr>
        <w:t>联系电话：029-33290423</w:t>
      </w:r>
    </w:p>
    <w:p>
      <w:pPr>
        <w:pStyle w:val="null3"/>
      </w:pPr>
      <w:r>
        <w:rPr>
          <w:rFonts w:ascii="仿宋_GB2312" w:hAnsi="仿宋_GB2312" w:cs="仿宋_GB2312" w:eastAsia="仿宋_GB2312"/>
        </w:rPr>
        <w:t>地址：咸阳市秦都区秦皇路华泰假日酒店24层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咸阳市参加陕西省第十八届运动会（青少年组）比赛服装项目包含购买各项目参赛队运动员参赛服入场服领奖服、领队入场服领奖服、 教练员入场服领奖服、代表团入场服等。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528,000.00</w:t>
      </w:r>
    </w:p>
    <w:p>
      <w:pPr>
        <w:pStyle w:val="null3"/>
      </w:pPr>
      <w:r>
        <w:rPr>
          <w:rFonts w:ascii="仿宋_GB2312" w:hAnsi="仿宋_GB2312" w:cs="仿宋_GB2312" w:eastAsia="仿宋_GB2312"/>
        </w:rPr>
        <w:t>采购包最高限价（元）: 528,000.00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运动服装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312"/>
              <w:gridCol w:w="395"/>
              <w:gridCol w:w="370"/>
              <w:gridCol w:w="1251"/>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类别</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w:t>
                  </w:r>
                </w:p>
              </w:tc>
              <w:tc>
                <w:tcPr>
                  <w:tcW w:type="dxa" w:w="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 xml:space="preserve"> </w:t>
                  </w:r>
                  <w:r>
                    <w:rPr>
                      <w:rFonts w:ascii="仿宋_GB2312" w:hAnsi="仿宋_GB2312" w:cs="仿宋_GB2312" w:eastAsia="仿宋_GB2312"/>
                      <w:sz w:val="22"/>
                      <w:b/>
                    </w:rPr>
                    <w:t>服装数（套）</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运动员出场、领奖服装</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运动服</w:t>
                  </w:r>
                </w:p>
              </w:tc>
              <w:tc>
                <w:tcPr>
                  <w:tcW w:type="dxa" w:w="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长袖外套要求：</w:t>
                  </w:r>
                  <w:r>
                    <w:br/>
                  </w:r>
                  <w:r>
                    <w:rPr>
                      <w:rFonts w:ascii="仿宋_GB2312" w:hAnsi="仿宋_GB2312" w:cs="仿宋_GB2312" w:eastAsia="仿宋_GB2312"/>
                      <w:sz w:val="22"/>
                    </w:rPr>
                    <w:t>★需提供样品</w:t>
                  </w:r>
                  <w:r>
                    <w:br/>
                  </w:r>
                  <w:r>
                    <w:rPr>
                      <w:rFonts w:ascii="仿宋_GB2312" w:hAnsi="仿宋_GB2312" w:cs="仿宋_GB2312" w:eastAsia="仿宋_GB2312"/>
                      <w:sz w:val="22"/>
                    </w:rPr>
                    <w:t>1、颜色：上衣以白色调为主</w:t>
                  </w:r>
                  <w:r>
                    <w:br/>
                  </w:r>
                  <w:r>
                    <w:rPr>
                      <w:rFonts w:ascii="仿宋_GB2312" w:hAnsi="仿宋_GB2312" w:cs="仿宋_GB2312" w:eastAsia="仿宋_GB2312"/>
                      <w:sz w:val="22"/>
                    </w:rPr>
                    <w:t>2、版型要求（提供成品实物彩色照片，应包含正面，背面，立体效果）：</w:t>
                  </w:r>
                  <w:r>
                    <w:br/>
                  </w:r>
                  <w:r>
                    <w:rPr>
                      <w:rFonts w:ascii="仿宋_GB2312" w:hAnsi="仿宋_GB2312" w:cs="仿宋_GB2312" w:eastAsia="仿宋_GB2312"/>
                      <w:sz w:val="22"/>
                    </w:rPr>
                    <w:t>·领型：小立领；</w:t>
                  </w:r>
                  <w:r>
                    <w:br/>
                  </w:r>
                  <w:r>
                    <w:rPr>
                      <w:rFonts w:ascii="仿宋_GB2312" w:hAnsi="仿宋_GB2312" w:cs="仿宋_GB2312" w:eastAsia="仿宋_GB2312"/>
                      <w:sz w:val="22"/>
                    </w:rPr>
                    <w:t>·门襟：全开式金属或尼龙防水拉链；</w:t>
                  </w:r>
                  <w:r>
                    <w:br/>
                  </w:r>
                  <w:r>
                    <w:rPr>
                      <w:rFonts w:ascii="仿宋_GB2312" w:hAnsi="仿宋_GB2312" w:cs="仿宋_GB2312" w:eastAsia="仿宋_GB2312"/>
                      <w:sz w:val="22"/>
                    </w:rPr>
                    <w:t>·袖型：两片立体插肩或合身平袖，袖口微弹罗纹收口；</w:t>
                  </w:r>
                  <w:r>
                    <w:br/>
                  </w:r>
                  <w:r>
                    <w:rPr>
                      <w:rFonts w:ascii="仿宋_GB2312" w:hAnsi="仿宋_GB2312" w:cs="仿宋_GB2312" w:eastAsia="仿宋_GB2312"/>
                      <w:sz w:val="22"/>
                    </w:rPr>
                    <w:t>·口袋：左右两侧隐形拉链插袋，袋口平服，拉链不易滑开；</w:t>
                  </w:r>
                  <w:r>
                    <w:br/>
                  </w:r>
                  <w:r>
                    <w:rPr>
                      <w:rFonts w:ascii="仿宋_GB2312" w:hAnsi="仿宋_GB2312" w:cs="仿宋_GB2312" w:eastAsia="仿宋_GB2312"/>
                      <w:sz w:val="22"/>
                    </w:rPr>
                    <w:t>·版型：3D立体修身剪裁，分男女款；</w:t>
                  </w:r>
                  <w:r>
                    <w:br/>
                  </w:r>
                  <w:r>
                    <w:rPr>
                      <w:rFonts w:ascii="仿宋_GB2312" w:hAnsi="仿宋_GB2312" w:cs="仿宋_GB2312" w:eastAsia="仿宋_GB2312"/>
                      <w:sz w:val="22"/>
                    </w:rPr>
                    <w:t>·左胸：左胸区域印制中华人民共和国标准五星红旗图案，旗面比例、尺寸、图案位置、颜色等应严格遵循《中华人民共和国国旗法》及GB12982-2004《国旗》标准；不得篡改图案比例、五角星位置，印制牢固、洗涤不脱落、颜色纯正；</w:t>
                  </w:r>
                  <w:r>
                    <w:br/>
                  </w:r>
                  <w:r>
                    <w:rPr>
                      <w:rFonts w:ascii="仿宋_GB2312" w:hAnsi="仿宋_GB2312" w:cs="仿宋_GB2312" w:eastAsia="仿宋_GB2312"/>
                      <w:sz w:val="22"/>
                    </w:rPr>
                    <w:t>▲3、成分要求(提供第三方检测机构出具的检测报告）:</w:t>
                  </w:r>
                </w:p>
                <w:p>
                  <w:pPr>
                    <w:pStyle w:val="null3"/>
                    <w:jc w:val="left"/>
                  </w:pPr>
                  <w:r>
                    <w:rPr>
                      <w:rFonts w:ascii="仿宋_GB2312" w:hAnsi="仿宋_GB2312" w:cs="仿宋_GB2312" w:eastAsia="仿宋_GB2312"/>
                      <w:sz w:val="22"/>
                    </w:rPr>
                    <w:t>▲面料：聚酯纤维90%（士5%）+氨纶10%（士5%），针织面料；</w:t>
                  </w:r>
                  <w:r>
                    <w:br/>
                  </w:r>
                  <w:r>
                    <w:rPr>
                      <w:rFonts w:ascii="仿宋_GB2312" w:hAnsi="仿宋_GB2312" w:cs="仿宋_GB2312" w:eastAsia="仿宋_GB2312"/>
                      <w:sz w:val="22"/>
                    </w:rPr>
                    <w:t>▲面料pH值：4.0～7.5；</w:t>
                  </w:r>
                  <w:r>
                    <w:br/>
                  </w:r>
                  <w:r>
                    <w:rPr>
                      <w:rFonts w:ascii="仿宋_GB2312" w:hAnsi="仿宋_GB2312" w:cs="仿宋_GB2312" w:eastAsia="仿宋_GB2312"/>
                      <w:sz w:val="22"/>
                    </w:rPr>
                    <w:t>▲面料耐皂洗色牢度（级）：变色/沾色≥4；</w:t>
                  </w:r>
                  <w:r>
                    <w:br/>
                  </w:r>
                  <w:r>
                    <w:rPr>
                      <w:rFonts w:ascii="仿宋_GB2312" w:hAnsi="仿宋_GB2312" w:cs="仿宋_GB2312" w:eastAsia="仿宋_GB2312"/>
                      <w:sz w:val="22"/>
                    </w:rPr>
                    <w:t>▲面料耐摩擦色牢度（级）：干摩/湿摩≥4；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运动裤</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长裤要求：</w:t>
                  </w:r>
                  <w:r>
                    <w:br/>
                  </w:r>
                  <w:r>
                    <w:rPr>
                      <w:rFonts w:ascii="仿宋_GB2312" w:hAnsi="仿宋_GB2312" w:cs="仿宋_GB2312" w:eastAsia="仿宋_GB2312"/>
                      <w:sz w:val="22"/>
                    </w:rPr>
                    <w:t>★需提供样品</w:t>
                  </w:r>
                  <w:r>
                    <w:br/>
                  </w:r>
                  <w:r>
                    <w:rPr>
                      <w:rFonts w:ascii="仿宋_GB2312" w:hAnsi="仿宋_GB2312" w:cs="仿宋_GB2312" w:eastAsia="仿宋_GB2312"/>
                      <w:sz w:val="22"/>
                    </w:rPr>
                    <w:t>1、颜色：红色</w:t>
                  </w:r>
                  <w:r>
                    <w:br/>
                  </w:r>
                  <w:r>
                    <w:rPr>
                      <w:rFonts w:ascii="仿宋_GB2312" w:hAnsi="仿宋_GB2312" w:cs="仿宋_GB2312" w:eastAsia="仿宋_GB2312"/>
                      <w:sz w:val="22"/>
                    </w:rPr>
                    <w:t>2、版型：直筒长裤，弹力松紧腰内置同色系可调节抽绳。（提供成品实物彩色照片，应包含正面，背面，立体效果）分男女款；</w:t>
                  </w:r>
                  <w:r>
                    <w:br/>
                  </w:r>
                  <w:r>
                    <w:rPr>
                      <w:rFonts w:ascii="仿宋_GB2312" w:hAnsi="仿宋_GB2312" w:cs="仿宋_GB2312" w:eastAsia="仿宋_GB2312"/>
                      <w:sz w:val="22"/>
                    </w:rPr>
                    <w:t>▲3、成分要求(提供第三方检测机构出具的检测报告）：</w:t>
                  </w:r>
                  <w:r>
                    <w:br/>
                  </w:r>
                  <w:r>
                    <w:rPr>
                      <w:rFonts w:ascii="仿宋_GB2312" w:hAnsi="仿宋_GB2312" w:cs="仿宋_GB2312" w:eastAsia="仿宋_GB2312"/>
                      <w:sz w:val="22"/>
                    </w:rPr>
                    <w:t>▲面料：聚酯纤维90%（士5%）+氨纶10%（士5%），针织面料；</w:t>
                  </w:r>
                  <w:r>
                    <w:br/>
                  </w:r>
                  <w:r>
                    <w:rPr>
                      <w:rFonts w:ascii="仿宋_GB2312" w:hAnsi="仿宋_GB2312" w:cs="仿宋_GB2312" w:eastAsia="仿宋_GB2312"/>
                      <w:sz w:val="22"/>
                    </w:rPr>
                    <w:t>▲面料pH值：4.0～7.5；</w:t>
                  </w:r>
                  <w:r>
                    <w:br/>
                  </w:r>
                  <w:r>
                    <w:rPr>
                      <w:rFonts w:ascii="仿宋_GB2312" w:hAnsi="仿宋_GB2312" w:cs="仿宋_GB2312" w:eastAsia="仿宋_GB2312"/>
                      <w:sz w:val="22"/>
                    </w:rPr>
                    <w:t>▲面料耐皂洗色牢度（级）：变色/沾色≥4；</w:t>
                  </w:r>
                  <w:r>
                    <w:br/>
                  </w:r>
                  <w:r>
                    <w:rPr>
                      <w:rFonts w:ascii="仿宋_GB2312" w:hAnsi="仿宋_GB2312" w:cs="仿宋_GB2312" w:eastAsia="仿宋_GB2312"/>
                      <w:sz w:val="22"/>
                    </w:rPr>
                    <w:t>▲面料耐摩擦色牢度（级）：干摩/湿摩≥4；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短袖</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翻领短袖</w:t>
                  </w:r>
                  <w:r>
                    <w:rPr>
                      <w:rFonts w:ascii="仿宋_GB2312" w:hAnsi="仿宋_GB2312" w:cs="仿宋_GB2312" w:eastAsia="仿宋_GB2312"/>
                      <w:sz w:val="22"/>
                    </w:rPr>
                    <w:t>POLO衫要求：</w:t>
                  </w:r>
                  <w:r>
                    <w:br/>
                  </w:r>
                  <w:r>
                    <w:rPr>
                      <w:rFonts w:ascii="仿宋_GB2312" w:hAnsi="仿宋_GB2312" w:cs="仿宋_GB2312" w:eastAsia="仿宋_GB2312"/>
                      <w:sz w:val="22"/>
                    </w:rPr>
                    <w:t>★需提供样品</w:t>
                  </w:r>
                  <w:r>
                    <w:br/>
                  </w:r>
                  <w:r>
                    <w:rPr>
                      <w:rFonts w:ascii="仿宋_GB2312" w:hAnsi="仿宋_GB2312" w:cs="仿宋_GB2312" w:eastAsia="仿宋_GB2312"/>
                      <w:sz w:val="22"/>
                    </w:rPr>
                    <w:t>1、颜色：以白色调为主</w:t>
                  </w:r>
                  <w:r>
                    <w:br/>
                  </w:r>
                  <w:r>
                    <w:rPr>
                      <w:rFonts w:ascii="仿宋_GB2312" w:hAnsi="仿宋_GB2312" w:cs="仿宋_GB2312" w:eastAsia="仿宋_GB2312"/>
                      <w:sz w:val="22"/>
                    </w:rPr>
                    <w:t>2、版型要求（提供成品实物彩色照片，应包含正面，背面，立体效果）：</w:t>
                  </w:r>
                  <w:r>
                    <w:br/>
                  </w:r>
                  <w:r>
                    <w:rPr>
                      <w:rFonts w:ascii="仿宋_GB2312" w:hAnsi="仿宋_GB2312" w:cs="仿宋_GB2312" w:eastAsia="仿宋_GB2312"/>
                      <w:sz w:val="22"/>
                    </w:rPr>
                    <w:t>·领型：翻领；</w:t>
                  </w:r>
                  <w:r>
                    <w:br/>
                  </w:r>
                  <w:r>
                    <w:rPr>
                      <w:rFonts w:ascii="仿宋_GB2312" w:hAnsi="仿宋_GB2312" w:cs="仿宋_GB2312" w:eastAsia="仿宋_GB2312"/>
                      <w:sz w:val="22"/>
                    </w:rPr>
                    <w:t>·版型：3D立体修身剪裁，分男女款；</w:t>
                  </w:r>
                  <w:r>
                    <w:br/>
                  </w:r>
                  <w:r>
                    <w:rPr>
                      <w:rFonts w:ascii="仿宋_GB2312" w:hAnsi="仿宋_GB2312" w:cs="仿宋_GB2312" w:eastAsia="仿宋_GB2312"/>
                      <w:sz w:val="22"/>
                    </w:rPr>
                    <w:t>·左胸：左胸区域印制中华人民共和国标准五星红旗图案，旗面比例、尺寸、图案位置、颜色等应严格遵循《中华人民共和国国旗法》及GB12982-2004《国旗》标准；不得篡改图案比例、五角星位置，印制牢固、洗涤不脱落、颜色纯正；</w:t>
                  </w:r>
                  <w:r>
                    <w:br/>
                  </w:r>
                  <w:r>
                    <w:rPr>
                      <w:rFonts w:ascii="仿宋_GB2312" w:hAnsi="仿宋_GB2312" w:cs="仿宋_GB2312" w:eastAsia="仿宋_GB2312"/>
                      <w:sz w:val="22"/>
                    </w:rPr>
                    <w:t>▲3、成分要求(提供第三方检测机构出具的检测报告)：</w:t>
                  </w:r>
                  <w:r>
                    <w:br/>
                  </w:r>
                  <w:r>
                    <w:rPr>
                      <w:rFonts w:ascii="仿宋_GB2312" w:hAnsi="仿宋_GB2312" w:cs="仿宋_GB2312" w:eastAsia="仿宋_GB2312"/>
                      <w:sz w:val="22"/>
                    </w:rPr>
                    <w:t>▲①、面料：100%聚酯纤维；</w:t>
                  </w:r>
                  <w:r>
                    <w:br/>
                  </w:r>
                  <w:r>
                    <w:rPr>
                      <w:rFonts w:ascii="仿宋_GB2312" w:hAnsi="仿宋_GB2312" w:cs="仿宋_GB2312" w:eastAsia="仿宋_GB2312"/>
                      <w:sz w:val="22"/>
                    </w:rPr>
                    <w:t>▲②、面料pH值：4.0～7.5；</w:t>
                  </w:r>
                  <w:r>
                    <w:br/>
                  </w:r>
                  <w:r>
                    <w:rPr>
                      <w:rFonts w:ascii="仿宋_GB2312" w:hAnsi="仿宋_GB2312" w:cs="仿宋_GB2312" w:eastAsia="仿宋_GB2312"/>
                      <w:sz w:val="22"/>
                    </w:rPr>
                    <w:t>▲③、面料耐皂洗色牢度（级）：变色/沾色≥4；</w:t>
                  </w:r>
                  <w:r>
                    <w:br/>
                  </w:r>
                  <w:r>
                    <w:rPr>
                      <w:rFonts w:ascii="仿宋_GB2312" w:hAnsi="仿宋_GB2312" w:cs="仿宋_GB2312" w:eastAsia="仿宋_GB2312"/>
                      <w:sz w:val="22"/>
                    </w:rPr>
                    <w:t>▲④、面料耐汗渍色牢度（级）：变色/沾色≥4；</w:t>
                  </w:r>
                  <w:r>
                    <w:br/>
                  </w:r>
                  <w:r>
                    <w:rPr>
                      <w:rFonts w:ascii="仿宋_GB2312" w:hAnsi="仿宋_GB2312" w:cs="仿宋_GB2312" w:eastAsia="仿宋_GB2312"/>
                      <w:sz w:val="22"/>
                    </w:rPr>
                    <w:t>▲⑤、面料耐摩擦色牢度（级）：干摩/湿摩≥4；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运动鞋</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运动鞋要求：</w:t>
                  </w:r>
                  <w:r>
                    <w:br/>
                  </w:r>
                  <w:r>
                    <w:rPr>
                      <w:rFonts w:ascii="仿宋_GB2312" w:hAnsi="仿宋_GB2312" w:cs="仿宋_GB2312" w:eastAsia="仿宋_GB2312"/>
                      <w:sz w:val="22"/>
                    </w:rPr>
                    <w:t>★需提供样品</w:t>
                  </w:r>
                  <w:r>
                    <w:br/>
                  </w:r>
                  <w:r>
                    <w:rPr>
                      <w:rFonts w:ascii="仿宋_GB2312" w:hAnsi="仿宋_GB2312" w:cs="仿宋_GB2312" w:eastAsia="仿宋_GB2312"/>
                      <w:sz w:val="22"/>
                    </w:rPr>
                    <w:t>1、颜色：白色（提供成品实物彩色照片，应包含正面，侧面，背面）</w:t>
                  </w:r>
                  <w:r>
                    <w:br/>
                  </w:r>
                  <w:r>
                    <w:rPr>
                      <w:rFonts w:ascii="仿宋_GB2312" w:hAnsi="仿宋_GB2312" w:cs="仿宋_GB2312" w:eastAsia="仿宋_GB2312"/>
                      <w:sz w:val="22"/>
                    </w:rPr>
                    <w:t>▲2、材质（提供第三方检测机构出具的检测报告）：</w:t>
                  </w:r>
                  <w:r>
                    <w:br/>
                  </w:r>
                  <w:r>
                    <w:rPr>
                      <w:rFonts w:ascii="仿宋_GB2312" w:hAnsi="仿宋_GB2312" w:cs="仿宋_GB2312" w:eastAsia="仿宋_GB2312"/>
                      <w:sz w:val="22"/>
                    </w:rPr>
                    <w:t>▲①、鞋面成分：网布+合成革；</w:t>
                  </w:r>
                  <w:r>
                    <w:br/>
                  </w:r>
                  <w:r>
                    <w:rPr>
                      <w:rFonts w:ascii="仿宋_GB2312" w:hAnsi="仿宋_GB2312" w:cs="仿宋_GB2312" w:eastAsia="仿宋_GB2312"/>
                      <w:sz w:val="22"/>
                    </w:rPr>
                    <w:t>▲②、鞋底：EVA/橡胶/MD；</w:t>
                  </w:r>
                  <w:r>
                    <w:br/>
                  </w:r>
                  <w:r>
                    <w:rPr>
                      <w:rFonts w:ascii="仿宋_GB2312" w:hAnsi="仿宋_GB2312" w:cs="仿宋_GB2312" w:eastAsia="仿宋_GB2312"/>
                      <w:sz w:val="22"/>
                    </w:rPr>
                    <w:t>▲3、外底耐磨性（符GB/T15107-2013）；</w:t>
                  </w:r>
                  <w:r>
                    <w:br/>
                  </w:r>
                  <w:r>
                    <w:rPr>
                      <w:rFonts w:ascii="仿宋_GB2312" w:hAnsi="仿宋_GB2312" w:cs="仿宋_GB2312" w:eastAsia="仿宋_GB2312"/>
                      <w:sz w:val="22"/>
                    </w:rPr>
                    <w:t>▲4、成鞋耐折性（符GB/T15107-2013）；</w:t>
                  </w:r>
                  <w:r>
                    <w:br/>
                  </w:r>
                  <w:r>
                    <w:rPr>
                      <w:rFonts w:ascii="仿宋_GB2312" w:hAnsi="仿宋_GB2312" w:cs="仿宋_GB2312" w:eastAsia="仿宋_GB2312"/>
                      <w:sz w:val="22"/>
                    </w:rPr>
                    <w:t>5、尺码：35码—45码，具体按采购方需求执行，若尺码不合适，免费进行更换，不再产生其他费用；</w:t>
                  </w:r>
                  <w:r>
                    <w:br/>
                  </w:r>
                  <w:r>
                    <w:rPr>
                      <w:rFonts w:ascii="仿宋_GB2312" w:hAnsi="仿宋_GB2312" w:cs="仿宋_GB2312" w:eastAsia="仿宋_GB2312"/>
                      <w:sz w:val="22"/>
                    </w:rPr>
                    <w:t>6、功能及细节：穿着舒适，保持良好的缓冲力和回弹性，轻便、防滑、耐磨，抗菌、除臭，整体舒适、鞋面透气。</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领队、教练服装</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运动服</w:t>
                  </w:r>
                </w:p>
              </w:tc>
              <w:tc>
                <w:tcPr>
                  <w:tcW w:type="dxa" w:w="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长袖外套要求：</w:t>
                  </w:r>
                  <w:r>
                    <w:br/>
                  </w:r>
                  <w:r>
                    <w:rPr>
                      <w:rFonts w:ascii="仿宋_GB2312" w:hAnsi="仿宋_GB2312" w:cs="仿宋_GB2312" w:eastAsia="仿宋_GB2312"/>
                      <w:sz w:val="22"/>
                    </w:rPr>
                    <w:t>1、颜色：上衣以白色调为主</w:t>
                  </w:r>
                  <w:r>
                    <w:br/>
                  </w:r>
                  <w:r>
                    <w:rPr>
                      <w:rFonts w:ascii="仿宋_GB2312" w:hAnsi="仿宋_GB2312" w:cs="仿宋_GB2312" w:eastAsia="仿宋_GB2312"/>
                      <w:sz w:val="22"/>
                    </w:rPr>
                    <w:t>2、版型要求（提供成品实物彩色照片，应包含正面，背面，立体效果）：</w:t>
                  </w:r>
                  <w:r>
                    <w:br/>
                  </w:r>
                  <w:r>
                    <w:rPr>
                      <w:rFonts w:ascii="仿宋_GB2312" w:hAnsi="仿宋_GB2312" w:cs="仿宋_GB2312" w:eastAsia="仿宋_GB2312"/>
                      <w:sz w:val="22"/>
                    </w:rPr>
                    <w:t>·领型：小立领；</w:t>
                  </w:r>
                  <w:r>
                    <w:br/>
                  </w:r>
                  <w:r>
                    <w:rPr>
                      <w:rFonts w:ascii="仿宋_GB2312" w:hAnsi="仿宋_GB2312" w:cs="仿宋_GB2312" w:eastAsia="仿宋_GB2312"/>
                      <w:sz w:val="22"/>
                    </w:rPr>
                    <w:t>·门襟：全开式金属或尼龙防水拉链；</w:t>
                  </w:r>
                  <w:r>
                    <w:br/>
                  </w:r>
                  <w:r>
                    <w:rPr>
                      <w:rFonts w:ascii="仿宋_GB2312" w:hAnsi="仿宋_GB2312" w:cs="仿宋_GB2312" w:eastAsia="仿宋_GB2312"/>
                      <w:sz w:val="22"/>
                    </w:rPr>
                    <w:t>·袖型：两片立体插肩或合身平袖，袖口微弹罗纹收口；</w:t>
                  </w:r>
                  <w:r>
                    <w:br/>
                  </w:r>
                  <w:r>
                    <w:rPr>
                      <w:rFonts w:ascii="仿宋_GB2312" w:hAnsi="仿宋_GB2312" w:cs="仿宋_GB2312" w:eastAsia="仿宋_GB2312"/>
                      <w:sz w:val="22"/>
                    </w:rPr>
                    <w:t>·口袋：左右两侧隐形拉链插袋，袋口平服，拉链不易滑开；</w:t>
                  </w:r>
                  <w:r>
                    <w:br/>
                  </w:r>
                  <w:r>
                    <w:rPr>
                      <w:rFonts w:ascii="仿宋_GB2312" w:hAnsi="仿宋_GB2312" w:cs="仿宋_GB2312" w:eastAsia="仿宋_GB2312"/>
                      <w:sz w:val="22"/>
                    </w:rPr>
                    <w:t>·版型：3D立体修身剪裁，分男女款；</w:t>
                  </w:r>
                  <w:r>
                    <w:br/>
                  </w:r>
                  <w:r>
                    <w:rPr>
                      <w:rFonts w:ascii="仿宋_GB2312" w:hAnsi="仿宋_GB2312" w:cs="仿宋_GB2312" w:eastAsia="仿宋_GB2312"/>
                      <w:sz w:val="22"/>
                    </w:rPr>
                    <w:t>·左胸：左胸区域印制中华人民共和国标准五星红旗图案，旗面比例、尺寸、图案位置、颜色等应严格遵循《中华人民共和国国旗法》及GB12982-2004《国旗》标准；不得篡改图案比例、五角星位置，印制牢固、洗涤不脱落、颜色纯正；</w:t>
                  </w:r>
                  <w:r>
                    <w:br/>
                  </w:r>
                  <w:r>
                    <w:rPr>
                      <w:rFonts w:ascii="仿宋_GB2312" w:hAnsi="仿宋_GB2312" w:cs="仿宋_GB2312" w:eastAsia="仿宋_GB2312"/>
                      <w:sz w:val="22"/>
                    </w:rPr>
                    <w:t>▲3、成分要求(提供第三方检测机构出具的检测报告）:</w:t>
                  </w:r>
                </w:p>
                <w:p>
                  <w:pPr>
                    <w:pStyle w:val="null3"/>
                    <w:jc w:val="left"/>
                  </w:pPr>
                  <w:r>
                    <w:rPr>
                      <w:rFonts w:ascii="仿宋_GB2312" w:hAnsi="仿宋_GB2312" w:cs="仿宋_GB2312" w:eastAsia="仿宋_GB2312"/>
                      <w:sz w:val="22"/>
                    </w:rPr>
                    <w:t>▲面料：聚酯纤维90%（士5%）+氨纶10%（士5%），针织面料；</w:t>
                  </w:r>
                  <w:r>
                    <w:br/>
                  </w:r>
                  <w:r>
                    <w:rPr>
                      <w:rFonts w:ascii="仿宋_GB2312" w:hAnsi="仿宋_GB2312" w:cs="仿宋_GB2312" w:eastAsia="仿宋_GB2312"/>
                      <w:sz w:val="22"/>
                    </w:rPr>
                    <w:t>▲面料pH值：4.0～7.5；</w:t>
                  </w:r>
                  <w:r>
                    <w:br/>
                  </w:r>
                  <w:r>
                    <w:rPr>
                      <w:rFonts w:ascii="仿宋_GB2312" w:hAnsi="仿宋_GB2312" w:cs="仿宋_GB2312" w:eastAsia="仿宋_GB2312"/>
                      <w:sz w:val="22"/>
                    </w:rPr>
                    <w:t>▲面料耐皂洗色牢度（级）：变色/沾色≥4；</w:t>
                  </w:r>
                  <w:r>
                    <w:br/>
                  </w:r>
                  <w:r>
                    <w:rPr>
                      <w:rFonts w:ascii="仿宋_GB2312" w:hAnsi="仿宋_GB2312" w:cs="仿宋_GB2312" w:eastAsia="仿宋_GB2312"/>
                      <w:sz w:val="22"/>
                    </w:rPr>
                    <w:t>▲面料耐摩擦色牢度（级）：干摩/湿摩≥4；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运动裤</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长裤要求：</w:t>
                  </w:r>
                  <w:r>
                    <w:br/>
                  </w:r>
                  <w:r>
                    <w:rPr>
                      <w:rFonts w:ascii="仿宋_GB2312" w:hAnsi="仿宋_GB2312" w:cs="仿宋_GB2312" w:eastAsia="仿宋_GB2312"/>
                      <w:sz w:val="22"/>
                    </w:rPr>
                    <w:t>1、颜色：红色</w:t>
                  </w:r>
                  <w:r>
                    <w:br/>
                  </w:r>
                  <w:r>
                    <w:rPr>
                      <w:rFonts w:ascii="仿宋_GB2312" w:hAnsi="仿宋_GB2312" w:cs="仿宋_GB2312" w:eastAsia="仿宋_GB2312"/>
                      <w:sz w:val="22"/>
                    </w:rPr>
                    <w:t>2、版型：直筒长裤，弹力松紧腰内置同色系可调节抽绳。（提供成品实物彩色照片，应包含正面，背面，立体效果）分男女款；</w:t>
                  </w:r>
                  <w:r>
                    <w:br/>
                  </w:r>
                  <w:r>
                    <w:rPr>
                      <w:rFonts w:ascii="仿宋_GB2312" w:hAnsi="仿宋_GB2312" w:cs="仿宋_GB2312" w:eastAsia="仿宋_GB2312"/>
                      <w:sz w:val="22"/>
                    </w:rPr>
                    <w:t>▲3、成分要求(提供第三方检测机构出具的检测报告）：</w:t>
                  </w:r>
                  <w:r>
                    <w:br/>
                  </w:r>
                  <w:r>
                    <w:rPr>
                      <w:rFonts w:ascii="仿宋_GB2312" w:hAnsi="仿宋_GB2312" w:cs="仿宋_GB2312" w:eastAsia="仿宋_GB2312"/>
                      <w:sz w:val="22"/>
                    </w:rPr>
                    <w:t>▲面料：聚酯纤维90%（士5%）+氨纶10%（士5%），针织面料；</w:t>
                  </w:r>
                  <w:r>
                    <w:br/>
                  </w:r>
                  <w:r>
                    <w:rPr>
                      <w:rFonts w:ascii="仿宋_GB2312" w:hAnsi="仿宋_GB2312" w:cs="仿宋_GB2312" w:eastAsia="仿宋_GB2312"/>
                      <w:sz w:val="22"/>
                    </w:rPr>
                    <w:t>▲面料pH值：4.0～7.5；</w:t>
                  </w:r>
                  <w:r>
                    <w:br/>
                  </w:r>
                  <w:r>
                    <w:rPr>
                      <w:rFonts w:ascii="仿宋_GB2312" w:hAnsi="仿宋_GB2312" w:cs="仿宋_GB2312" w:eastAsia="仿宋_GB2312"/>
                      <w:sz w:val="22"/>
                    </w:rPr>
                    <w:t>▲面料耐皂洗色牢度（级）：变色/沾色≥4；</w:t>
                  </w:r>
                  <w:r>
                    <w:br/>
                  </w:r>
                  <w:r>
                    <w:rPr>
                      <w:rFonts w:ascii="仿宋_GB2312" w:hAnsi="仿宋_GB2312" w:cs="仿宋_GB2312" w:eastAsia="仿宋_GB2312"/>
                      <w:sz w:val="22"/>
                    </w:rPr>
                    <w:t>▲面料耐摩擦色牢度（级）：干摩/湿摩≥4；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短袖</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翻领短袖</w:t>
                  </w:r>
                  <w:r>
                    <w:rPr>
                      <w:rFonts w:ascii="仿宋_GB2312" w:hAnsi="仿宋_GB2312" w:cs="仿宋_GB2312" w:eastAsia="仿宋_GB2312"/>
                      <w:sz w:val="22"/>
                    </w:rPr>
                    <w:t>POLO衫要求：</w:t>
                  </w:r>
                  <w:r>
                    <w:br/>
                  </w:r>
                  <w:r>
                    <w:rPr>
                      <w:rFonts w:ascii="仿宋_GB2312" w:hAnsi="仿宋_GB2312" w:cs="仿宋_GB2312" w:eastAsia="仿宋_GB2312"/>
                      <w:sz w:val="22"/>
                    </w:rPr>
                    <w:t>1、颜色：以白色调为主</w:t>
                  </w:r>
                  <w:r>
                    <w:br/>
                  </w:r>
                  <w:r>
                    <w:rPr>
                      <w:rFonts w:ascii="仿宋_GB2312" w:hAnsi="仿宋_GB2312" w:cs="仿宋_GB2312" w:eastAsia="仿宋_GB2312"/>
                      <w:sz w:val="22"/>
                    </w:rPr>
                    <w:t>2、版型要求（提供成品实物彩色照片，应包含正面，背面，立体效果）：</w:t>
                  </w:r>
                  <w:r>
                    <w:br/>
                  </w:r>
                  <w:r>
                    <w:rPr>
                      <w:rFonts w:ascii="仿宋_GB2312" w:hAnsi="仿宋_GB2312" w:cs="仿宋_GB2312" w:eastAsia="仿宋_GB2312"/>
                      <w:sz w:val="22"/>
                    </w:rPr>
                    <w:t>·领型：翻领；</w:t>
                  </w:r>
                  <w:r>
                    <w:br/>
                  </w:r>
                  <w:r>
                    <w:rPr>
                      <w:rFonts w:ascii="仿宋_GB2312" w:hAnsi="仿宋_GB2312" w:cs="仿宋_GB2312" w:eastAsia="仿宋_GB2312"/>
                      <w:sz w:val="22"/>
                    </w:rPr>
                    <w:t>·版型：3D立体修身剪裁，分男女款；</w:t>
                  </w:r>
                  <w:r>
                    <w:br/>
                  </w:r>
                  <w:r>
                    <w:rPr>
                      <w:rFonts w:ascii="仿宋_GB2312" w:hAnsi="仿宋_GB2312" w:cs="仿宋_GB2312" w:eastAsia="仿宋_GB2312"/>
                      <w:sz w:val="22"/>
                    </w:rPr>
                    <w:t>·左胸：左胸区域印制中华人民共和国标准五星红旗图案，旗面比例、尺寸、图案位置、颜色等应严格遵循《中华人民共和国国旗法》及GB12982-2004《国旗》标准；不得篡改图案比例、五角星位置，印制牢固、洗涤不脱落、颜色纯正；</w:t>
                  </w:r>
                  <w:r>
                    <w:br/>
                  </w:r>
                  <w:r>
                    <w:rPr>
                      <w:rFonts w:ascii="仿宋_GB2312" w:hAnsi="仿宋_GB2312" w:cs="仿宋_GB2312" w:eastAsia="仿宋_GB2312"/>
                      <w:sz w:val="22"/>
                    </w:rPr>
                    <w:t>▲3、成分要求(提供第三方检测机构出具的检测报告)：</w:t>
                  </w:r>
                  <w:r>
                    <w:br/>
                  </w:r>
                  <w:r>
                    <w:rPr>
                      <w:rFonts w:ascii="仿宋_GB2312" w:hAnsi="仿宋_GB2312" w:cs="仿宋_GB2312" w:eastAsia="仿宋_GB2312"/>
                      <w:sz w:val="22"/>
                    </w:rPr>
                    <w:t>▲①、面料：100%聚酯纤维；</w:t>
                  </w:r>
                  <w:r>
                    <w:br/>
                  </w:r>
                  <w:r>
                    <w:rPr>
                      <w:rFonts w:ascii="仿宋_GB2312" w:hAnsi="仿宋_GB2312" w:cs="仿宋_GB2312" w:eastAsia="仿宋_GB2312"/>
                      <w:sz w:val="22"/>
                    </w:rPr>
                    <w:t>▲②、面料pH值：4.0～7.5；</w:t>
                  </w:r>
                  <w:r>
                    <w:br/>
                  </w:r>
                  <w:r>
                    <w:rPr>
                      <w:rFonts w:ascii="仿宋_GB2312" w:hAnsi="仿宋_GB2312" w:cs="仿宋_GB2312" w:eastAsia="仿宋_GB2312"/>
                      <w:sz w:val="22"/>
                    </w:rPr>
                    <w:t>▲③、面料耐皂洗色牢度（级）：变色/沾色≥4；</w:t>
                  </w:r>
                  <w:r>
                    <w:br/>
                  </w:r>
                  <w:r>
                    <w:rPr>
                      <w:rFonts w:ascii="仿宋_GB2312" w:hAnsi="仿宋_GB2312" w:cs="仿宋_GB2312" w:eastAsia="仿宋_GB2312"/>
                      <w:sz w:val="22"/>
                    </w:rPr>
                    <w:t>▲④、面料耐汗渍色牢度（级）：变色/沾色≥4；</w:t>
                  </w:r>
                  <w:r>
                    <w:br/>
                  </w:r>
                  <w:r>
                    <w:rPr>
                      <w:rFonts w:ascii="仿宋_GB2312" w:hAnsi="仿宋_GB2312" w:cs="仿宋_GB2312" w:eastAsia="仿宋_GB2312"/>
                      <w:sz w:val="22"/>
                    </w:rPr>
                    <w:t>▲⑤、面料耐摩擦色牢度（级）：干摩/湿摩≥4；</w:t>
                  </w:r>
                  <w:r>
                    <w:br/>
                  </w:r>
                  <w:r>
                    <w:rPr>
                      <w:rFonts w:ascii="仿宋_GB2312" w:hAnsi="仿宋_GB2312" w:cs="仿宋_GB2312" w:eastAsia="仿宋_GB2312"/>
                      <w:sz w:val="22"/>
                    </w:rPr>
                    <w:t>4、尺码范围：2XS码—6XL码，具体按采购方需求执行，若尺码不合适，免费进行更换，不再产生其他费用。</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运动鞋</w:t>
                  </w:r>
                </w:p>
              </w:tc>
              <w:tc>
                <w:tcPr>
                  <w:tcW w:type="dxa" w:w="370"/>
                  <w:vMerge/>
                  <w:tcBorders>
                    <w:top w:val="none" w:color="000000" w:sz="4"/>
                    <w:left w:val="single" w:color="000000" w:sz="4"/>
                    <w:bottom w:val="single" w:color="000000" w:sz="4"/>
                    <w:right w:val="single" w:color="000000" w:sz="4"/>
                  </w:tcBorders>
                </w:tcP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运动鞋要求：</w:t>
                  </w:r>
                  <w:r>
                    <w:br/>
                  </w:r>
                  <w:r>
                    <w:rPr>
                      <w:rFonts w:ascii="仿宋_GB2312" w:hAnsi="仿宋_GB2312" w:cs="仿宋_GB2312" w:eastAsia="仿宋_GB2312"/>
                      <w:sz w:val="22"/>
                    </w:rPr>
                    <w:t>1、颜色：白色（提供成品实物彩色照片，应包含正面，侧面，背面）</w:t>
                  </w:r>
                  <w:r>
                    <w:br/>
                  </w:r>
                  <w:r>
                    <w:rPr>
                      <w:rFonts w:ascii="仿宋_GB2312" w:hAnsi="仿宋_GB2312" w:cs="仿宋_GB2312" w:eastAsia="仿宋_GB2312"/>
                      <w:sz w:val="22"/>
                    </w:rPr>
                    <w:t>▲2、材质（提供第三方检测机构出具的检测报告）：</w:t>
                  </w:r>
                  <w:r>
                    <w:br/>
                  </w:r>
                  <w:r>
                    <w:rPr>
                      <w:rFonts w:ascii="仿宋_GB2312" w:hAnsi="仿宋_GB2312" w:cs="仿宋_GB2312" w:eastAsia="仿宋_GB2312"/>
                      <w:sz w:val="22"/>
                    </w:rPr>
                    <w:t>▲①、鞋面成分：网布+合成革；</w:t>
                  </w:r>
                  <w:r>
                    <w:br/>
                  </w:r>
                  <w:r>
                    <w:rPr>
                      <w:rFonts w:ascii="仿宋_GB2312" w:hAnsi="仿宋_GB2312" w:cs="仿宋_GB2312" w:eastAsia="仿宋_GB2312"/>
                      <w:sz w:val="22"/>
                    </w:rPr>
                    <w:t>▲②、鞋底：EVA/橡胶/MD；</w:t>
                  </w:r>
                  <w:r>
                    <w:br/>
                  </w:r>
                  <w:r>
                    <w:rPr>
                      <w:rFonts w:ascii="仿宋_GB2312" w:hAnsi="仿宋_GB2312" w:cs="仿宋_GB2312" w:eastAsia="仿宋_GB2312"/>
                      <w:sz w:val="22"/>
                    </w:rPr>
                    <w:t>▲3、外底耐磨性（符GB/T15107-2013）；</w:t>
                  </w:r>
                  <w:r>
                    <w:br/>
                  </w:r>
                  <w:r>
                    <w:rPr>
                      <w:rFonts w:ascii="仿宋_GB2312" w:hAnsi="仿宋_GB2312" w:cs="仿宋_GB2312" w:eastAsia="仿宋_GB2312"/>
                      <w:sz w:val="22"/>
                    </w:rPr>
                    <w:t>▲4、成鞋耐折性（符GB/T15107-2013）；</w:t>
                  </w:r>
                  <w:r>
                    <w:br/>
                  </w:r>
                  <w:r>
                    <w:rPr>
                      <w:rFonts w:ascii="仿宋_GB2312" w:hAnsi="仿宋_GB2312" w:cs="仿宋_GB2312" w:eastAsia="仿宋_GB2312"/>
                      <w:sz w:val="22"/>
                    </w:rPr>
                    <w:t>5、尺码：35码—45码，具体按采购方需求执行，若尺码不合适，免费进行更换，不再产生其他费用；</w:t>
                  </w:r>
                  <w:r>
                    <w:br/>
                  </w:r>
                  <w:r>
                    <w:rPr>
                      <w:rFonts w:ascii="仿宋_GB2312" w:hAnsi="仿宋_GB2312" w:cs="仿宋_GB2312" w:eastAsia="仿宋_GB2312"/>
                      <w:sz w:val="22"/>
                    </w:rPr>
                    <w:t>6、功能及细节：穿着舒适，保持良好的缓冲力和回弹性，轻便、防滑、耐磨，抗菌、除臭，整体舒适、鞋面透气。</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运动员比赛服</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足球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3.尺码：XS-5XL</w:t>
                  </w:r>
                  <w:r>
                    <w:br/>
                  </w:r>
                  <w:r>
                    <w:rPr>
                      <w:rFonts w:ascii="仿宋_GB2312" w:hAnsi="仿宋_GB2312" w:cs="仿宋_GB2312" w:eastAsia="仿宋_GB2312"/>
                      <w:sz w:val="22"/>
                    </w:rPr>
                    <w:t>备注：每人</w:t>
                  </w:r>
                  <w:r>
                    <w:rPr>
                      <w:rFonts w:ascii="仿宋_GB2312" w:hAnsi="仿宋_GB2312" w:cs="仿宋_GB2312" w:eastAsia="仿宋_GB2312"/>
                      <w:sz w:val="22"/>
                    </w:rPr>
                    <w:t>2套服装+2双球袜+1对护腿板</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篮球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3.尺码：XS-5XL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排球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25</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3.尺码：XS-5XL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羽毛球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3.尺码：2XS-4XL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乒乓球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3.尺码：2XS-4XL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网球</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1.颜色：深、浅各一套</w:t>
                  </w:r>
                  <w:r>
                    <w:br/>
                  </w:r>
                  <w:r>
                    <w:rPr>
                      <w:rFonts w:ascii="仿宋_GB2312" w:hAnsi="仿宋_GB2312" w:cs="仿宋_GB2312" w:eastAsia="仿宋_GB2312"/>
                      <w:sz w:val="22"/>
                    </w:rPr>
                    <w:t>2.面料：100%聚酯纤维；</w:t>
                  </w:r>
                  <w:r>
                    <w:br/>
                  </w:r>
                  <w:r>
                    <w:rPr>
                      <w:rFonts w:ascii="仿宋_GB2312" w:hAnsi="仿宋_GB2312" w:cs="仿宋_GB2312" w:eastAsia="仿宋_GB2312"/>
                      <w:sz w:val="22"/>
                    </w:rPr>
                    <w:t>3.尺码：2XS-4XL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田径</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1.款式要求：止走光，吸湿排汗，抗菌除臭弹力持久，压缩性能好，贴身舒适，多颜色拼接。</w:t>
                  </w:r>
                  <w:r>
                    <w:br/>
                  </w:r>
                  <w:r>
                    <w:rPr>
                      <w:rFonts w:ascii="仿宋_GB2312" w:hAnsi="仿宋_GB2312" w:cs="仿宋_GB2312" w:eastAsia="仿宋_GB2312"/>
                      <w:sz w:val="22"/>
                    </w:rPr>
                    <w:t>▲2.成份要求(提供第三方检测机构出具的检测报告);</w:t>
                  </w:r>
                  <w:r>
                    <w:br/>
                  </w:r>
                  <w:r>
                    <w:rPr>
                      <w:rFonts w:ascii="仿宋_GB2312" w:hAnsi="仿宋_GB2312" w:cs="仿宋_GB2312" w:eastAsia="仿宋_GB2312"/>
                      <w:sz w:val="22"/>
                    </w:rPr>
                    <w:t>面料：</w:t>
                  </w:r>
                  <w:r>
                    <w:rPr>
                      <w:rFonts w:ascii="仿宋_GB2312" w:hAnsi="仿宋_GB2312" w:cs="仿宋_GB2312" w:eastAsia="仿宋_GB2312"/>
                      <w:sz w:val="22"/>
                    </w:rPr>
                    <w:t>100%聚酯纤维；</w:t>
                  </w:r>
                  <w:r>
                    <w:br/>
                  </w:r>
                  <w:r>
                    <w:rPr>
                      <w:rFonts w:ascii="仿宋_GB2312" w:hAnsi="仿宋_GB2312" w:cs="仿宋_GB2312" w:eastAsia="仿宋_GB2312"/>
                      <w:sz w:val="22"/>
                    </w:rPr>
                    <w:t>3.版型：分男女款；</w:t>
                  </w:r>
                  <w:r>
                    <w:br/>
                  </w:r>
                  <w:r>
                    <w:rPr>
                      <w:rFonts w:ascii="仿宋_GB2312" w:hAnsi="仿宋_GB2312" w:cs="仿宋_GB2312" w:eastAsia="仿宋_GB2312"/>
                      <w:sz w:val="22"/>
                    </w:rPr>
                    <w:t>4.尺码：XS-4XL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赛艇</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面料：</w:t>
                  </w:r>
                  <w:r>
                    <w:rPr>
                      <w:rFonts w:ascii="仿宋_GB2312" w:hAnsi="仿宋_GB2312" w:cs="仿宋_GB2312" w:eastAsia="仿宋_GB2312"/>
                      <w:sz w:val="22"/>
                    </w:rPr>
                    <w:t xml:space="preserve">83.4%聚酯纤维（±4%）+16.6%氨纶（±4%）  </w:t>
                  </w:r>
                  <w:r>
                    <w:br/>
                  </w:r>
                  <w:r>
                    <w:rPr>
                      <w:rFonts w:ascii="仿宋_GB2312" w:hAnsi="仿宋_GB2312" w:cs="仿宋_GB2312" w:eastAsia="仿宋_GB2312"/>
                      <w:sz w:val="22"/>
                    </w:rPr>
                    <w:t>要求：面料具有高弹性、一体印染工艺，不缩水、水洗不掉色、吸湿排汗、舒适透气。</w:t>
                  </w:r>
                  <w:r>
                    <w:br/>
                  </w:r>
                  <w:r>
                    <w:rPr>
                      <w:rFonts w:ascii="仿宋_GB2312" w:hAnsi="仿宋_GB2312" w:cs="仿宋_GB2312" w:eastAsia="仿宋_GB2312"/>
                      <w:sz w:val="22"/>
                    </w:rPr>
                    <w:t>符合该项目比赛要求服装规格</w:t>
                  </w:r>
                  <w:r>
                    <w:rPr>
                      <w:rFonts w:ascii="仿宋_GB2312" w:hAnsi="仿宋_GB2312" w:cs="仿宋_GB2312" w:eastAsia="仿宋_GB2312"/>
                      <w:sz w:val="22"/>
                    </w:rPr>
                    <w:t>:身高150-200cm</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皮划艇</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面料：</w:t>
                  </w:r>
                  <w:r>
                    <w:rPr>
                      <w:rFonts w:ascii="仿宋_GB2312" w:hAnsi="仿宋_GB2312" w:cs="仿宋_GB2312" w:eastAsia="仿宋_GB2312"/>
                      <w:sz w:val="22"/>
                    </w:rPr>
                    <w:t xml:space="preserve">83.4%聚酯纤维（±4%）+16.6%氨纶（±4%）  </w:t>
                  </w:r>
                  <w:r>
                    <w:br/>
                  </w:r>
                  <w:r>
                    <w:rPr>
                      <w:rFonts w:ascii="仿宋_GB2312" w:hAnsi="仿宋_GB2312" w:cs="仿宋_GB2312" w:eastAsia="仿宋_GB2312"/>
                      <w:sz w:val="22"/>
                    </w:rPr>
                    <w:t>要求：面料具有高弹性、一体印染工艺，不缩水、水洗不掉色、吸湿排汗、舒适透气。</w:t>
                  </w:r>
                  <w:r>
                    <w:br/>
                  </w:r>
                  <w:r>
                    <w:rPr>
                      <w:rFonts w:ascii="仿宋_GB2312" w:hAnsi="仿宋_GB2312" w:cs="仿宋_GB2312" w:eastAsia="仿宋_GB2312"/>
                      <w:sz w:val="22"/>
                    </w:rPr>
                    <w:t>符合该项目比赛要求服装规格</w:t>
                  </w:r>
                  <w:r>
                    <w:rPr>
                      <w:rFonts w:ascii="仿宋_GB2312" w:hAnsi="仿宋_GB2312" w:cs="仿宋_GB2312" w:eastAsia="仿宋_GB2312"/>
                      <w:sz w:val="22"/>
                    </w:rPr>
                    <w:t>:身高150-200cm</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体操（男）</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23</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1.款式要求三件套（连体背心+短裤+长裤）</w:t>
                  </w:r>
                  <w:r>
                    <w:br/>
                  </w:r>
                  <w:r>
                    <w:rPr>
                      <w:rFonts w:ascii="仿宋_GB2312" w:hAnsi="仿宋_GB2312" w:cs="仿宋_GB2312" w:eastAsia="仿宋_GB2312"/>
                      <w:sz w:val="22"/>
                    </w:rPr>
                    <w:t>面料：双面印花莱卡；面料中氨纶部分涤纶含量</w:t>
                  </w:r>
                  <w:r>
                    <w:rPr>
                      <w:rFonts w:ascii="仿宋_GB2312" w:hAnsi="仿宋_GB2312" w:cs="仿宋_GB2312" w:eastAsia="仿宋_GB2312"/>
                      <w:sz w:val="22"/>
                    </w:rPr>
                    <w:t>80%（±4%），尼龙含量 20%（±4%）</w:t>
                  </w:r>
                  <w:r>
                    <w:br/>
                  </w:r>
                  <w:r>
                    <w:rPr>
                      <w:rFonts w:ascii="仿宋_GB2312" w:hAnsi="仿宋_GB2312" w:cs="仿宋_GB2312" w:eastAsia="仿宋_GB2312"/>
                      <w:sz w:val="22"/>
                    </w:rPr>
                    <w:t>2.尺码：120-200</w:t>
                  </w:r>
                  <w:r>
                    <w:br/>
                  </w:r>
                  <w:r>
                    <w:rPr>
                      <w:rFonts w:ascii="仿宋_GB2312" w:hAnsi="仿宋_GB2312" w:cs="仿宋_GB2312" w:eastAsia="仿宋_GB2312"/>
                      <w:sz w:val="22"/>
                    </w:rPr>
                    <w:t>符合该项目比赛</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体操（女）</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23</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1.款式要求：带钻连体衣</w:t>
                  </w:r>
                  <w:r>
                    <w:br/>
                  </w:r>
                  <w:r>
                    <w:rPr>
                      <w:rFonts w:ascii="仿宋_GB2312" w:hAnsi="仿宋_GB2312" w:cs="仿宋_GB2312" w:eastAsia="仿宋_GB2312"/>
                      <w:sz w:val="22"/>
                    </w:rPr>
                    <w:t>面料：双面印花莱卡；面料中氨纶部分涤纶含量</w:t>
                  </w:r>
                  <w:r>
                    <w:rPr>
                      <w:rFonts w:ascii="仿宋_GB2312" w:hAnsi="仿宋_GB2312" w:cs="仿宋_GB2312" w:eastAsia="仿宋_GB2312"/>
                      <w:sz w:val="22"/>
                    </w:rPr>
                    <w:t>80%（±4%），尼龙含量 20%（±4%）</w:t>
                  </w:r>
                  <w:r>
                    <w:br/>
                  </w:r>
                  <w:r>
                    <w:rPr>
                      <w:rFonts w:ascii="仿宋_GB2312" w:hAnsi="仿宋_GB2312" w:cs="仿宋_GB2312" w:eastAsia="仿宋_GB2312"/>
                      <w:sz w:val="22"/>
                    </w:rPr>
                    <w:t>2.尺码：120-200</w:t>
                  </w:r>
                  <w:r>
                    <w:br/>
                  </w:r>
                  <w:r>
                    <w:rPr>
                      <w:rFonts w:ascii="仿宋_GB2312" w:hAnsi="仿宋_GB2312" w:cs="仿宋_GB2312" w:eastAsia="仿宋_GB2312"/>
                      <w:sz w:val="22"/>
                    </w:rPr>
                    <w:t>符合该项目比赛</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举重</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1.款式要求：连体，吸湿排汗，抗菌除臭弹力持久，压缩性能好，贴身舒适，多颜色拼接，分男女款；</w:t>
                  </w:r>
                  <w:r>
                    <w:br/>
                  </w:r>
                  <w:r>
                    <w:rPr>
                      <w:rFonts w:ascii="仿宋_GB2312" w:hAnsi="仿宋_GB2312" w:cs="仿宋_GB2312" w:eastAsia="仿宋_GB2312"/>
                      <w:sz w:val="22"/>
                    </w:rPr>
                    <w:t>▲2.成份要求（(提供第三方检测机构出具的检测报告);</w:t>
                  </w:r>
                </w:p>
                <w:p>
                  <w:pPr>
                    <w:pStyle w:val="null3"/>
                    <w:jc w:val="left"/>
                  </w:pPr>
                  <w:r>
                    <w:rPr>
                      <w:rFonts w:ascii="仿宋_GB2312" w:hAnsi="仿宋_GB2312" w:cs="仿宋_GB2312" w:eastAsia="仿宋_GB2312"/>
                      <w:sz w:val="22"/>
                    </w:rPr>
                    <w:t>面料：</w:t>
                  </w:r>
                  <w:r>
                    <w:rPr>
                      <w:rFonts w:ascii="仿宋_GB2312" w:hAnsi="仿宋_GB2312" w:cs="仿宋_GB2312" w:eastAsia="仿宋_GB2312"/>
                      <w:sz w:val="22"/>
                    </w:rPr>
                    <w:t>82%锦纶(±5%)+18%氨纶(±5%)；</w:t>
                  </w:r>
                  <w:r>
                    <w:br/>
                  </w:r>
                  <w:r>
                    <w:rPr>
                      <w:rFonts w:ascii="仿宋_GB2312" w:hAnsi="仿宋_GB2312" w:cs="仿宋_GB2312" w:eastAsia="仿宋_GB2312"/>
                      <w:sz w:val="22"/>
                    </w:rPr>
                    <w:t>3.尺码：S-4XL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摔跤</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26</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1.款式要求：连体，吸湿排汗，抗菌除臭弹力持久，压缩性能好，贴身舒适，多颜色拼接，分男女款；</w:t>
                  </w:r>
                  <w:r>
                    <w:br/>
                  </w:r>
                  <w:r>
                    <w:rPr>
                      <w:rFonts w:ascii="仿宋_GB2312" w:hAnsi="仿宋_GB2312" w:cs="仿宋_GB2312" w:eastAsia="仿宋_GB2312"/>
                      <w:sz w:val="22"/>
                    </w:rPr>
                    <w:t>▲2.成份要求（(提供第三方检测机构出具的检测报告);</w:t>
                  </w:r>
                </w:p>
                <w:p>
                  <w:pPr>
                    <w:pStyle w:val="null3"/>
                    <w:jc w:val="left"/>
                  </w:pPr>
                  <w:r>
                    <w:rPr>
                      <w:rFonts w:ascii="仿宋_GB2312" w:hAnsi="仿宋_GB2312" w:cs="仿宋_GB2312" w:eastAsia="仿宋_GB2312"/>
                      <w:sz w:val="22"/>
                    </w:rPr>
                    <w:t>面料：</w:t>
                  </w:r>
                  <w:r>
                    <w:rPr>
                      <w:rFonts w:ascii="仿宋_GB2312" w:hAnsi="仿宋_GB2312" w:cs="仿宋_GB2312" w:eastAsia="仿宋_GB2312"/>
                      <w:sz w:val="22"/>
                    </w:rPr>
                    <w:t>82%锦纶(±5%)+18%氨纶(±5%)；</w:t>
                  </w:r>
                  <w:r>
                    <w:br/>
                  </w:r>
                  <w:r>
                    <w:rPr>
                      <w:rFonts w:ascii="仿宋_GB2312" w:hAnsi="仿宋_GB2312" w:cs="仿宋_GB2312" w:eastAsia="仿宋_GB2312"/>
                      <w:sz w:val="22"/>
                    </w:rPr>
                    <w:t>3.尺码：S-4XL</w:t>
                  </w:r>
                </w:p>
              </w:tc>
            </w:tr>
            <w:tr>
              <w:tc>
                <w:tcPr>
                  <w:tcW w:type="dxa" w:w="214"/>
                  <w:vMerge/>
                  <w:tcBorders>
                    <w:top w:val="none" w:color="000000" w:sz="4"/>
                    <w:left w:val="single" w:color="000000" w:sz="4"/>
                    <w:bottom w:val="single" w:color="000000" w:sz="4"/>
                    <w:right w:val="single" w:color="000000" w:sz="4"/>
                  </w:tcBorders>
                </w:tcPr>
                <w:p/>
              </w:tc>
              <w:tc>
                <w:tcPr>
                  <w:tcW w:type="dxa" w:w="312"/>
                  <w:vMerge/>
                  <w:tcBorders>
                    <w:top w:val="none" w:color="000000" w:sz="4"/>
                    <w:left w:val="single" w:color="000000" w:sz="4"/>
                    <w:bottom w:val="single" w:color="000000" w:sz="4"/>
                    <w:right w:val="single" w:color="000000" w:sz="4"/>
                  </w:tcBorders>
                </w:tcP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柔道</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服装要求：</w:t>
                  </w:r>
                  <w:r>
                    <w:br/>
                  </w:r>
                  <w:r>
                    <w:rPr>
                      <w:rFonts w:ascii="仿宋_GB2312" w:hAnsi="仿宋_GB2312" w:cs="仿宋_GB2312" w:eastAsia="仿宋_GB2312"/>
                      <w:sz w:val="22"/>
                    </w:rPr>
                    <w:t>1.款式工艺要求：胸前或上臂绣“咸阳”；</w:t>
                  </w:r>
                  <w:r>
                    <w:br/>
                  </w:r>
                  <w:r>
                    <w:rPr>
                      <w:rFonts w:ascii="仿宋_GB2312" w:hAnsi="仿宋_GB2312" w:cs="仿宋_GB2312" w:eastAsia="仿宋_GB2312"/>
                      <w:sz w:val="22"/>
                    </w:rPr>
                    <w:t>▲2.成份要求(提供第三方检测机构出具的检测报告)</w:t>
                  </w:r>
                </w:p>
                <w:p>
                  <w:pPr>
                    <w:pStyle w:val="null3"/>
                    <w:jc w:val="left"/>
                  </w:pPr>
                  <w:r>
                    <w:rPr>
                      <w:rFonts w:ascii="仿宋_GB2312" w:hAnsi="仿宋_GB2312" w:cs="仿宋_GB2312" w:eastAsia="仿宋_GB2312"/>
                      <w:sz w:val="22"/>
                    </w:rPr>
                    <w:t>面料：服装面料含棉量</w:t>
                  </w:r>
                  <w:r>
                    <w:rPr>
                      <w:rFonts w:ascii="仿宋_GB2312" w:hAnsi="仿宋_GB2312" w:cs="仿宋_GB2312" w:eastAsia="仿宋_GB2312"/>
                      <w:sz w:val="22"/>
                    </w:rPr>
                    <w:t>≥70%</w:t>
                  </w:r>
                  <w:r>
                    <w:br/>
                  </w:r>
                  <w:r>
                    <w:rPr>
                      <w:rFonts w:ascii="仿宋_GB2312" w:hAnsi="仿宋_GB2312" w:cs="仿宋_GB2312" w:eastAsia="仿宋_GB2312"/>
                      <w:sz w:val="22"/>
                    </w:rPr>
                    <w:t>3.尺码：0#-6#；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7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代表团服装</w:t>
                  </w:r>
                </w:p>
              </w:tc>
              <w:tc>
                <w:tcPr>
                  <w:tcW w:type="dxa" w:w="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短袖正装要求：</w:t>
                  </w:r>
                  <w:r>
                    <w:br/>
                  </w:r>
                  <w:r>
                    <w:rPr>
                      <w:rFonts w:ascii="仿宋_GB2312" w:hAnsi="仿宋_GB2312" w:cs="仿宋_GB2312" w:eastAsia="仿宋_GB2312"/>
                      <w:sz w:val="22"/>
                    </w:rPr>
                    <w:t>1.款式要求：翻领POLO衫 吸湿排汗贴身舒适；</w:t>
                  </w:r>
                  <w:r>
                    <w:br/>
                  </w:r>
                  <w:r>
                    <w:rPr>
                      <w:rFonts w:ascii="仿宋_GB2312" w:hAnsi="仿宋_GB2312" w:cs="仿宋_GB2312" w:eastAsia="仿宋_GB2312"/>
                      <w:sz w:val="22"/>
                    </w:rPr>
                    <w:t>2.颜色：白色；</w:t>
                  </w:r>
                  <w:r>
                    <w:br/>
                  </w:r>
                  <w:r>
                    <w:rPr>
                      <w:rFonts w:ascii="仿宋_GB2312" w:hAnsi="仿宋_GB2312" w:cs="仿宋_GB2312" w:eastAsia="仿宋_GB2312"/>
                      <w:sz w:val="22"/>
                    </w:rPr>
                    <w:t>3.版型：分男女款；</w:t>
                  </w:r>
                  <w:r>
                    <w:br/>
                  </w:r>
                  <w:r>
                    <w:rPr>
                      <w:rFonts w:ascii="仿宋_GB2312" w:hAnsi="仿宋_GB2312" w:cs="仿宋_GB2312" w:eastAsia="仿宋_GB2312"/>
                      <w:sz w:val="22"/>
                    </w:rPr>
                    <w:t>4.尺码：XS-4XL</w:t>
                  </w:r>
                  <w:r>
                    <w:br/>
                  </w:r>
                  <w:r>
                    <w:rPr>
                      <w:rFonts w:ascii="仿宋_GB2312" w:hAnsi="仿宋_GB2312" w:cs="仿宋_GB2312" w:eastAsia="仿宋_GB2312"/>
                      <w:sz w:val="22"/>
                      <w:b/>
                    </w:rPr>
                    <w:t>长袖衬衣要求：</w:t>
                  </w:r>
                  <w:r>
                    <w:br/>
                  </w:r>
                  <w:r>
                    <w:rPr>
                      <w:rFonts w:ascii="仿宋_GB2312" w:hAnsi="仿宋_GB2312" w:cs="仿宋_GB2312" w:eastAsia="仿宋_GB2312"/>
                      <w:sz w:val="22"/>
                    </w:rPr>
                    <w:t>1.款式要求：衬衣样式，吸湿排汗贴身舒适；</w:t>
                  </w:r>
                  <w:r>
                    <w:br/>
                  </w:r>
                  <w:r>
                    <w:rPr>
                      <w:rFonts w:ascii="仿宋_GB2312" w:hAnsi="仿宋_GB2312" w:cs="仿宋_GB2312" w:eastAsia="仿宋_GB2312"/>
                      <w:sz w:val="22"/>
                    </w:rPr>
                    <w:t>2.颜色：白色；</w:t>
                  </w:r>
                  <w:r>
                    <w:br/>
                  </w:r>
                  <w:r>
                    <w:rPr>
                      <w:rFonts w:ascii="仿宋_GB2312" w:hAnsi="仿宋_GB2312" w:cs="仿宋_GB2312" w:eastAsia="仿宋_GB2312"/>
                      <w:sz w:val="22"/>
                    </w:rPr>
                    <w:t>3.版型：分男女款；</w:t>
                  </w:r>
                  <w:r>
                    <w:br/>
                  </w:r>
                  <w:r>
                    <w:rPr>
                      <w:rFonts w:ascii="仿宋_GB2312" w:hAnsi="仿宋_GB2312" w:cs="仿宋_GB2312" w:eastAsia="仿宋_GB2312"/>
                      <w:sz w:val="22"/>
                    </w:rPr>
                    <w:t>4.尺码：XS-4XL</w:t>
                  </w:r>
                  <w:r>
                    <w:br/>
                  </w:r>
                  <w:r>
                    <w:rPr>
                      <w:rFonts w:ascii="仿宋_GB2312" w:hAnsi="仿宋_GB2312" w:cs="仿宋_GB2312" w:eastAsia="仿宋_GB2312"/>
                      <w:sz w:val="22"/>
                      <w:b/>
                    </w:rPr>
                    <w:t>西裤要求：</w:t>
                  </w:r>
                  <w:r>
                    <w:br/>
                  </w:r>
                  <w:r>
                    <w:rPr>
                      <w:rFonts w:ascii="仿宋_GB2312" w:hAnsi="仿宋_GB2312" w:cs="仿宋_GB2312" w:eastAsia="仿宋_GB2312"/>
                      <w:sz w:val="22"/>
                    </w:rPr>
                    <w:t>1.款式要求：吸湿排汗贴身舒适；</w:t>
                  </w:r>
                  <w:r>
                    <w:br/>
                  </w:r>
                  <w:r>
                    <w:rPr>
                      <w:rFonts w:ascii="仿宋_GB2312" w:hAnsi="仿宋_GB2312" w:cs="仿宋_GB2312" w:eastAsia="仿宋_GB2312"/>
                      <w:sz w:val="22"/>
                    </w:rPr>
                    <w:t>2.颜色：黑色或深色系；</w:t>
                  </w:r>
                  <w:r>
                    <w:br/>
                  </w:r>
                  <w:r>
                    <w:rPr>
                      <w:rFonts w:ascii="仿宋_GB2312" w:hAnsi="仿宋_GB2312" w:cs="仿宋_GB2312" w:eastAsia="仿宋_GB2312"/>
                      <w:sz w:val="22"/>
                    </w:rPr>
                    <w:t>3.版型：分男女款；</w:t>
                  </w:r>
                  <w:r>
                    <w:br/>
                  </w:r>
                  <w:r>
                    <w:rPr>
                      <w:rFonts w:ascii="仿宋_GB2312" w:hAnsi="仿宋_GB2312" w:cs="仿宋_GB2312" w:eastAsia="仿宋_GB2312"/>
                      <w:sz w:val="22"/>
                    </w:rPr>
                    <w:t>4.尺码：XS-4XL</w:t>
                  </w:r>
                  <w:r>
                    <w:br/>
                  </w:r>
                  <w:r>
                    <w:rPr>
                      <w:rFonts w:ascii="仿宋_GB2312" w:hAnsi="仿宋_GB2312" w:cs="仿宋_GB2312" w:eastAsia="仿宋_GB2312"/>
                      <w:sz w:val="22"/>
                      <w:b/>
                    </w:rPr>
                    <w:t>袜子要求：</w:t>
                  </w:r>
                  <w:r>
                    <w:br/>
                  </w:r>
                  <w:r>
                    <w:rPr>
                      <w:rFonts w:ascii="仿宋_GB2312" w:hAnsi="仿宋_GB2312" w:cs="仿宋_GB2312" w:eastAsia="仿宋_GB2312"/>
                      <w:sz w:val="22"/>
                    </w:rPr>
                    <w:t>1.材质：纯棉</w:t>
                  </w:r>
                  <w:r>
                    <w:br/>
                  </w:r>
                  <w:r>
                    <w:rPr>
                      <w:rFonts w:ascii="仿宋_GB2312" w:hAnsi="仿宋_GB2312" w:cs="仿宋_GB2312" w:eastAsia="仿宋_GB2312"/>
                      <w:sz w:val="22"/>
                    </w:rPr>
                    <w:t>2.款式：中腰运动袜，分男女款；</w:t>
                  </w:r>
                  <w:r>
                    <w:br/>
                  </w:r>
                  <w:r>
                    <w:rPr>
                      <w:rFonts w:ascii="仿宋_GB2312" w:hAnsi="仿宋_GB2312" w:cs="仿宋_GB2312" w:eastAsia="仿宋_GB2312"/>
                      <w:sz w:val="22"/>
                    </w:rPr>
                    <w:t>3.颜色：白色</w:t>
                  </w:r>
                  <w:r>
                    <w:br/>
                  </w:r>
                  <w:r>
                    <w:rPr>
                      <w:rFonts w:ascii="仿宋_GB2312" w:hAnsi="仿宋_GB2312" w:cs="仿宋_GB2312" w:eastAsia="仿宋_GB2312"/>
                      <w:sz w:val="22"/>
                    </w:rPr>
                    <w:t>4.尺码：36-45</w:t>
                  </w:r>
                  <w:r>
                    <w:br/>
                  </w:r>
                  <w:r>
                    <w:rPr>
                      <w:rFonts w:ascii="仿宋_GB2312" w:hAnsi="仿宋_GB2312" w:cs="仿宋_GB2312" w:eastAsia="仿宋_GB2312"/>
                      <w:sz w:val="22"/>
                      <w:b/>
                    </w:rPr>
                    <w:t>皮鞋要求：</w:t>
                  </w:r>
                  <w:r>
                    <w:br/>
                  </w:r>
                  <w:r>
                    <w:rPr>
                      <w:rFonts w:ascii="仿宋_GB2312" w:hAnsi="仿宋_GB2312" w:cs="仿宋_GB2312" w:eastAsia="仿宋_GB2312"/>
                      <w:sz w:val="22"/>
                    </w:rPr>
                    <w:t>1.</w:t>
                  </w:r>
                  <w:r>
                    <w:rPr>
                      <w:rFonts w:ascii="仿宋_GB2312" w:hAnsi="仿宋_GB2312" w:cs="仿宋_GB2312" w:eastAsia="仿宋_GB2312"/>
                      <w:sz w:val="22"/>
                    </w:rPr>
                    <w:t>颜色：黑色</w:t>
                  </w:r>
                  <w:r>
                    <w:br/>
                  </w:r>
                  <w:r>
                    <w:rPr>
                      <w:rFonts w:ascii="仿宋_GB2312" w:hAnsi="仿宋_GB2312" w:cs="仿宋_GB2312" w:eastAsia="仿宋_GB2312"/>
                      <w:sz w:val="22"/>
                    </w:rPr>
                    <w:t>2.尺码：36-45</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注：</w:t>
                  </w:r>
                  <w:r>
                    <w:rPr>
                      <w:rFonts w:ascii="仿宋_GB2312" w:hAnsi="仿宋_GB2312" w:cs="仿宋_GB2312" w:eastAsia="仿宋_GB2312"/>
                      <w:sz w:val="24"/>
                    </w:rPr>
                    <w:t>1.供应商在填写中小企业声明函时，应对本章3.3技术要求中所属行业为工业的产品逐项声明，如有漏项或任意一项不满足要求，则不予认定。</w:t>
                  </w:r>
                </w:p>
                <w:p>
                  <w:pPr>
                    <w:pStyle w:val="null3"/>
                    <w:spacing w:before="105" w:after="105"/>
                    <w:jc w:val="left"/>
                  </w:pPr>
                  <w:r>
                    <w:rPr>
                      <w:rFonts w:ascii="仿宋_GB2312" w:hAnsi="仿宋_GB2312" w:cs="仿宋_GB2312" w:eastAsia="仿宋_GB2312"/>
                      <w:sz w:val="24"/>
                    </w:rPr>
                    <w:t>2.带“▲”项的技术参数投标人除填写技术规格偏离表外还应按要求提供证明材料并加盖供应商公章，未提供相关证明材料或提供的证明材料不能证明其满足招标文件要求视为负偏离。</w:t>
                  </w:r>
                </w:p>
                <w:p>
                  <w:pPr>
                    <w:pStyle w:val="null3"/>
                    <w:spacing w:before="105" w:after="105"/>
                    <w:jc w:val="left"/>
                  </w:pPr>
                  <w:r>
                    <w:rPr>
                      <w:rFonts w:ascii="仿宋_GB2312" w:hAnsi="仿宋_GB2312" w:cs="仿宋_GB2312" w:eastAsia="仿宋_GB2312"/>
                      <w:sz w:val="24"/>
                    </w:rPr>
                    <w:t>3.本项目须提供样品，投标供应商的样品必须单独密封提交，不接受未密封的样品。样品于开标日上午9:00前送至咸阳市秦都区秦皇路华泰假日酒店24层（联系人：王静静，联系方式：029-33290423），未在规定时间内送达的拒绝接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符合国家法律法规规定的合格标准及招标文件要求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双方对服装是否符合约定标准产生争议时，送相关质检部门检测，检测结果将作为裁决依据送仲裁部门进行仲裁。检测费、裁决费用由乙方预付，裁决符合约定标准的，由甲方承担；不符合标准的，由乙方承担。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供应商登记免费领取招标文件的，如不参与项目投标，应在提交投标文件截止时间前一日以书面形式告知采购代理机构（出具弃标函发送至代理机构邮箱：xianyangzhongjin@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且提供的投标文件必须与在陕西省政府采购综合管理平台的项目电子化交易系统中提交的电子投标文件内容一致，纸质版投标文件必须装订成册签字盖章。 3.5.3供应商在投标文件中提供的财务审计报告必须满足以下要求方为有效的审计报告。 ①依据《财政部关于注册会计师在审计报告上签字盖章有关问题的通知》（财会【2001】1035 号）规定：由会计师事务所出具的《财务审计报告》 必须符合以下要求方为有效： a、必须附两名注册会计师资格证书，且在有效期内（注：若注册会计师资格证书有效期未体现或证件复印件模糊或二维码无法扫描等情况，采购人有权要求提供清晰可辨的证明材料并通过注册会计师行业统一监管平台查询，仍无法查询的视为资格证书无效）； b、两名注册会计师签名、盖章； c、经过会计师事务所盖章； 上述 3 条有任何一条不符合要求，其审计报告视为无效； ②提供的赋码审计报告通过“注册会计师行业统一监管平台”（http://acc.mof.gov.cn/）无法查验的，其审计报告视为无效。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提供在本项目投标文件递交截止时间前6个月内任意一个月的税收缴纳凭证，依法免税的单位应提供相关证明材料。供应商需在项目电子化交易系统中按要求上传相应证明文件。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已缴存的任意一个月的社会保障资金缴存单据或社保机构开具的社会保险参保缴费情况证明，单据或证明上应有社保机构或代收机构的公章；依法不需要缴纳社会保障资金的单位应提供相关证明材料。供应商需在项目电子化交易系统中按要求上传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 (或基本账户信息表)，或提供政府采购专业担保机构出具的投标担保函。供应商需在项目电子化交易系统中按要求上传相应证明文件。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中国执行信息公开网（http://zxgk.court.gov.cn/）未被列入失信被执行人，信用中国（https://www.creditchina.gov.cn/）未被列入经营异常名录、严重失信主体名单及在中国政府采购网（http://www.ccgp.gov.cn/）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本项目不接受联合体投标。供应商提供非联合体声明函。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投标方案.docx 中小企业声明函 商务应答表 投标人应提交的相关资格证明材料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开标一览表 投标方案.docx 中小企业声明函 商务应答表 投标人应提交的相关资格证明材料 产品技术参数表 分项报价表.docx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提供供应商2022年7月1日以来类似项目业绩合同，每份计2分，满分10分。（注：以合同签订时间为准以上证明文件在投标文件中附合同扫描件并加盖公章。）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评审内容：①整体实施方案；②验收方案；③运输方案；④进度安排及保障措施；⑤重难点分析及解决方案。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上述5项评审内容全部满足评审标准得5分，评审内容缺项每项扣1分，每有一项评审内容存在缺陷，根据缺陷内容，每出现一处缺陷扣0.5分，扣完为止。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生产、供货组织方案</w:t>
            </w:r>
          </w:p>
        </w:tc>
        <w:tc>
          <w:tcPr>
            <w:tcW w:type="dxa" w:w="2492"/>
          </w:tcPr>
          <w:p>
            <w:pPr>
              <w:pStyle w:val="null3"/>
            </w:pPr>
            <w:r>
              <w:rPr>
                <w:rFonts w:ascii="仿宋_GB2312" w:hAnsi="仿宋_GB2312" w:cs="仿宋_GB2312" w:eastAsia="仿宋_GB2312"/>
              </w:rPr>
              <w:t>一、评审内容：①生产设备齐全且自动化程度高；②服装制作工艺流程；③供货组织方案。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一、评审内容：①质量管理制度；②设计、工艺、加工、检验能力；③产品供货渠道。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一、评审内容：①服务保障体系；②售后网点及人员配置；③售后响应时间及措施。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一、评审内容：①突发应急预案②应急保障措施③应急响应承诺。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人按要求逐项填写技术规格偏离表，产品技术参数明确。标记“★”参数为实质性参数，供应商必须响应并满足，标记“▲”参数为重点参数，每负偏离1项扣3分，未标记的参数为一般参数，每负偏离1项扣2分，扣完为止。 “▲”项，需提供产品证明资料（例如：检测报告或产品说明书或官网介绍截图等任意一项证明材料），并加盖供应商公章，未提供相关证明材料或提供的证明材料不能证明其满足招标文件要求视为负偏离。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一、评审内容：①样品外观工艺质量②样品材质用料品质③样品合规适配性。 二、评审标准： 1、完善性：样品各项评审维度完整合规，工艺、材质、适配性各项指标齐全，无缺失、无遗漏，全面响应本项目服装采购的全部样品要求，细节呈现完整规范。 2、可实施性：样品制作工艺成熟、用料标准规范，贴合本项目服装批量制作、日常穿着、后期维保的实际需求，工艺标准、材质规格可落地、可批量复刻，具备规模化生产实施条件。 3、针对性：样品完全紧扣本项目采购需求、使用场景和项目标准，款式、工艺、材质、规格科学合理，针对性适配本项目专属使用要求，无通用套用、不符、偏离问题。 上述3项评审内容全部满足评审标准得3分，评审内容缺项每项扣1分，每有一项评审内容存在缺陷，根据缺陷内容，每出现一处缺陷扣0.5分，扣完为止。 说明：缺陷是指样品内容未结合本项目服装采购实际需求、使用场景、穿着标准、样品工艺、材质、适配性展示不完善，关键细节缺失、工艺瑕疵、材质不达标，存在做工粗糙、版型偏差、辅料劣质等其他不利于项目履约、批量供货、日常使用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