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FB492">
      <w:pPr>
        <w:keepNext w:val="0"/>
        <w:keepLines w:val="0"/>
        <w:widowControl/>
        <w:numPr>
          <w:numId w:val="0"/>
        </w:numPr>
        <w:suppressLineNumbers w:val="0"/>
        <w:spacing w:line="240" w:lineRule="auto"/>
        <w:jc w:val="left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供应商以下证书证件若有，提供复印件加盖公章。</w:t>
      </w:r>
    </w:p>
    <w:p w14:paraId="6246C073">
      <w:pPr>
        <w:keepNext w:val="0"/>
        <w:keepLines w:val="0"/>
        <w:widowControl/>
        <w:numPr>
          <w:ilvl w:val="0"/>
          <w:numId w:val="1"/>
        </w:numPr>
        <w:suppressLineNumbers w:val="0"/>
        <w:spacing w:line="240" w:lineRule="auto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 xml:space="preserve">质量管理体系认证证书； </w:t>
      </w:r>
    </w:p>
    <w:p w14:paraId="696AC622">
      <w:pPr>
        <w:keepNext w:val="0"/>
        <w:keepLines w:val="0"/>
        <w:widowControl/>
        <w:numPr>
          <w:ilvl w:val="0"/>
          <w:numId w:val="1"/>
        </w:numPr>
        <w:suppressLineNumbers w:val="0"/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职业健康安全管理体系认证；</w:t>
      </w:r>
      <w:bookmarkStart w:id="0" w:name="_GoBack"/>
      <w:bookmarkEnd w:id="0"/>
    </w:p>
    <w:p w14:paraId="341C2DE6">
      <w:pPr>
        <w:keepNext w:val="0"/>
        <w:keepLines w:val="0"/>
        <w:widowControl/>
        <w:numPr>
          <w:ilvl w:val="0"/>
          <w:numId w:val="1"/>
        </w:numPr>
        <w:suppressLineNumbers w:val="0"/>
        <w:spacing w:line="24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环境管理体系认证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</w:p>
    <w:p w14:paraId="208B62BF">
      <w:pPr>
        <w:spacing w:line="240" w:lineRule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D3569"/>
    <w:multiLevelType w:val="singleLevel"/>
    <w:tmpl w:val="099D356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2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2026-05-29T06:47:13Z</dcterms:created>
  <dc:creator>吃了没？</dc:creator>
  <cp:lastModifiedBy>吃葡萄要吐菠萝皮</cp:lastModifiedBy>
  <dcterms:modified xsi:type="dcterms:W3CDTF">2026-05-29T06:48:54Z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ICV">
    <vt:lpwstr>F1BC2321C4044D999724881B0771C181_12</vt:lpwstr>
  </property>
</Properties>
</file>