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2C748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服务要求偏离表</w:t>
      </w:r>
    </w:p>
    <w:bookmarkEnd w:id="0"/>
    <w:p w14:paraId="0F40366D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2D70EF74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tbl>
      <w:tblPr>
        <w:tblStyle w:val="7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1A6B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3B31E431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265" w:type="dxa"/>
            <w:vAlign w:val="center"/>
          </w:tcPr>
          <w:p w14:paraId="0964EC57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磋商文件的服务要求</w:t>
            </w:r>
          </w:p>
        </w:tc>
        <w:tc>
          <w:tcPr>
            <w:tcW w:w="2906" w:type="dxa"/>
            <w:vAlign w:val="center"/>
          </w:tcPr>
          <w:p w14:paraId="17F1232B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响应文件</w:t>
            </w:r>
          </w:p>
          <w:p w14:paraId="724CBD9A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服务要求响应内容</w:t>
            </w:r>
          </w:p>
        </w:tc>
        <w:tc>
          <w:tcPr>
            <w:tcW w:w="2320" w:type="dxa"/>
            <w:vAlign w:val="center"/>
          </w:tcPr>
          <w:p w14:paraId="4D6E5DB6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偏离情况（正偏离/完全响应/负偏离）</w:t>
            </w:r>
          </w:p>
        </w:tc>
        <w:tc>
          <w:tcPr>
            <w:tcW w:w="1042" w:type="dxa"/>
            <w:vAlign w:val="center"/>
          </w:tcPr>
          <w:p w14:paraId="5AC33EF0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64AAF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8587D3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723F838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316F77A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5EEEBB3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2B00837E">
            <w:pPr>
              <w:pStyle w:val="10"/>
              <w:rPr>
                <w:rFonts w:hint="default"/>
                <w:sz w:val="24"/>
              </w:rPr>
            </w:pPr>
          </w:p>
        </w:tc>
      </w:tr>
      <w:tr w14:paraId="0F47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5E9F2D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310FB6A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3A884B4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2B0967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7C02FD63">
            <w:pPr>
              <w:pStyle w:val="10"/>
              <w:rPr>
                <w:rFonts w:hint="default"/>
                <w:sz w:val="24"/>
              </w:rPr>
            </w:pPr>
          </w:p>
        </w:tc>
      </w:tr>
      <w:tr w14:paraId="3E9B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CA1243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332CAA9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70D0283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412CF3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F42BF45">
            <w:pPr>
              <w:pStyle w:val="10"/>
              <w:rPr>
                <w:rFonts w:hint="default"/>
                <w:sz w:val="24"/>
              </w:rPr>
            </w:pPr>
          </w:p>
        </w:tc>
      </w:tr>
      <w:tr w14:paraId="43A0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0F021E7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63396D2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2DBCBF2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3506C88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FD1BC34">
            <w:pPr>
              <w:pStyle w:val="10"/>
              <w:rPr>
                <w:rFonts w:hint="default"/>
                <w:sz w:val="24"/>
              </w:rPr>
            </w:pPr>
          </w:p>
        </w:tc>
      </w:tr>
      <w:tr w14:paraId="2182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3B4C8F3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037C3A4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4C8D7EF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4DBE09D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35990D59">
            <w:pPr>
              <w:pStyle w:val="10"/>
              <w:rPr>
                <w:rFonts w:hint="default"/>
                <w:sz w:val="24"/>
              </w:rPr>
            </w:pPr>
          </w:p>
        </w:tc>
      </w:tr>
      <w:tr w14:paraId="2C5BF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B7B104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479D13B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4258B60C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023BD51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4E23A7B">
            <w:pPr>
              <w:pStyle w:val="10"/>
              <w:rPr>
                <w:rFonts w:hint="default"/>
                <w:sz w:val="24"/>
              </w:rPr>
            </w:pPr>
          </w:p>
        </w:tc>
      </w:tr>
      <w:tr w14:paraId="5A20A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026C3DC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0D12254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6FEA1713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693538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4EDEB227">
            <w:pPr>
              <w:pStyle w:val="10"/>
              <w:rPr>
                <w:rFonts w:hint="default"/>
                <w:sz w:val="24"/>
              </w:rPr>
            </w:pPr>
          </w:p>
        </w:tc>
      </w:tr>
    </w:tbl>
    <w:p w14:paraId="2F32C196"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注：1.以上表格格式行、列可增减。</w:t>
      </w:r>
    </w:p>
    <w:p w14:paraId="4170872D">
      <w:pPr>
        <w:widowControl/>
        <w:spacing w:line="360" w:lineRule="auto"/>
        <w:ind w:left="588" w:leftChars="2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2.供应商应按照第三章磋商项目技术、服务、商务及其他要求中“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“3.2.2服务要求”</w:t>
      </w:r>
      <w:r>
        <w:rPr>
          <w:rFonts w:hint="eastAsia" w:asciiTheme="minorEastAsia" w:hAnsiTheme="minorEastAsia" w:cstheme="minorEastAsia"/>
          <w:sz w:val="24"/>
        </w:rPr>
        <w:t>”内容进行逐条响应，如有偏离，请在此表“偏离情况”中清楚地列明，并加以说明。</w:t>
      </w:r>
    </w:p>
    <w:p w14:paraId="73B13FB1">
      <w:pPr>
        <w:rPr>
          <w:rFonts w:ascii="宋体" w:hAnsi="宋体" w:eastAsia="宋体" w:cs="宋体"/>
        </w:rPr>
      </w:pPr>
    </w:p>
    <w:p w14:paraId="55EEA07A">
      <w:pPr>
        <w:rPr>
          <w:rFonts w:ascii="宋体" w:hAnsi="宋体" w:eastAsia="宋体" w:cs="宋体"/>
        </w:rPr>
      </w:pPr>
    </w:p>
    <w:p w14:paraId="60AE5444">
      <w:pPr>
        <w:pStyle w:val="6"/>
        <w:ind w:firstLine="480"/>
        <w:rPr>
          <w:bCs/>
          <w:u w:val="single"/>
        </w:rPr>
      </w:pPr>
      <w:r>
        <w:rPr>
          <w:rFonts w:hint="eastAsia"/>
          <w:bCs/>
        </w:rPr>
        <w:t>投标人名称（公章）：</w:t>
      </w:r>
    </w:p>
    <w:p w14:paraId="2D7328F2">
      <w:pPr>
        <w:pStyle w:val="6"/>
        <w:ind w:firstLine="480"/>
        <w:rPr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</w:t>
      </w:r>
      <w:r>
        <w:rPr>
          <w:rFonts w:hint="eastAsia"/>
          <w:bCs/>
        </w:rPr>
        <w:t>日</w:t>
      </w:r>
    </w:p>
    <w:p w14:paraId="6C5AFC73">
      <w:pPr>
        <w:rPr>
          <w:rFonts w:ascii="宋体" w:hAnsi="宋体" w:eastAsia="宋体" w:cs="宋体"/>
        </w:rPr>
      </w:pPr>
    </w:p>
    <w:p w14:paraId="5769E7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10C513E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3"/>
    <w:next w:val="5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2026-08-17T04:37:25Z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