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5019D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智能建造安全巡检机器人综合实验平台采购项目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  <w:ind w:firstLine="480"/>
      </w:pPr>
      <w:r>
        <w:separator/>
      </w:r>
    </w:p>
  </w:footnote>
  <w:footnote w:type="continuationSeparator" w:id="1">
    <w:p>
      <w:pPr>
        <w:spacing w:line="288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822A2E"/>
    <w:rsid w:val="479B1265"/>
    <w:rsid w:val="52367F10"/>
    <w:rsid w:val="6040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88" w:lineRule="auto"/>
      <w:ind w:firstLine="643" w:firstLineChars="200"/>
      <w:jc w:val="both"/>
    </w:pPr>
    <w:rPr>
      <w:rFonts w:ascii="Times New Roman" w:hAnsi="Times New Roman" w:eastAsia="宋体" w:cs="Times New Roman"/>
      <w:kern w:val="2"/>
      <w:sz w:val="24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annotation reference"/>
    <w:qFormat/>
    <w:uiPriority w:val="0"/>
    <w:rPr>
      <w:sz w:val="21"/>
      <w:szCs w:val="21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5245</Words>
  <Characters>6389</Characters>
  <Lines>0</Lines>
  <Paragraphs>0</Paragraphs>
  <TotalTime>0</TotalTime>
  <ScaleCrop>false</ScaleCrop>
  <LinksUpToDate>false</LinksUpToDate>
  <CharactersWithSpaces>6446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2026-08-24T02:22:00Z</dcterms:created>
  <dc:creator>Administrator</dc:creator>
  <cp:lastModifiedBy>陕西中技招标有限公司</cp:lastModifiedBy>
  <dcterms:modified xsi:type="dcterms:W3CDTF">2026-08-25T09:30:56Z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eyJoZGlkIjoiODBlMmI2NTYzMGJmMDhmNWJmNWFiZTdkMDYxNjA4ZjMiLCJ1c2VySWQiOiI4Mzg3NDUwMDgifQ==</vt:lpwstr>
  </property>
  <property fmtid="{D5CDD505-2E9C-101B-9397-08002B2CF9AE}" pid="4" name="ICV">
    <vt:lpwstr>B5379D68DC8F4E579984BD5F6B66B851_12</vt:lpwstr>
  </property>
</Properties>
</file>